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68" w:rsidRDefault="00525468" w:rsidP="00525468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ИНФОРМАЦИОННОЕ СООБЩЕНИЕ</w:t>
      </w:r>
    </w:p>
    <w:p w:rsidR="00525468" w:rsidRDefault="00525468" w:rsidP="00525468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9 сентября 2018 года - выборы губернатора Воронежской области!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Территориальная избирательная комиссия Бутурлиновского района информирует, о том, что избиратели, которые в день голосования будут находиться вне места своего жительства (но на территории Воронежской области) могут подать заявление о включении в список избирателей по месту нахождения. Заявление может быть подано избирателем лично в пункты приема заявлений (ППЗ) на территории Воронежской области в любую Территориальную избирательную комиссию, через Многофункциональный центр предоставления государственных и муниципальных услуг (МФЦ). Заявление подается избирателем лично при предъявлении паспорта гражданина РФ или заменяющего его документа.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 территории Бутурлиновского муниципального района заявления от избирателей о включении в список избирателей по месту нахождения принимаются: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с 25 июля по 5 сентября 2018 г.-</w:t>
      </w:r>
      <w:r>
        <w:rPr>
          <w:rFonts w:ascii="Arial" w:hAnsi="Arial" w:cs="Arial"/>
          <w:color w:val="000000"/>
        </w:rPr>
        <w:t> АУ «МФЦ» г. Бутурлиновка, по адресу: г. Бутурлиновка ул. Красная, д. 10 «А», телефон: 4-77-30 (в соответствии с режимом работы учреждения).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с 25 июля по 5 сентября 2018 г.-</w:t>
      </w:r>
      <w:r>
        <w:rPr>
          <w:rFonts w:ascii="Arial" w:hAnsi="Arial" w:cs="Arial"/>
          <w:color w:val="000000"/>
        </w:rPr>
        <w:t> территориальной избирательной комиссией Бутурлиновского района по адресу: г. Бутурлиновка, пл. Воли, 43 телефоны: 2-42-80, 2-34-90.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с 29 августа по 5 сентября 2018 г. </w:t>
      </w:r>
      <w:r>
        <w:rPr>
          <w:rFonts w:ascii="Arial" w:hAnsi="Arial" w:cs="Arial"/>
          <w:color w:val="000000"/>
        </w:rPr>
        <w:t>в пунктах приема заявлений (ППЗ) участковыми избирательными комиссиями.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График работы избирательных комиссий по приему заявлений от избирателей о включении в список избирателей по месту нахождения: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понедельник, среда, пятница- с 9.00 часов до 13.00 часов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вторник, четверг - с 13.00 часов до 17.00 часов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суббота, воскресенье - с 10.00 часов до 14.00 часов</w:t>
      </w:r>
    </w:p>
    <w:p w:rsidR="00525468" w:rsidRDefault="00525468" w:rsidP="0052546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Кроме этого</w:t>
      </w:r>
      <w:r>
        <w:rPr>
          <w:rFonts w:ascii="Arial" w:hAnsi="Arial" w:cs="Arial"/>
          <w:b/>
          <w:bCs/>
          <w:color w:val="000000"/>
        </w:rPr>
        <w:t> с 25 июля по 5 сентября 2018 г.</w:t>
      </w:r>
      <w:r>
        <w:rPr>
          <w:rFonts w:ascii="Arial" w:hAnsi="Arial" w:cs="Arial"/>
          <w:color w:val="000000"/>
        </w:rPr>
        <w:t>, для граждан, зарегистрированных на портале Госуслуг, существует возможность подачи заявления в электронном виде через федеральную государственную информационную систему «Единый портал государственных и муниципальных услуг» (ЕРГУ). </w:t>
      </w:r>
    </w:p>
    <w:p w:rsidR="00C62B8B" w:rsidRDefault="00C62B8B"/>
    <w:sectPr w:rsidR="00C62B8B" w:rsidSect="00C6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25468"/>
    <w:rsid w:val="00525468"/>
    <w:rsid w:val="00C6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2019-07-11T13:26:00Z</dcterms:created>
  <dcterms:modified xsi:type="dcterms:W3CDTF">2019-07-11T13:26:00Z</dcterms:modified>
</cp:coreProperties>
</file>