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2" w:rsidRPr="005421CE" w:rsidRDefault="00C86F0B" w:rsidP="00FF55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FF5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0EB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b/>
          <w:sz w:val="28"/>
          <w:szCs w:val="28"/>
        </w:rPr>
        <w:t>форума</w:t>
      </w:r>
      <w:r w:rsidR="00FF5562" w:rsidRPr="005421CE">
        <w:rPr>
          <w:rFonts w:ascii="Times New Roman" w:hAnsi="Times New Roman" w:cs="Times New Roman"/>
          <w:b/>
          <w:sz w:val="28"/>
          <w:szCs w:val="28"/>
        </w:rPr>
        <w:t>:</w:t>
      </w:r>
    </w:p>
    <w:p w:rsidR="00F5501A" w:rsidRPr="005421CE" w:rsidRDefault="00FF5562" w:rsidP="00FF556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01A" w:rsidRPr="005421CE">
        <w:rPr>
          <w:rFonts w:ascii="Times New Roman" w:hAnsi="Times New Roman" w:cs="Times New Roman"/>
          <w:b/>
          <w:sz w:val="28"/>
          <w:szCs w:val="28"/>
        </w:rPr>
        <w:t>«</w:t>
      </w:r>
      <w:r w:rsidR="00C86F0B">
        <w:rPr>
          <w:rFonts w:ascii="Times New Roman" w:hAnsi="Times New Roman" w:cs="Times New Roman"/>
          <w:b/>
          <w:sz w:val="28"/>
          <w:szCs w:val="28"/>
        </w:rPr>
        <w:t>О</w:t>
      </w:r>
      <w:r w:rsidR="00D10556">
        <w:rPr>
          <w:rFonts w:ascii="Times New Roman" w:hAnsi="Times New Roman" w:cs="Times New Roman"/>
          <w:b/>
          <w:sz w:val="28"/>
          <w:szCs w:val="28"/>
        </w:rPr>
        <w:t xml:space="preserve"> проведении антикоррупционной экспертизы нормативных правовых актов</w:t>
      </w:r>
      <w:r w:rsidR="00C86F0B">
        <w:rPr>
          <w:rFonts w:ascii="Times New Roman" w:hAnsi="Times New Roman" w:cs="Times New Roman"/>
          <w:b/>
          <w:sz w:val="28"/>
          <w:szCs w:val="28"/>
        </w:rPr>
        <w:t xml:space="preserve"> (их проектов) на территории Бутурлиновского района Воронежской области</w:t>
      </w:r>
      <w:r w:rsidR="00F5501A" w:rsidRPr="005421CE">
        <w:rPr>
          <w:rFonts w:ascii="Times New Roman" w:hAnsi="Times New Roman" w:cs="Times New Roman"/>
          <w:b/>
          <w:sz w:val="28"/>
          <w:szCs w:val="28"/>
        </w:rPr>
        <w:t>»</w:t>
      </w:r>
    </w:p>
    <w:p w:rsidR="00F5501A" w:rsidRPr="00F5501A" w:rsidRDefault="00F5501A" w:rsidP="00542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F45" w:rsidRPr="00D42F45" w:rsidRDefault="00D42F45" w:rsidP="00D42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F4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25 декабря 2008 года N 273-ФЗ "О противодействии коррупции" проведение антикоррупционной экспертизы правовых актов и их проектов определено одной из мер по предупреждению (профилактике) коррупции. Таким образом, </w:t>
      </w:r>
      <w:proofErr w:type="spellStart"/>
      <w:r w:rsidRPr="00D42F45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D42F45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направлена на предотвращение совершения коррупционного правонарушения путем устранения правовых возможностей возникновения таких ситуаций.</w:t>
      </w:r>
    </w:p>
    <w:p w:rsidR="00D42F45" w:rsidRPr="00D42F45" w:rsidRDefault="00D42F45" w:rsidP="00D42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2F45">
        <w:rPr>
          <w:rFonts w:ascii="Times New Roman" w:eastAsia="Times New Roman" w:hAnsi="Times New Roman" w:cs="Times New Roman"/>
          <w:sz w:val="28"/>
          <w:szCs w:val="28"/>
        </w:rPr>
        <w:t xml:space="preserve">По смыслу Федерального закона от 17 июля 2009 года N 172-ФЗ "Об антикоррупционной экспертизе нормативных правовых актов и проектов нормативных правовых актов" (далее - Федеральный закон N 172-ФЗ) </w:t>
      </w:r>
      <w:proofErr w:type="spellStart"/>
      <w:r w:rsidRPr="00D42F45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D42F45">
        <w:rPr>
          <w:rFonts w:ascii="Times New Roman" w:eastAsia="Times New Roman" w:hAnsi="Times New Roman" w:cs="Times New Roman"/>
          <w:sz w:val="28"/>
          <w:szCs w:val="28"/>
        </w:rPr>
        <w:t xml:space="preserve"> экспертиза - это правовая проверка нормативных правовых актов и проектов нормативных правовых актов в целях выявления в них </w:t>
      </w:r>
      <w:proofErr w:type="spellStart"/>
      <w:r w:rsidRPr="00D42F45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D42F45">
        <w:rPr>
          <w:rFonts w:ascii="Times New Roman" w:eastAsia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proofErr w:type="gramEnd"/>
    </w:p>
    <w:p w:rsidR="00215599" w:rsidRPr="00F5501A" w:rsidRDefault="00215599" w:rsidP="00FF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01A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F5501A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проводится в соответствии </w:t>
      </w:r>
      <w:proofErr w:type="gramStart"/>
      <w:r w:rsidRPr="00F550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550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5599" w:rsidRPr="00F5501A" w:rsidRDefault="00215599" w:rsidP="00FF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1A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15599" w:rsidRPr="00F5501A" w:rsidRDefault="00215599" w:rsidP="00FF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1A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25.12.2008 г. № 273-ФЗ «О противодействии коррупции»;</w:t>
      </w:r>
    </w:p>
    <w:p w:rsidR="00215599" w:rsidRPr="00F5501A" w:rsidRDefault="00215599" w:rsidP="00FF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1A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17.07.2009 г. № 172-ФЗ «Об антикоррупционной экспертизе нормативных правовых актов и проектов нормативных правовых актов»;</w:t>
      </w:r>
    </w:p>
    <w:p w:rsidR="00215599" w:rsidRPr="00F5501A" w:rsidRDefault="00215599" w:rsidP="00FF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1A">
        <w:rPr>
          <w:rFonts w:ascii="Times New Roman" w:eastAsia="Times New Roman" w:hAnsi="Times New Roman" w:cs="Times New Roman"/>
          <w:sz w:val="28"/>
          <w:szCs w:val="28"/>
        </w:rPr>
        <w:t>- Законом Воронежской области от 12.05.2009 г.  № 43-ОЗ «О профилактике коррупции в Воронежской области»;</w:t>
      </w:r>
    </w:p>
    <w:p w:rsidR="00215599" w:rsidRPr="00F5501A" w:rsidRDefault="00215599" w:rsidP="00FF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1A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актов»;</w:t>
      </w:r>
    </w:p>
    <w:p w:rsidR="00215599" w:rsidRPr="00F5501A" w:rsidRDefault="00215599" w:rsidP="00FF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1A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Воронежской области от 05.02.2010 г. № 64 «О Порядке проведения антикоррупционной экспертизы нормативных правовых актов и проектов нормативных правовых актов Воронежской области»;</w:t>
      </w:r>
    </w:p>
    <w:p w:rsidR="00EC2E1C" w:rsidRPr="00F5501A" w:rsidRDefault="00215599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1A">
        <w:rPr>
          <w:rFonts w:ascii="Times New Roman" w:eastAsia="Times New Roman" w:hAnsi="Times New Roman" w:cs="Times New Roman"/>
          <w:sz w:val="28"/>
          <w:szCs w:val="28"/>
        </w:rPr>
        <w:t>-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проектов».</w:t>
      </w:r>
      <w:r w:rsidR="00EC2E1C" w:rsidRPr="00F5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1A" w:rsidRPr="00F5501A" w:rsidRDefault="00EC2E1C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01A">
        <w:rPr>
          <w:rFonts w:ascii="Times New Roman" w:hAnsi="Times New Roman" w:cs="Times New Roman"/>
          <w:sz w:val="28"/>
          <w:szCs w:val="28"/>
        </w:rPr>
        <w:t>Положение об антикоррупционной экспертизе муниципальных нормативных правовых актов администрации Бутурлиновского муниципального района, проектов нормативных правовых актов администрации и Совета народных депутатов Бутурлиновского муниципального района в целях выявления в них положений, способствующих созданию условий для проявления коррупции</w:t>
      </w:r>
      <w:r w:rsidR="00F5501A" w:rsidRPr="00F5501A">
        <w:rPr>
          <w:rFonts w:ascii="Times New Roman" w:hAnsi="Times New Roman" w:cs="Times New Roman"/>
          <w:sz w:val="28"/>
          <w:szCs w:val="28"/>
        </w:rPr>
        <w:t>,</w:t>
      </w:r>
      <w:r w:rsidRPr="00F5501A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F5501A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экспертизы муниципальных нормативных правовых актов, проектов нормативных правовых актов, разрабатываемых структурными подразделениями и отделами администрации, в целях выявления в них </w:t>
      </w:r>
      <w:proofErr w:type="spellStart"/>
      <w:r w:rsidRPr="00F5501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proofErr w:type="gramEnd"/>
      <w:r w:rsidRPr="00F5501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 (далее </w:t>
      </w:r>
      <w:proofErr w:type="gramStart"/>
      <w:r w:rsidRPr="00F5501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550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501A">
        <w:rPr>
          <w:rFonts w:ascii="Times New Roman" w:hAnsi="Times New Roman" w:cs="Times New Roman"/>
          <w:sz w:val="28"/>
          <w:szCs w:val="28"/>
        </w:rPr>
        <w:t>нтикоррупционная</w:t>
      </w:r>
      <w:proofErr w:type="spellEnd"/>
      <w:r w:rsidRPr="00F5501A"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F5501A" w:rsidRPr="00F5501A" w:rsidRDefault="00EC2E1C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501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5501A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всех проектов решений Совета народных депутатов, вносимых </w:t>
      </w:r>
      <w:r w:rsidR="00F5501A" w:rsidRPr="00F5501A">
        <w:rPr>
          <w:rFonts w:ascii="Times New Roman" w:hAnsi="Times New Roman" w:cs="Times New Roman"/>
          <w:sz w:val="28"/>
          <w:szCs w:val="28"/>
        </w:rPr>
        <w:t>г</w:t>
      </w:r>
      <w:r w:rsidRPr="00F5501A">
        <w:rPr>
          <w:rFonts w:ascii="Times New Roman" w:hAnsi="Times New Roman" w:cs="Times New Roman"/>
          <w:sz w:val="28"/>
          <w:szCs w:val="28"/>
        </w:rPr>
        <w:t>лавой на рассмотрение Совета народных депутатов в порядке законодательной инициативы, нормативных правовых актов администрации и их проектов, затрагивающих права и свободы человека и гражданина, устанавливающих правовой статус организаций или имеющих межведомственный характер.</w:t>
      </w:r>
      <w:proofErr w:type="gramEnd"/>
    </w:p>
    <w:p w:rsidR="00215599" w:rsidRPr="00F5501A" w:rsidRDefault="00EC2E1C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01A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актов, разрабатываемых структурными подразделениями и отделами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проектов решений Совета народных депутатов, вносимых </w:t>
      </w:r>
      <w:r w:rsidR="00F5501A" w:rsidRPr="00F5501A">
        <w:rPr>
          <w:rFonts w:ascii="Times New Roman" w:hAnsi="Times New Roman" w:cs="Times New Roman"/>
          <w:sz w:val="28"/>
          <w:szCs w:val="28"/>
        </w:rPr>
        <w:t>г</w:t>
      </w:r>
      <w:r w:rsidRPr="00F5501A">
        <w:rPr>
          <w:rFonts w:ascii="Times New Roman" w:hAnsi="Times New Roman" w:cs="Times New Roman"/>
          <w:sz w:val="28"/>
          <w:szCs w:val="28"/>
        </w:rPr>
        <w:t>лавой на рассмотрение Совета народных депутатов в порядке законодательной инициативы, разработчики вышеуказанных проектов в течение рабочего дня, соответствующего</w:t>
      </w:r>
      <w:proofErr w:type="gramEnd"/>
      <w:r w:rsidRPr="00F5501A">
        <w:rPr>
          <w:rFonts w:ascii="Times New Roman" w:hAnsi="Times New Roman" w:cs="Times New Roman"/>
          <w:sz w:val="28"/>
          <w:szCs w:val="28"/>
        </w:rPr>
        <w:t xml:space="preserve"> дню направления указанных проектов для проведения правовой экспертизы отделом правовой работы администрации, размещают эти проекты на официальном сайте органов местного самоуправления Бутурлиновского муниципального района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</w:t>
      </w:r>
      <w:r w:rsidR="00F5501A" w:rsidRPr="00F5501A">
        <w:rPr>
          <w:rFonts w:ascii="Times New Roman" w:hAnsi="Times New Roman" w:cs="Times New Roman"/>
          <w:sz w:val="28"/>
          <w:szCs w:val="28"/>
        </w:rPr>
        <w:t>.</w:t>
      </w:r>
    </w:p>
    <w:p w:rsidR="00F5501A" w:rsidRDefault="00F5501A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1A">
        <w:rPr>
          <w:rFonts w:ascii="Times New Roman" w:hAnsi="Times New Roman" w:cs="Times New Roman"/>
          <w:sz w:val="28"/>
          <w:szCs w:val="28"/>
        </w:rPr>
        <w:t>Целью антикоррупционной экспертизы является выявление и устранение правовых предпосылок коррупции (</w:t>
      </w:r>
      <w:proofErr w:type="spellStart"/>
      <w:r w:rsidRPr="00F5501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5501A">
        <w:rPr>
          <w:rFonts w:ascii="Times New Roman" w:hAnsi="Times New Roman" w:cs="Times New Roman"/>
          <w:sz w:val="28"/>
          <w:szCs w:val="28"/>
        </w:rPr>
        <w:t xml:space="preserve"> факторов). </w:t>
      </w:r>
      <w:proofErr w:type="gramStart"/>
      <w:r w:rsidRPr="00F5501A">
        <w:rPr>
          <w:rFonts w:ascii="Times New Roman" w:hAnsi="Times New Roman" w:cs="Times New Roman"/>
          <w:sz w:val="28"/>
          <w:szCs w:val="28"/>
        </w:rPr>
        <w:t xml:space="preserve">Согласно части 2 статьи 1 Федерального закона № 172-ФЗ </w:t>
      </w:r>
      <w:proofErr w:type="spellStart"/>
      <w:r w:rsidRPr="00F5501A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F5501A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F5501A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F5501A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  <w:proofErr w:type="gramEnd"/>
    </w:p>
    <w:p w:rsidR="00F5501A" w:rsidRDefault="00F5501A" w:rsidP="00DA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1A">
        <w:rPr>
          <w:rFonts w:ascii="Times New Roman" w:hAnsi="Times New Roman" w:cs="Times New Roman"/>
          <w:sz w:val="28"/>
          <w:szCs w:val="28"/>
        </w:rPr>
        <w:t xml:space="preserve">Объектом антикоррупционной экспертизы являются общественные отношения, на регулирование которых направлен исследуемый в целях выявления </w:t>
      </w:r>
      <w:proofErr w:type="spellStart"/>
      <w:r w:rsidRPr="00F5501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5501A">
        <w:rPr>
          <w:rFonts w:ascii="Times New Roman" w:hAnsi="Times New Roman" w:cs="Times New Roman"/>
          <w:sz w:val="28"/>
          <w:szCs w:val="28"/>
        </w:rPr>
        <w:t xml:space="preserve"> факторов правовой акт или его проект. </w:t>
      </w:r>
    </w:p>
    <w:p w:rsidR="005421CE" w:rsidRPr="005421CE" w:rsidRDefault="005421CE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421CE">
        <w:rPr>
          <w:rFonts w:ascii="Times New Roman" w:hAnsi="Times New Roman" w:cs="Times New Roman"/>
          <w:sz w:val="28"/>
          <w:szCs w:val="26"/>
        </w:rPr>
        <w:t xml:space="preserve">Результаты, проводимой антикоррупционной экспертизы, отражаются в </w:t>
      </w:r>
      <w:proofErr w:type="gramStart"/>
      <w:r w:rsidRPr="005421CE">
        <w:rPr>
          <w:rFonts w:ascii="Times New Roman" w:hAnsi="Times New Roman" w:cs="Times New Roman"/>
          <w:sz w:val="28"/>
          <w:szCs w:val="26"/>
        </w:rPr>
        <w:t>заключении</w:t>
      </w:r>
      <w:proofErr w:type="gramEnd"/>
      <w:r w:rsidRPr="005421CE">
        <w:rPr>
          <w:rFonts w:ascii="Times New Roman" w:hAnsi="Times New Roman" w:cs="Times New Roman"/>
          <w:sz w:val="28"/>
          <w:szCs w:val="26"/>
        </w:rPr>
        <w:t>, подготавливаемом по результатам антикоррупционной экспертизы.</w:t>
      </w:r>
    </w:p>
    <w:p w:rsidR="005421CE" w:rsidRPr="005421CE" w:rsidRDefault="005421CE" w:rsidP="00FF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случае наличия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факторов, содержащихся </w:t>
      </w:r>
      <w:r w:rsidRPr="005421CE">
        <w:rPr>
          <w:rFonts w:ascii="Times New Roman" w:hAnsi="Times New Roman" w:cs="Times New Roman"/>
          <w:sz w:val="28"/>
          <w:szCs w:val="26"/>
        </w:rPr>
        <w:t>в муниципальном нормативном правовом акте или его проекте</w:t>
      </w:r>
      <w:r>
        <w:rPr>
          <w:rFonts w:ascii="Times New Roman" w:hAnsi="Times New Roman" w:cs="Times New Roman"/>
          <w:sz w:val="28"/>
          <w:szCs w:val="26"/>
        </w:rPr>
        <w:t>, о</w:t>
      </w:r>
      <w:r w:rsidRPr="005421CE">
        <w:rPr>
          <w:rFonts w:ascii="Times New Roman" w:hAnsi="Times New Roman" w:cs="Times New Roman"/>
          <w:sz w:val="28"/>
          <w:szCs w:val="26"/>
        </w:rPr>
        <w:t xml:space="preserve">писательная часть заключения составляется в форме последовательного перечня </w:t>
      </w:r>
      <w:r w:rsidRPr="005421CE">
        <w:rPr>
          <w:rFonts w:ascii="Times New Roman" w:hAnsi="Times New Roman" w:cs="Times New Roman"/>
          <w:sz w:val="28"/>
          <w:szCs w:val="26"/>
        </w:rPr>
        <w:lastRenderedPageBreak/>
        <w:t xml:space="preserve">типичных </w:t>
      </w:r>
      <w:proofErr w:type="spellStart"/>
      <w:r w:rsidRPr="005421CE">
        <w:rPr>
          <w:rFonts w:ascii="Times New Roman" w:hAnsi="Times New Roman" w:cs="Times New Roman"/>
          <w:sz w:val="28"/>
          <w:szCs w:val="26"/>
        </w:rPr>
        <w:t>коррупциогенных</w:t>
      </w:r>
      <w:proofErr w:type="spellEnd"/>
      <w:r w:rsidRPr="005421CE">
        <w:rPr>
          <w:rFonts w:ascii="Times New Roman" w:hAnsi="Times New Roman" w:cs="Times New Roman"/>
          <w:sz w:val="28"/>
          <w:szCs w:val="26"/>
        </w:rPr>
        <w:t xml:space="preserve"> факторов, содержащихся в нормах муниципального нормативного правового акта или его проекта.</w:t>
      </w:r>
    </w:p>
    <w:p w:rsidR="005421CE" w:rsidRPr="005421CE" w:rsidRDefault="005421CE" w:rsidP="00FF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5421CE">
        <w:rPr>
          <w:rFonts w:ascii="Times New Roman" w:hAnsi="Times New Roman" w:cs="Times New Roman"/>
          <w:sz w:val="28"/>
          <w:szCs w:val="26"/>
        </w:rPr>
        <w:t xml:space="preserve">При этом после указания содержащегося в муниципальном нормативном правовом акте или его проекте </w:t>
      </w:r>
      <w:proofErr w:type="spellStart"/>
      <w:r w:rsidRPr="005421CE">
        <w:rPr>
          <w:rFonts w:ascii="Times New Roman" w:hAnsi="Times New Roman" w:cs="Times New Roman"/>
          <w:sz w:val="28"/>
          <w:szCs w:val="26"/>
        </w:rPr>
        <w:t>коррупциогенного</w:t>
      </w:r>
      <w:proofErr w:type="spellEnd"/>
      <w:r w:rsidRPr="005421CE">
        <w:rPr>
          <w:rFonts w:ascii="Times New Roman" w:hAnsi="Times New Roman" w:cs="Times New Roman"/>
          <w:sz w:val="28"/>
          <w:szCs w:val="26"/>
        </w:rPr>
        <w:t xml:space="preserve">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</w:t>
      </w:r>
      <w:proofErr w:type="spellStart"/>
      <w:r w:rsidRPr="005421CE">
        <w:rPr>
          <w:rFonts w:ascii="Times New Roman" w:hAnsi="Times New Roman" w:cs="Times New Roman"/>
          <w:sz w:val="28"/>
          <w:szCs w:val="26"/>
        </w:rPr>
        <w:t>коррупциогенного</w:t>
      </w:r>
      <w:proofErr w:type="spellEnd"/>
      <w:r w:rsidRPr="005421CE">
        <w:rPr>
          <w:rFonts w:ascii="Times New Roman" w:hAnsi="Times New Roman" w:cs="Times New Roman"/>
          <w:sz w:val="28"/>
          <w:szCs w:val="26"/>
        </w:rPr>
        <w:t xml:space="preserve"> фактора для каждой из норм, нескольких или всех содержащих его норм.</w:t>
      </w:r>
      <w:proofErr w:type="gramEnd"/>
    </w:p>
    <w:p w:rsidR="005421CE" w:rsidRPr="005421CE" w:rsidRDefault="005421CE" w:rsidP="00FF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421CE">
        <w:rPr>
          <w:rFonts w:ascii="Times New Roman" w:hAnsi="Times New Roman" w:cs="Times New Roman"/>
          <w:sz w:val="28"/>
          <w:szCs w:val="26"/>
        </w:rPr>
        <w:t xml:space="preserve">Отсутствие типичного </w:t>
      </w:r>
      <w:proofErr w:type="spellStart"/>
      <w:r w:rsidRPr="005421CE">
        <w:rPr>
          <w:rFonts w:ascii="Times New Roman" w:hAnsi="Times New Roman" w:cs="Times New Roman"/>
          <w:sz w:val="28"/>
          <w:szCs w:val="26"/>
        </w:rPr>
        <w:t>коррупциогенного</w:t>
      </w:r>
      <w:proofErr w:type="spellEnd"/>
      <w:r w:rsidRPr="005421CE">
        <w:rPr>
          <w:rFonts w:ascii="Times New Roman" w:hAnsi="Times New Roman" w:cs="Times New Roman"/>
          <w:sz w:val="28"/>
          <w:szCs w:val="26"/>
        </w:rPr>
        <w:t xml:space="preserve"> фактора в </w:t>
      </w:r>
      <w:proofErr w:type="gramStart"/>
      <w:r w:rsidRPr="005421CE">
        <w:rPr>
          <w:rFonts w:ascii="Times New Roman" w:hAnsi="Times New Roman" w:cs="Times New Roman"/>
          <w:sz w:val="28"/>
          <w:szCs w:val="26"/>
        </w:rPr>
        <w:t>заключении</w:t>
      </w:r>
      <w:proofErr w:type="gramEnd"/>
      <w:r w:rsidRPr="005421CE">
        <w:rPr>
          <w:rFonts w:ascii="Times New Roman" w:hAnsi="Times New Roman" w:cs="Times New Roman"/>
          <w:sz w:val="28"/>
          <w:szCs w:val="26"/>
        </w:rPr>
        <w:t xml:space="preserve"> означает, что нормы муниципального правового акта или его проекта проверены на его наличие и ни в одной из этих норм он не выявлен.</w:t>
      </w:r>
    </w:p>
    <w:p w:rsidR="005421CE" w:rsidRDefault="005421CE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6600"/>
          <w:sz w:val="28"/>
          <w:szCs w:val="26"/>
        </w:rPr>
      </w:pPr>
      <w:r w:rsidRPr="005421CE">
        <w:rPr>
          <w:rFonts w:ascii="Times New Roman" w:hAnsi="Times New Roman" w:cs="Times New Roman"/>
          <w:sz w:val="28"/>
          <w:szCs w:val="26"/>
        </w:rPr>
        <w:t xml:space="preserve">Заключение отдела правовой работы администрации по результатам антикоррупционной экспертизы носит </w:t>
      </w:r>
      <w:r w:rsidR="00C86F0B">
        <w:rPr>
          <w:rFonts w:ascii="Times New Roman" w:hAnsi="Times New Roman" w:cs="Times New Roman"/>
          <w:sz w:val="28"/>
          <w:szCs w:val="26"/>
        </w:rPr>
        <w:t>обязательный</w:t>
      </w:r>
      <w:r w:rsidRPr="005421CE">
        <w:rPr>
          <w:rFonts w:ascii="Times New Roman" w:hAnsi="Times New Roman" w:cs="Times New Roman"/>
          <w:sz w:val="28"/>
          <w:szCs w:val="26"/>
        </w:rPr>
        <w:t xml:space="preserve"> характер и замечания, изложенные в заключении о наличии в тексте проекта документа положений, способствующих созданию условий для проявления коррупции, подлежат обязательному рассмотрению структурным подразделением или отделом администрации Бутурлиновского муниципального район</w:t>
      </w:r>
      <w:proofErr w:type="gramStart"/>
      <w:r w:rsidRPr="005421CE">
        <w:rPr>
          <w:rFonts w:ascii="Times New Roman" w:hAnsi="Times New Roman" w:cs="Times New Roman"/>
          <w:sz w:val="28"/>
          <w:szCs w:val="26"/>
        </w:rPr>
        <w:t>а-</w:t>
      </w:r>
      <w:proofErr w:type="gramEnd"/>
      <w:r w:rsidRPr="005421CE">
        <w:rPr>
          <w:rFonts w:ascii="Times New Roman" w:hAnsi="Times New Roman" w:cs="Times New Roman"/>
          <w:sz w:val="28"/>
          <w:szCs w:val="26"/>
        </w:rPr>
        <w:t xml:space="preserve"> разработчиками проекта документа.</w:t>
      </w:r>
    </w:p>
    <w:p w:rsidR="005421CE" w:rsidRDefault="005421CE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6600"/>
          <w:sz w:val="28"/>
          <w:szCs w:val="26"/>
        </w:rPr>
      </w:pPr>
      <w:proofErr w:type="gramStart"/>
      <w:r w:rsidRPr="005421CE">
        <w:rPr>
          <w:rFonts w:ascii="Times New Roman" w:hAnsi="Times New Roman" w:cs="Times New Roman"/>
          <w:sz w:val="28"/>
          <w:szCs w:val="26"/>
        </w:rPr>
        <w:t xml:space="preserve">В случае получения заключения отдела правовой работы администрации по результатам проведения антикоррупционной экспертизы нормативного правового акта о наличии в его тексте </w:t>
      </w:r>
      <w:proofErr w:type="spellStart"/>
      <w:r w:rsidRPr="005421CE">
        <w:rPr>
          <w:rFonts w:ascii="Times New Roman" w:hAnsi="Times New Roman" w:cs="Times New Roman"/>
          <w:sz w:val="28"/>
          <w:szCs w:val="26"/>
        </w:rPr>
        <w:t>коррупциогенных</w:t>
      </w:r>
      <w:proofErr w:type="spellEnd"/>
      <w:r w:rsidRPr="005421CE">
        <w:rPr>
          <w:rFonts w:ascii="Times New Roman" w:hAnsi="Times New Roman" w:cs="Times New Roman"/>
          <w:sz w:val="28"/>
          <w:szCs w:val="26"/>
        </w:rPr>
        <w:t xml:space="preserve"> факторов, структурное подразделение, отдел администрации, разработавшие указанный нормативный правовой акт, в течение десяти рабочих дней со дня поступления заключения осуществляют подготовку проекта нормативного правового акта, устраняющего </w:t>
      </w:r>
      <w:proofErr w:type="spellStart"/>
      <w:r w:rsidRPr="005421CE">
        <w:rPr>
          <w:rFonts w:ascii="Times New Roman" w:hAnsi="Times New Roman" w:cs="Times New Roman"/>
          <w:sz w:val="28"/>
          <w:szCs w:val="26"/>
        </w:rPr>
        <w:t>коррупциогенный</w:t>
      </w:r>
      <w:proofErr w:type="spellEnd"/>
      <w:r w:rsidRPr="005421CE">
        <w:rPr>
          <w:rFonts w:ascii="Times New Roman" w:hAnsi="Times New Roman" w:cs="Times New Roman"/>
          <w:sz w:val="28"/>
          <w:szCs w:val="26"/>
        </w:rPr>
        <w:t xml:space="preserve"> фактор, и представляют его в отдел правовой работы администрации.</w:t>
      </w:r>
      <w:proofErr w:type="gramEnd"/>
    </w:p>
    <w:p w:rsidR="005421CE" w:rsidRDefault="005421CE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5421CE">
        <w:rPr>
          <w:rFonts w:ascii="Times New Roman" w:hAnsi="Times New Roman" w:cs="Times New Roman"/>
          <w:sz w:val="28"/>
          <w:szCs w:val="26"/>
        </w:rPr>
        <w:t xml:space="preserve">В случае получения заключения отдела правовой работы администрации по результатам проведения антикоррупционной экспертизы проекта документа о наличии в тексте </w:t>
      </w:r>
      <w:proofErr w:type="spellStart"/>
      <w:r w:rsidRPr="005421CE">
        <w:rPr>
          <w:rFonts w:ascii="Times New Roman" w:hAnsi="Times New Roman" w:cs="Times New Roman"/>
          <w:sz w:val="28"/>
          <w:szCs w:val="26"/>
        </w:rPr>
        <w:t>коррупциогенных</w:t>
      </w:r>
      <w:proofErr w:type="spellEnd"/>
      <w:r w:rsidRPr="005421CE">
        <w:rPr>
          <w:rFonts w:ascii="Times New Roman" w:hAnsi="Times New Roman" w:cs="Times New Roman"/>
          <w:sz w:val="28"/>
          <w:szCs w:val="26"/>
        </w:rPr>
        <w:t xml:space="preserve"> факторов структурное подразделение, отдел администрации ответственные за разработку указанного проекта документа, в течение трех рабочих дней со дня поступления заключения устраняют замечания, изложенные в указанном заключении, и представляют проект документа на повторное согласование в отдел правовой работы.</w:t>
      </w:r>
      <w:proofErr w:type="gramEnd"/>
      <w:r w:rsidRPr="005421CE">
        <w:rPr>
          <w:rFonts w:ascii="Times New Roman" w:hAnsi="Times New Roman" w:cs="Times New Roman"/>
          <w:sz w:val="28"/>
          <w:szCs w:val="26"/>
        </w:rPr>
        <w:t xml:space="preserve"> В данном случае срок согласования проекта документа в отделе правовой работы администрации не может превышать двух рабочих дней.</w:t>
      </w:r>
    </w:p>
    <w:p w:rsidR="00DA7CF6" w:rsidRPr="00DA7CF6" w:rsidRDefault="0057119B" w:rsidP="00DA7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0815">
        <w:rPr>
          <w:rFonts w:ascii="Times New Roman" w:hAnsi="Times New Roman" w:cs="Times New Roman"/>
          <w:sz w:val="28"/>
          <w:szCs w:val="28"/>
        </w:rPr>
        <w:t>три 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CF6" w:rsidRPr="00DA7CF6">
        <w:rPr>
          <w:rFonts w:ascii="Times New Roman" w:hAnsi="Times New Roman" w:cs="Times New Roman"/>
          <w:sz w:val="28"/>
          <w:szCs w:val="28"/>
        </w:rPr>
        <w:t>202</w:t>
      </w:r>
      <w:r w:rsidR="009E0815">
        <w:rPr>
          <w:rFonts w:ascii="Times New Roman" w:hAnsi="Times New Roman" w:cs="Times New Roman"/>
          <w:sz w:val="28"/>
          <w:szCs w:val="28"/>
        </w:rPr>
        <w:t>3</w:t>
      </w:r>
      <w:r w:rsidR="00DA7CF6" w:rsidRPr="00DA7CF6">
        <w:rPr>
          <w:rFonts w:ascii="Times New Roman" w:hAnsi="Times New Roman" w:cs="Times New Roman"/>
          <w:sz w:val="28"/>
          <w:szCs w:val="28"/>
        </w:rPr>
        <w:t xml:space="preserve"> года отделом правовой работы </w:t>
      </w:r>
      <w:proofErr w:type="spellStart"/>
      <w:r w:rsidR="00DA7CF6" w:rsidRPr="00DA7C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DA7CF6" w:rsidRPr="00DA7CF6">
        <w:rPr>
          <w:rFonts w:ascii="Times New Roman" w:hAnsi="Times New Roman" w:cs="Times New Roman"/>
          <w:sz w:val="28"/>
          <w:szCs w:val="28"/>
        </w:rPr>
        <w:t xml:space="preserve"> экспертиза проведена:</w:t>
      </w:r>
    </w:p>
    <w:p w:rsidR="00DA7CF6" w:rsidRPr="00DA7CF6" w:rsidRDefault="00DA7CF6" w:rsidP="00DA7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F6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9E0815">
        <w:rPr>
          <w:rFonts w:ascii="Times New Roman" w:hAnsi="Times New Roman" w:cs="Times New Roman"/>
          <w:sz w:val="28"/>
          <w:szCs w:val="28"/>
        </w:rPr>
        <w:t>7</w:t>
      </w:r>
      <w:r w:rsidRPr="00DA7CF6">
        <w:rPr>
          <w:rFonts w:ascii="Times New Roman" w:hAnsi="Times New Roman" w:cs="Times New Roman"/>
          <w:sz w:val="28"/>
          <w:szCs w:val="28"/>
        </w:rPr>
        <w:t xml:space="preserve">7 проектов постановлений администрации </w:t>
      </w:r>
      <w:proofErr w:type="gramStart"/>
      <w:r w:rsidRPr="00DA7C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A7C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0815">
        <w:rPr>
          <w:rFonts w:ascii="Times New Roman" w:hAnsi="Times New Roman" w:cs="Times New Roman"/>
          <w:sz w:val="28"/>
          <w:szCs w:val="28"/>
        </w:rPr>
        <w:t xml:space="preserve"> (АППГ – 75)</w:t>
      </w:r>
      <w:r w:rsidRPr="00DA7CF6">
        <w:rPr>
          <w:rFonts w:ascii="Times New Roman" w:hAnsi="Times New Roman" w:cs="Times New Roman"/>
          <w:sz w:val="28"/>
          <w:szCs w:val="28"/>
        </w:rPr>
        <w:t>;</w:t>
      </w:r>
    </w:p>
    <w:p w:rsidR="00DA7CF6" w:rsidRPr="00DA7CF6" w:rsidRDefault="00DA7CF6" w:rsidP="00DA7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F6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DA7CF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A7CF6">
        <w:rPr>
          <w:rFonts w:ascii="Times New Roman" w:hAnsi="Times New Roman" w:cs="Times New Roman"/>
          <w:sz w:val="28"/>
          <w:szCs w:val="28"/>
        </w:rPr>
        <w:t xml:space="preserve"> </w:t>
      </w:r>
      <w:r w:rsidR="009E0815">
        <w:rPr>
          <w:rFonts w:ascii="Times New Roman" w:hAnsi="Times New Roman" w:cs="Times New Roman"/>
          <w:sz w:val="28"/>
          <w:szCs w:val="28"/>
        </w:rPr>
        <w:t>7</w:t>
      </w:r>
      <w:r w:rsidRPr="00DA7CF6">
        <w:rPr>
          <w:rFonts w:ascii="Times New Roman" w:hAnsi="Times New Roman" w:cs="Times New Roman"/>
          <w:sz w:val="28"/>
          <w:szCs w:val="28"/>
        </w:rPr>
        <w:t xml:space="preserve"> проектов решений Совета народных депутатов </w:t>
      </w:r>
      <w:r w:rsidR="006552CB">
        <w:rPr>
          <w:rFonts w:ascii="Times New Roman" w:hAnsi="Times New Roman" w:cs="Times New Roman"/>
          <w:sz w:val="28"/>
          <w:szCs w:val="28"/>
        </w:rPr>
        <w:t>района</w:t>
      </w:r>
      <w:r w:rsidR="009E0815">
        <w:rPr>
          <w:rFonts w:ascii="Times New Roman" w:hAnsi="Times New Roman" w:cs="Times New Roman"/>
          <w:sz w:val="28"/>
          <w:szCs w:val="28"/>
        </w:rPr>
        <w:t xml:space="preserve"> (АППГ – 8)</w:t>
      </w:r>
      <w:r w:rsidRPr="00DA7CF6">
        <w:rPr>
          <w:rFonts w:ascii="Times New Roman" w:hAnsi="Times New Roman" w:cs="Times New Roman"/>
          <w:sz w:val="28"/>
          <w:szCs w:val="28"/>
        </w:rPr>
        <w:t>.</w:t>
      </w:r>
    </w:p>
    <w:p w:rsidR="00DA7CF6" w:rsidRPr="00DA7CF6" w:rsidRDefault="00DA7CF6" w:rsidP="00DA7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7C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A7CF6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и их проектов органов местного самоуправления </w:t>
      </w:r>
      <w:r w:rsidRPr="00DA7CF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расположенных на территории Бутурлиновского муниципального района, осуществляется на основании положений о проведении антикоррупционной экспертизы нормативных правовых актов и их проектов, утвержденных органами местного самоуправления поселений района. </w:t>
      </w:r>
      <w:proofErr w:type="gramEnd"/>
    </w:p>
    <w:p w:rsidR="00DA7CF6" w:rsidRPr="00DA7CF6" w:rsidRDefault="00DA7CF6" w:rsidP="00DA7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F6">
        <w:rPr>
          <w:rFonts w:ascii="Times New Roman" w:hAnsi="Times New Roman" w:cs="Times New Roman"/>
          <w:sz w:val="28"/>
          <w:szCs w:val="28"/>
        </w:rPr>
        <w:t>В органах местного самоуправления поселений определены ответственные лица, осуществляющие мероприятия по проведению антикоррупционной экспертизы нормативных правовых актов и их проектов.</w:t>
      </w:r>
    </w:p>
    <w:p w:rsidR="00DA7CF6" w:rsidRPr="00DA7CF6" w:rsidRDefault="0057119B" w:rsidP="00DA7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0815">
        <w:rPr>
          <w:rFonts w:ascii="Times New Roman" w:hAnsi="Times New Roman" w:cs="Times New Roman"/>
          <w:sz w:val="28"/>
          <w:szCs w:val="28"/>
        </w:rPr>
        <w:t xml:space="preserve">три квартала </w:t>
      </w:r>
      <w:r w:rsidR="009E0815" w:rsidRPr="00DA7CF6">
        <w:rPr>
          <w:rFonts w:ascii="Times New Roman" w:hAnsi="Times New Roman" w:cs="Times New Roman"/>
          <w:sz w:val="28"/>
          <w:szCs w:val="28"/>
        </w:rPr>
        <w:t>202</w:t>
      </w:r>
      <w:r w:rsidR="009E0815">
        <w:rPr>
          <w:rFonts w:ascii="Times New Roman" w:hAnsi="Times New Roman" w:cs="Times New Roman"/>
          <w:sz w:val="28"/>
          <w:szCs w:val="28"/>
        </w:rPr>
        <w:t>3</w:t>
      </w:r>
      <w:r w:rsidR="009E0815" w:rsidRPr="00DA7C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7CF6" w:rsidRPr="00DA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F6" w:rsidRPr="00DA7C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DA7CF6" w:rsidRPr="00DA7CF6">
        <w:rPr>
          <w:rFonts w:ascii="Times New Roman" w:hAnsi="Times New Roman" w:cs="Times New Roman"/>
          <w:sz w:val="28"/>
          <w:szCs w:val="28"/>
        </w:rPr>
        <w:t xml:space="preserve"> экспертиза ими проведена:</w:t>
      </w:r>
    </w:p>
    <w:p w:rsidR="00DA7CF6" w:rsidRPr="00DA7CF6" w:rsidRDefault="00DA7CF6" w:rsidP="00DA7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F6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9E0815">
        <w:rPr>
          <w:rFonts w:ascii="Times New Roman" w:hAnsi="Times New Roman" w:cs="Times New Roman"/>
          <w:sz w:val="28"/>
          <w:szCs w:val="28"/>
        </w:rPr>
        <w:t>492</w:t>
      </w:r>
      <w:r w:rsidRPr="00DA7CF6">
        <w:rPr>
          <w:rFonts w:ascii="Times New Roman" w:hAnsi="Times New Roman" w:cs="Times New Roman"/>
          <w:sz w:val="28"/>
          <w:szCs w:val="28"/>
        </w:rPr>
        <w:t xml:space="preserve"> проектов постановлений администраций поселений  Бутурлиновского </w:t>
      </w:r>
      <w:proofErr w:type="gramStart"/>
      <w:r w:rsidRPr="00DA7C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A7C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0815">
        <w:rPr>
          <w:rFonts w:ascii="Times New Roman" w:hAnsi="Times New Roman" w:cs="Times New Roman"/>
          <w:sz w:val="28"/>
          <w:szCs w:val="28"/>
        </w:rPr>
        <w:t xml:space="preserve"> (АППГ – 367)</w:t>
      </w:r>
      <w:r w:rsidRPr="00DA7CF6">
        <w:rPr>
          <w:rFonts w:ascii="Times New Roman" w:hAnsi="Times New Roman" w:cs="Times New Roman"/>
          <w:sz w:val="28"/>
          <w:szCs w:val="28"/>
        </w:rPr>
        <w:t>;</w:t>
      </w:r>
    </w:p>
    <w:p w:rsidR="00DA7CF6" w:rsidRPr="00DA7CF6" w:rsidRDefault="00DA7CF6" w:rsidP="00DA7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F6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9E0815">
        <w:rPr>
          <w:rFonts w:ascii="Times New Roman" w:hAnsi="Times New Roman" w:cs="Times New Roman"/>
          <w:sz w:val="28"/>
          <w:szCs w:val="28"/>
        </w:rPr>
        <w:t>204</w:t>
      </w:r>
      <w:r w:rsidRPr="00DA7CF6">
        <w:rPr>
          <w:rFonts w:ascii="Times New Roman" w:hAnsi="Times New Roman" w:cs="Times New Roman"/>
          <w:sz w:val="28"/>
          <w:szCs w:val="28"/>
        </w:rPr>
        <w:t xml:space="preserve"> проектов решений Советов народных депутатов муниципальных образований Бутурлиновского </w:t>
      </w:r>
      <w:proofErr w:type="gramStart"/>
      <w:r w:rsidRPr="00DA7C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A7C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0815">
        <w:rPr>
          <w:rFonts w:ascii="Times New Roman" w:hAnsi="Times New Roman" w:cs="Times New Roman"/>
          <w:sz w:val="28"/>
          <w:szCs w:val="28"/>
        </w:rPr>
        <w:t xml:space="preserve"> (АППГ – 262)</w:t>
      </w:r>
      <w:r w:rsidRPr="00DA7CF6">
        <w:rPr>
          <w:rFonts w:ascii="Times New Roman" w:hAnsi="Times New Roman" w:cs="Times New Roman"/>
          <w:sz w:val="28"/>
          <w:szCs w:val="28"/>
        </w:rPr>
        <w:t>.</w:t>
      </w:r>
    </w:p>
    <w:p w:rsidR="005421CE" w:rsidRDefault="005421CE" w:rsidP="00FF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0449">
        <w:rPr>
          <w:rFonts w:ascii="Times New Roman" w:hAnsi="Times New Roman" w:cs="Times New Roman"/>
          <w:sz w:val="28"/>
        </w:rPr>
        <w:t>Проблемным вопросом при проведении антикоррупционной экспертизы муниципальных нормативных правовых актов, принимаемых органами местного самоуправления сельских поселений, продолжает оставаться отсутствие специалистов с юридическим образованием.</w:t>
      </w:r>
    </w:p>
    <w:p w:rsidR="00FF5562" w:rsidRDefault="00FF5562" w:rsidP="00542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F5562" w:rsidRDefault="00FF5562" w:rsidP="00FF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62" w:rsidRPr="00B10449" w:rsidRDefault="00FF5562" w:rsidP="00542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215599" w:rsidRPr="00F5501A" w:rsidRDefault="00215599" w:rsidP="00542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5599" w:rsidRPr="00F5501A" w:rsidSect="00D7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5A6"/>
    <w:rsid w:val="00160EB0"/>
    <w:rsid w:val="00215599"/>
    <w:rsid w:val="003751E3"/>
    <w:rsid w:val="005421CE"/>
    <w:rsid w:val="0057119B"/>
    <w:rsid w:val="006552CB"/>
    <w:rsid w:val="008C69F9"/>
    <w:rsid w:val="00992326"/>
    <w:rsid w:val="009E0815"/>
    <w:rsid w:val="00A57FA0"/>
    <w:rsid w:val="00AE65D9"/>
    <w:rsid w:val="00B10449"/>
    <w:rsid w:val="00C15A58"/>
    <w:rsid w:val="00C86F0B"/>
    <w:rsid w:val="00CC1824"/>
    <w:rsid w:val="00CD15A6"/>
    <w:rsid w:val="00D10556"/>
    <w:rsid w:val="00D42F45"/>
    <w:rsid w:val="00D73943"/>
    <w:rsid w:val="00DA7CF6"/>
    <w:rsid w:val="00EC2E1C"/>
    <w:rsid w:val="00F370EB"/>
    <w:rsid w:val="00F5501A"/>
    <w:rsid w:val="00FB5338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2023-10-24T06:24:00Z</cp:lastPrinted>
  <dcterms:created xsi:type="dcterms:W3CDTF">2023-10-24T06:40:00Z</dcterms:created>
  <dcterms:modified xsi:type="dcterms:W3CDTF">2023-10-24T07:30:00Z</dcterms:modified>
</cp:coreProperties>
</file>