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A2E4C" w:rsidRDefault="00EA2E4C" w:rsidP="00EA2E4C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203835</wp:posOffset>
            </wp:positionV>
            <wp:extent cx="3333750" cy="3181350"/>
            <wp:effectExtent l="304800" t="266700" r="323850" b="266700"/>
            <wp:wrapThrough wrapText="bothSides">
              <wp:wrapPolygon edited="0">
                <wp:start x="2592" y="-1811"/>
                <wp:lineTo x="1605" y="-1681"/>
                <wp:lineTo x="-864" y="-129"/>
                <wp:lineTo x="-864" y="388"/>
                <wp:lineTo x="-1851" y="2328"/>
                <wp:lineTo x="-1975" y="20953"/>
                <wp:lineTo x="-1481" y="23023"/>
                <wp:lineTo x="-617" y="23411"/>
                <wp:lineTo x="19255" y="23411"/>
                <wp:lineTo x="19378" y="23411"/>
                <wp:lineTo x="20489" y="23023"/>
                <wp:lineTo x="20736" y="23023"/>
                <wp:lineTo x="22711" y="21212"/>
                <wp:lineTo x="22711" y="20953"/>
                <wp:lineTo x="22834" y="20953"/>
                <wp:lineTo x="23451" y="19143"/>
                <wp:lineTo x="23451" y="18884"/>
                <wp:lineTo x="23575" y="16944"/>
                <wp:lineTo x="23575" y="388"/>
                <wp:lineTo x="23698" y="-259"/>
                <wp:lineTo x="22834" y="-1552"/>
                <wp:lineTo x="22217" y="-1811"/>
                <wp:lineTo x="2592" y="-1811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81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146685</wp:posOffset>
            </wp:positionV>
            <wp:extent cx="2028825" cy="2806065"/>
            <wp:effectExtent l="304800" t="266700" r="333375" b="260985"/>
            <wp:wrapThrough wrapText="bothSides">
              <wp:wrapPolygon edited="0">
                <wp:start x="2434" y="-2053"/>
                <wp:lineTo x="811" y="-1760"/>
                <wp:lineTo x="-2231" y="-293"/>
                <wp:lineTo x="-3245" y="4986"/>
                <wp:lineTo x="-3245" y="22143"/>
                <wp:lineTo x="-1825" y="23609"/>
                <wp:lineTo x="-1014" y="23609"/>
                <wp:lineTo x="19470" y="23609"/>
                <wp:lineTo x="20485" y="23609"/>
                <wp:lineTo x="23932" y="21849"/>
                <wp:lineTo x="23932" y="21409"/>
                <wp:lineTo x="24946" y="19210"/>
                <wp:lineTo x="24946" y="440"/>
                <wp:lineTo x="25149" y="-293"/>
                <wp:lineTo x="23730" y="-1760"/>
                <wp:lineTo x="22715" y="-2053"/>
                <wp:lineTo x="2434" y="-2053"/>
              </wp:wrapPolygon>
            </wp:wrapThrough>
            <wp:docPr id="2" name="Рисунок 1" descr="photo_547193295569903592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28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06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6160" w:rsidRPr="00EA2E4C" w:rsidRDefault="000731EB" w:rsidP="00EA2E4C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 w:rsidRPr="00EA2E4C">
        <w:rPr>
          <w:rFonts w:ascii="Arial Black" w:eastAsia="BatangChe" w:hAnsi="Arial Black"/>
          <w:b/>
          <w:sz w:val="56"/>
          <w:szCs w:val="56"/>
        </w:rPr>
        <w:t>Аптека</w:t>
      </w:r>
      <w:r w:rsidR="003435BB" w:rsidRPr="00EA2E4C">
        <w:rPr>
          <w:rFonts w:ascii="Arial Black" w:eastAsia="BatangChe" w:hAnsi="Arial Black"/>
          <w:b/>
          <w:sz w:val="56"/>
          <w:szCs w:val="56"/>
        </w:rPr>
        <w:t>№2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FB3723">
      <w:pPr>
        <w:tabs>
          <w:tab w:val="left" w:pos="74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proofErr w:type="spellStart"/>
      <w:r w:rsidR="003435BB" w:rsidRPr="003435BB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3435BB" w:rsidRPr="003435BB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д. 2, а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FB3723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C170F1">
      <w:pPr>
        <w:tabs>
          <w:tab w:val="left" w:pos="62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C170F1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0731EB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08:00-19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E7CC4" w:rsidRPr="00C170F1" w:rsidRDefault="00FE7CC4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hyperlink r:id="rId7" w:tgtFrame="_blank" w:history="1">
        <w:r w:rsidR="00E14998" w:rsidRPr="00C170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https://aptekiplus.ru/</w:t>
        </w:r>
      </w:hyperlink>
    </w:p>
    <w:p w:rsidR="00C170F1" w:rsidRPr="00C170F1" w:rsidRDefault="00C170F1" w:rsidP="00C170F1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170F1">
        <w:rPr>
          <w:rFonts w:ascii="Times New Roman" w:hAnsi="Times New Roman" w:cs="Times New Roman"/>
          <w:sz w:val="28"/>
          <w:szCs w:val="28"/>
        </w:rPr>
        <w:t>Номер аптеки: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EB" w:rsidRPr="00340567">
        <w:rPr>
          <w:rFonts w:ascii="Times New Roman" w:hAnsi="Times New Roman" w:cs="Times New Roman"/>
          <w:color w:val="000000" w:themeColor="text1"/>
          <w:sz w:val="28"/>
          <w:szCs w:val="28"/>
        </w:rPr>
        <w:t>+7 (473) 202-</w:t>
      </w:r>
      <w:r w:rsidR="000731EB">
        <w:rPr>
          <w:rFonts w:ascii="Times New Roman" w:hAnsi="Times New Roman" w:cs="Times New Roman"/>
          <w:color w:val="000000" w:themeColor="text1"/>
          <w:sz w:val="28"/>
          <w:szCs w:val="28"/>
        </w:rPr>
        <w:t>13-85</w:t>
      </w:r>
    </w:p>
    <w:p w:rsidR="000731EB" w:rsidRDefault="000731EB" w:rsidP="00C170F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0731EB" w:rsidRPr="00EA2E4C" w:rsidRDefault="000731EB" w:rsidP="00EA2E4C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A2E4C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0731EB" w:rsidRPr="00EA2E4C" w:rsidRDefault="000731EB" w:rsidP="00EA2E4C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A2E4C">
        <w:rPr>
          <w:rFonts w:ascii="Times New Roman" w:eastAsia="BatangChe" w:hAnsi="Times New Roman" w:cs="Times New Roman"/>
          <w:b/>
          <w:sz w:val="28"/>
          <w:szCs w:val="28"/>
        </w:rPr>
        <w:t>Общая информация</w:t>
      </w:r>
    </w:p>
    <w:p w:rsidR="00EA2E4C" w:rsidRDefault="00EA2E4C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Станьте участником бонусной программы «</w:t>
      </w:r>
      <w:proofErr w:type="spellStart"/>
      <w:r w:rsidRPr="00992C08">
        <w:rPr>
          <w:rFonts w:ascii="Times New Roman" w:eastAsia="BatangChe" w:hAnsi="Times New Roman" w:cs="Times New Roman"/>
          <w:sz w:val="28"/>
          <w:szCs w:val="28"/>
        </w:rPr>
        <w:t>АптекиПлюс</w:t>
      </w:r>
      <w:proofErr w:type="spellEnd"/>
      <w:r w:rsidRPr="00992C08">
        <w:rPr>
          <w:rFonts w:ascii="Times New Roman" w:eastAsia="BatangChe" w:hAnsi="Times New Roman" w:cs="Times New Roman"/>
          <w:sz w:val="28"/>
          <w:szCs w:val="28"/>
        </w:rPr>
        <w:t>» для более выгодных покупок.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Получите быстро и легко бонусную карту в личном кабинете либо в аптеке.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Воспользуйтесь преимуществами участия в бонусной программе. 1%</w:t>
      </w:r>
    </w:p>
    <w:p w:rsidR="004A0F7D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от суммы покупки возвращается в виде плюсов.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>99% от стоимости покупки можно оплатить плюсами.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100 </w:t>
      </w:r>
      <w:r>
        <w:rPr>
          <w:rFonts w:ascii="Times New Roman" w:eastAsia="BatangChe" w:hAnsi="Times New Roman" w:cs="Times New Roman"/>
          <w:sz w:val="28"/>
          <w:szCs w:val="28"/>
        </w:rPr>
        <w:t>п</w:t>
      </w:r>
      <w:r w:rsidRPr="00992C08">
        <w:rPr>
          <w:rFonts w:ascii="Times New Roman" w:eastAsia="BatangChe" w:hAnsi="Times New Roman" w:cs="Times New Roman"/>
          <w:sz w:val="28"/>
          <w:szCs w:val="28"/>
        </w:rPr>
        <w:t>риветственных плюсов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ачисляются после регистрации в бонусной программе и совершении первой покупки от 300 рублей. Доступны в течение 1 месяца </w:t>
      </w:r>
      <w:proofErr w:type="gramStart"/>
      <w:r w:rsidRPr="00992C08">
        <w:rPr>
          <w:rFonts w:ascii="Times New Roman" w:eastAsia="BatangChe" w:hAnsi="Times New Roman" w:cs="Times New Roman"/>
          <w:sz w:val="28"/>
          <w:szCs w:val="28"/>
        </w:rPr>
        <w:t>с даты начисления</w:t>
      </w:r>
      <w:proofErr w:type="gramEnd"/>
      <w:r w:rsidRPr="00992C08">
        <w:rPr>
          <w:rFonts w:ascii="Times New Roman" w:eastAsia="BatangChe" w:hAnsi="Times New Roman" w:cs="Times New Roman"/>
          <w:sz w:val="28"/>
          <w:szCs w:val="28"/>
        </w:rPr>
        <w:t>. Для участников бонусной программы доступны персональные предложения и акции.</w:t>
      </w:r>
      <w:r w:rsidR="0022549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Все персональные предложения и акции будут храниться в личном кабинете. </w:t>
      </w:r>
      <w:proofErr w:type="gramStart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>Доступны</w:t>
      </w:r>
      <w:proofErr w:type="gramEnd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 в любое время.</w:t>
      </w:r>
    </w:p>
    <w:sectPr w:rsidR="004A0F7D" w:rsidRPr="00992C08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731EB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5BB"/>
    <w:rsid w:val="00343E2D"/>
    <w:rsid w:val="00344675"/>
    <w:rsid w:val="00345928"/>
    <w:rsid w:val="00346310"/>
    <w:rsid w:val="0034648A"/>
    <w:rsid w:val="003470B0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B8C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5CB4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170F1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2E4C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723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3F44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tekipl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8</cp:revision>
  <dcterms:created xsi:type="dcterms:W3CDTF">2022-11-23T12:06:00Z</dcterms:created>
  <dcterms:modified xsi:type="dcterms:W3CDTF">2022-11-24T13:29:00Z</dcterms:modified>
</cp:coreProperties>
</file>