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C662A" w:rsidRDefault="00A63C57" w:rsidP="00A65C96">
      <w:pPr>
        <w:rPr>
          <w:rFonts w:ascii="Georgia" w:eastAsia="BatangChe" w:hAnsi="Georgia" w:cs="Arabic Typesetting"/>
          <w:b/>
          <w:i/>
          <w:sz w:val="56"/>
          <w:szCs w:val="56"/>
        </w:rPr>
      </w:pPr>
      <w:r>
        <w:rPr>
          <w:rFonts w:ascii="Georgia" w:eastAsia="BatangChe" w:hAnsi="Georgia" w:cs="Arabic Typesetting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-186690</wp:posOffset>
            </wp:positionV>
            <wp:extent cx="2962275" cy="3498850"/>
            <wp:effectExtent l="285750" t="266700" r="333375" b="273050"/>
            <wp:wrapThrough wrapText="bothSides">
              <wp:wrapPolygon edited="0">
                <wp:start x="2778" y="-1646"/>
                <wp:lineTo x="1667" y="-1529"/>
                <wp:lineTo x="-1111" y="-118"/>
                <wp:lineTo x="-2084" y="1999"/>
                <wp:lineTo x="-1806" y="22815"/>
                <wp:lineTo x="-833" y="23286"/>
                <wp:lineTo x="-695" y="23286"/>
                <wp:lineTo x="19169" y="23286"/>
                <wp:lineTo x="19447" y="23286"/>
                <wp:lineTo x="20836" y="22933"/>
                <wp:lineTo x="20836" y="22815"/>
                <wp:lineTo x="21114" y="22815"/>
                <wp:lineTo x="23197" y="21169"/>
                <wp:lineTo x="23197" y="20934"/>
                <wp:lineTo x="23892" y="19170"/>
                <wp:lineTo x="23892" y="353"/>
                <wp:lineTo x="24031" y="-235"/>
                <wp:lineTo x="23059" y="-1411"/>
                <wp:lineTo x="22364" y="-1646"/>
                <wp:lineTo x="2778" y="-1646"/>
              </wp:wrapPolygon>
            </wp:wrapThrough>
            <wp:docPr id="1" name="Рисунок 0" descr="photo_54719329556990359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51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498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662A" w:rsidRPr="00F70323" w:rsidRDefault="00DC662A" w:rsidP="00F70323">
      <w:pPr>
        <w:jc w:val="center"/>
        <w:rPr>
          <w:rFonts w:ascii="Arial Black" w:eastAsia="BatangChe" w:hAnsi="Arial Black" w:cs="Arial"/>
          <w:b/>
          <w:sz w:val="28"/>
          <w:szCs w:val="28"/>
        </w:rPr>
      </w:pPr>
      <w:r w:rsidRPr="00F70323">
        <w:rPr>
          <w:rFonts w:ascii="Arial Black" w:hAnsi="Arial Black" w:cs="Arabic Typesetting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51435</wp:posOffset>
            </wp:positionV>
            <wp:extent cx="2162175" cy="2914650"/>
            <wp:effectExtent l="304800" t="266700" r="333375" b="266700"/>
            <wp:wrapThrough wrapText="bothSides">
              <wp:wrapPolygon edited="0">
                <wp:start x="2474" y="-1976"/>
                <wp:lineTo x="952" y="-1694"/>
                <wp:lineTo x="-2093" y="-141"/>
                <wp:lineTo x="-3045" y="2541"/>
                <wp:lineTo x="-2474" y="22871"/>
                <wp:lineTo x="-1142" y="23576"/>
                <wp:lineTo x="-952" y="23576"/>
                <wp:lineTo x="19411" y="23576"/>
                <wp:lineTo x="19792" y="23576"/>
                <wp:lineTo x="21885" y="23012"/>
                <wp:lineTo x="21885" y="22871"/>
                <wp:lineTo x="22076" y="22871"/>
                <wp:lineTo x="24359" y="20753"/>
                <wp:lineTo x="24359" y="20612"/>
                <wp:lineTo x="24740" y="18494"/>
                <wp:lineTo x="24740" y="424"/>
                <wp:lineTo x="24930" y="-282"/>
                <wp:lineTo x="23598" y="-1694"/>
                <wp:lineTo x="22647" y="-1976"/>
                <wp:lineTo x="2474" y="-1976"/>
              </wp:wrapPolygon>
            </wp:wrapThrough>
            <wp:docPr id="3" name="Рисунок 2" descr="photo_547193295569903594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45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14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03F4" w:rsidRPr="00F70323">
        <w:rPr>
          <w:rFonts w:ascii="Arial Black" w:eastAsia="BatangChe" w:hAnsi="Arial Black" w:cs="Arabic Typesetting"/>
          <w:b/>
          <w:i/>
          <w:sz w:val="56"/>
          <w:szCs w:val="56"/>
        </w:rPr>
        <w:t>Аптека</w:t>
      </w:r>
      <w:r w:rsidRPr="00F70323">
        <w:rPr>
          <w:rFonts w:ascii="Arial Black" w:eastAsia="BatangChe" w:hAnsi="Arial Black" w:cs="Arabic Typesetting"/>
          <w:b/>
          <w:i/>
          <w:sz w:val="56"/>
          <w:szCs w:val="56"/>
        </w:rPr>
        <w:t xml:space="preserve">  </w:t>
      </w:r>
      <w:r w:rsidR="00D92438" w:rsidRPr="00F70323">
        <w:rPr>
          <w:rFonts w:ascii="Arial Black" w:eastAsia="BatangChe" w:hAnsi="Arial Black" w:cs="Arabic Typesetting"/>
          <w:b/>
          <w:i/>
          <w:sz w:val="56"/>
          <w:szCs w:val="56"/>
        </w:rPr>
        <w:t>ЭКОН</w:t>
      </w:r>
      <w:r w:rsidR="00A65C96" w:rsidRPr="00F70323">
        <w:rPr>
          <w:rFonts w:ascii="Arial Black" w:eastAsia="BatangChe" w:hAnsi="Arial Black" w:cs="Arabic Typesetting"/>
          <w:b/>
          <w:i/>
          <w:sz w:val="56"/>
          <w:szCs w:val="56"/>
        </w:rPr>
        <w:t>О</w:t>
      </w:r>
      <w:r w:rsidRPr="00F70323">
        <w:rPr>
          <w:rFonts w:ascii="Arial Black" w:eastAsia="BatangChe" w:hAnsi="Arial Black" w:cs="Arabic Typesetting"/>
          <w:b/>
          <w:i/>
          <w:sz w:val="56"/>
          <w:szCs w:val="56"/>
        </w:rPr>
        <w:t>М</w:t>
      </w:r>
    </w:p>
    <w:p w:rsidR="00726160" w:rsidRPr="00F70323" w:rsidRDefault="00726160" w:rsidP="00DC662A">
      <w:pPr>
        <w:jc w:val="center"/>
        <w:rPr>
          <w:rFonts w:ascii="Times New Roman" w:hAnsi="Times New Roman" w:cs="Times New Roman"/>
          <w:i/>
        </w:rPr>
      </w:pPr>
      <w:r w:rsidRPr="00F70323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Pr="00F70323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F70323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F70323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F70323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A63C57" w:rsidRPr="00F70323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ул. </w:t>
      </w:r>
      <w:proofErr w:type="spellStart"/>
      <w:r w:rsidR="00A63C57" w:rsidRPr="00F70323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Блинова</w:t>
      </w:r>
      <w:proofErr w:type="spellEnd"/>
      <w:r w:rsidR="00A63C57" w:rsidRPr="00F70323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22/22</w:t>
      </w:r>
      <w:r w:rsidRPr="00F70323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Pr="00F70323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F70323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 w:rsidRPr="00F70323"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726160" w:rsidRPr="00F70323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23">
        <w:rPr>
          <w:rFonts w:ascii="Times New Roman" w:eastAsia="BatangChe" w:hAnsi="Times New Roman" w:cs="Times New Roman"/>
          <w:sz w:val="28"/>
          <w:szCs w:val="28"/>
        </w:rPr>
        <w:t xml:space="preserve">Понедельник-воскресенье: </w:t>
      </w:r>
      <w:r w:rsidR="00A63C57" w:rsidRPr="00F70323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08:00-15:00</w:t>
      </w:r>
    </w:p>
    <w:p w:rsidR="00DC662A" w:rsidRPr="00F70323" w:rsidRDefault="00DC662A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Pr="00F70323">
        <w:rPr>
          <w:rFonts w:ascii="Times New Roman" w:hAnsi="Times New Roman" w:cs="Times New Roman"/>
        </w:rPr>
        <w:t xml:space="preserve"> </w:t>
      </w:r>
      <w:r w:rsidRPr="00F70323">
        <w:rPr>
          <w:rFonts w:ascii="Times New Roman" w:eastAsia="Times New Roman" w:hAnsi="Times New Roman" w:cs="Times New Roman"/>
          <w:sz w:val="28"/>
          <w:szCs w:val="28"/>
          <w:lang w:eastAsia="ru-RU"/>
        </w:rPr>
        <w:t>8 (473) 612-20-34</w:t>
      </w:r>
    </w:p>
    <w:p w:rsidR="00DC662A" w:rsidRPr="006B6959" w:rsidRDefault="00DC662A" w:rsidP="007261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662A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-Качественная лекарственная и </w:t>
      </w:r>
      <w:proofErr w:type="spellStart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парафармацевтическая</w:t>
      </w:r>
      <w:proofErr w:type="spellEnd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продукция известных фирм;   </w:t>
      </w:r>
    </w:p>
    <w:p w:rsidR="00F70323" w:rsidRPr="00F70323" w:rsidRDefault="00F70323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62A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-Гарантированно низкие цены на весь ассортимент реализуемой продукции; </w:t>
      </w:r>
    </w:p>
    <w:p w:rsidR="00F70323" w:rsidRPr="00F70323" w:rsidRDefault="00F70323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62A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-Широкий ассортимент лекарственных препаратов, </w:t>
      </w:r>
      <w:proofErr w:type="spellStart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БАДов</w:t>
      </w:r>
      <w:proofErr w:type="spellEnd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(биологически активных добавок), гомеопатии, медицинских изделий и </w:t>
      </w:r>
      <w:proofErr w:type="spellStart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парафармации</w:t>
      </w:r>
      <w:proofErr w:type="spellEnd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лечебной косметики, детских товаров, средств гигиены, ароматических масел; </w:t>
      </w:r>
    </w:p>
    <w:p w:rsidR="00F70323" w:rsidRPr="00F70323" w:rsidRDefault="00F70323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62A" w:rsidRPr="00F70323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-Квалифицированные консультации фармацевтов по лекарствам, </w:t>
      </w:r>
      <w:proofErr w:type="spellStart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БАДам</w:t>
      </w:r>
      <w:proofErr w:type="spellEnd"/>
      <w:r w:rsidRPr="00F7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лечебной косметике в нашей аптеке и по телефону;</w:t>
      </w:r>
    </w:p>
    <w:p w:rsidR="004A0F7D" w:rsidRPr="006B6959" w:rsidRDefault="004A0F7D" w:rsidP="00DC662A">
      <w:pPr>
        <w:tabs>
          <w:tab w:val="left" w:pos="990"/>
        </w:tabs>
        <w:spacing w:after="0" w:line="240" w:lineRule="auto"/>
        <w:ind w:left="-142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sectPr w:rsidR="004A0F7D" w:rsidRPr="006B6959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EB5"/>
    <w:multiLevelType w:val="multilevel"/>
    <w:tmpl w:val="685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23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624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000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530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0B1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B695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48D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C57"/>
    <w:rsid w:val="00A63FA8"/>
    <w:rsid w:val="00A64362"/>
    <w:rsid w:val="00A65162"/>
    <w:rsid w:val="00A65A99"/>
    <w:rsid w:val="00A65C02"/>
    <w:rsid w:val="00A65C96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57A63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2438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C662A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323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11</cp:revision>
  <dcterms:created xsi:type="dcterms:W3CDTF">2022-11-23T12:06:00Z</dcterms:created>
  <dcterms:modified xsi:type="dcterms:W3CDTF">2022-11-24T13:33:00Z</dcterms:modified>
</cp:coreProperties>
</file>