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B57" w:rsidRDefault="00BB0B57" w:rsidP="00131FB7">
      <w:pPr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6.4pt;height:152.4pt">
            <v:imagedata r:id="rId5" o:title="Логотип РОССЕТИ Центр Воронежэнерго"/>
          </v:shape>
        </w:pict>
      </w:r>
    </w:p>
    <w:p w:rsidR="00836FBD" w:rsidRPr="00BB0B57" w:rsidRDefault="00836FBD" w:rsidP="00836F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0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Филиал </w:t>
      </w:r>
      <w:r w:rsidR="002C2CAD" w:rsidRPr="00BB0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«Россети Центр Воронежэнерго»</w:t>
      </w:r>
      <w:r w:rsidRPr="00BB0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призывает жителей Воронежской области соблюдать меры осторожности вблизи охранных зон линий электропередачи</w:t>
      </w:r>
      <w:r w:rsidR="00F71E67" w:rsidRPr="00BB0B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(ЛЭП)</w:t>
      </w:r>
      <w:bookmarkStart w:id="0" w:name="_GoBack"/>
      <w:bookmarkEnd w:id="0"/>
    </w:p>
    <w:p w:rsidR="00F71E67" w:rsidRPr="00F71E67" w:rsidRDefault="00F71E67" w:rsidP="00F71E6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E67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Охранная зона ЛЭП – это территория, расположенная по обе стороны от крайних проводов воздушной линии. Для воздушных линий (ВЛ) напряжением 0,4 кВ она занимает по 2 метра в обе стороны, для ВЛ 10 кВ – по 10 метров, для ВЛ 35 кВ – по 15 метров, для ВЛ 110 кВ</w:t>
      </w:r>
      <w:r w:rsidR="001707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 20 метров.</w:t>
      </w:r>
    </w:p>
    <w:p w:rsidR="00F71E67" w:rsidRPr="00F71E67" w:rsidRDefault="00F71E67" w:rsidP="00F71E67">
      <w:pPr>
        <w:pStyle w:val="a3"/>
      </w:pPr>
      <w:r w:rsidRPr="00F71E67">
        <w:rPr>
          <w:b/>
          <w:bCs/>
        </w:rPr>
        <w:t xml:space="preserve">В охранных зонах ЛЭП запрещается: </w:t>
      </w:r>
    </w:p>
    <w:p w:rsidR="00F71E67" w:rsidRPr="00F71E67" w:rsidRDefault="00F71E67" w:rsidP="00F71E6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71E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любые работы</w:t>
      </w:r>
      <w:r w:rsidR="0090056B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валку деревьев</w:t>
      </w:r>
      <w:r w:rsidRPr="00F71E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0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близи и </w:t>
      </w:r>
      <w:r w:rsidRPr="00F71E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пределах охранных зон,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проезжать под проводами транспортным</w:t>
      </w:r>
      <w:r w:rsidRPr="00F71E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r w:rsidRPr="00F71E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высотой более 4,5 метров без письменного согласования сетевой организации;</w:t>
      </w:r>
    </w:p>
    <w:p w:rsidR="00F71E67" w:rsidRPr="00F71E67" w:rsidRDefault="00F71E67" w:rsidP="00F71E6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71E67">
        <w:rPr>
          <w:rFonts w:ascii="Times New Roman" w:hAnsi="Times New Roman" w:cs="Times New Roman"/>
          <w:sz w:val="24"/>
          <w:szCs w:val="24"/>
        </w:rPr>
        <w:t xml:space="preserve">набрасывать на провода и опоры воздушных линий электропередачи посторонние предметы; </w:t>
      </w:r>
    </w:p>
    <w:p w:rsidR="00F71E67" w:rsidRPr="00F71E67" w:rsidRDefault="00F71E67" w:rsidP="00F71E6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71E67">
        <w:rPr>
          <w:rFonts w:ascii="Times New Roman" w:hAnsi="Times New Roman" w:cs="Times New Roman"/>
          <w:sz w:val="24"/>
          <w:szCs w:val="24"/>
        </w:rPr>
        <w:t xml:space="preserve">подниматься на опоры воздушных линий электропередачи; </w:t>
      </w:r>
    </w:p>
    <w:p w:rsidR="00F71E67" w:rsidRPr="00F71E67" w:rsidRDefault="00F71E67" w:rsidP="00F71E6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71E67">
        <w:rPr>
          <w:rFonts w:ascii="Times New Roman" w:hAnsi="Times New Roman" w:cs="Times New Roman"/>
          <w:sz w:val="24"/>
          <w:szCs w:val="24"/>
        </w:rPr>
        <w:t xml:space="preserve">запускать любые летательные аппараты, в том числе воздушных змеев и спортивные модели летательных аппаратов; </w:t>
      </w:r>
    </w:p>
    <w:p w:rsidR="00F71E67" w:rsidRPr="00F71E67" w:rsidRDefault="00F71E67" w:rsidP="00F71E6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71E67">
        <w:rPr>
          <w:rFonts w:ascii="Times New Roman" w:hAnsi="Times New Roman" w:cs="Times New Roman"/>
          <w:sz w:val="24"/>
          <w:szCs w:val="24"/>
        </w:rPr>
        <w:t xml:space="preserve">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кабельных линий электропередачи вблизи охранных зон. Направление ветра и распространение огня непредсказуемы; </w:t>
      </w:r>
    </w:p>
    <w:p w:rsidR="00F71E67" w:rsidRPr="00F71E67" w:rsidRDefault="00F71E67" w:rsidP="00F71E6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71E67">
        <w:rPr>
          <w:rFonts w:ascii="Times New Roman" w:hAnsi="Times New Roman" w:cs="Times New Roman"/>
          <w:sz w:val="24"/>
          <w:szCs w:val="24"/>
        </w:rPr>
        <w:t xml:space="preserve">производить работы ударными механизмами, сбрасывать тяжести массой свыше 5 тонн в охранных зонах энергообъектов; </w:t>
      </w:r>
    </w:p>
    <w:p w:rsidR="00F71E67" w:rsidRPr="00F71E67" w:rsidRDefault="00F71E67" w:rsidP="00F71E6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71E67">
        <w:rPr>
          <w:rFonts w:ascii="Times New Roman" w:hAnsi="Times New Roman" w:cs="Times New Roman"/>
          <w:sz w:val="24"/>
          <w:szCs w:val="24"/>
        </w:rPr>
        <w:t xml:space="preserve">производить сброс и слив едких и коррозионных веществ и горюче-смазочных материалов в охранных зонах линий электропередачи. </w:t>
      </w:r>
    </w:p>
    <w:p w:rsidR="00F71E67" w:rsidRPr="00F71E67" w:rsidRDefault="00F71E67" w:rsidP="00F71E6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71E67">
        <w:rPr>
          <w:rFonts w:ascii="Times New Roman" w:hAnsi="Times New Roman" w:cs="Times New Roman"/>
          <w:sz w:val="24"/>
          <w:szCs w:val="24"/>
        </w:rPr>
        <w:t>складировать и хранить материал</w:t>
      </w:r>
      <w:r w:rsidR="00131FB7">
        <w:rPr>
          <w:rFonts w:ascii="Times New Roman" w:hAnsi="Times New Roman" w:cs="Times New Roman"/>
          <w:sz w:val="24"/>
          <w:szCs w:val="24"/>
        </w:rPr>
        <w:t>ы, в том числе горюче-смазочные.</w:t>
      </w:r>
      <w:r w:rsidRPr="00F71E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1E67" w:rsidRPr="00F71E67" w:rsidRDefault="00F71E67" w:rsidP="00F71E6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71E67">
        <w:rPr>
          <w:rFonts w:ascii="Times New Roman" w:hAnsi="Times New Roman" w:cs="Times New Roman"/>
          <w:sz w:val="24"/>
          <w:szCs w:val="24"/>
        </w:rPr>
        <w:t>Размещать детские и спортивные площадки, стадионы, рынки, торговые точки, полевые станы, загоны для скота, гаражи и автостоянки (кроме гаражей-стоянок автомобилей физических лиц), проводить масс</w:t>
      </w:r>
      <w:r w:rsidR="00131FB7">
        <w:rPr>
          <w:rFonts w:ascii="Times New Roman" w:hAnsi="Times New Roman" w:cs="Times New Roman"/>
          <w:sz w:val="24"/>
          <w:szCs w:val="24"/>
        </w:rPr>
        <w:t>овые мероприятия.</w:t>
      </w:r>
      <w:r w:rsidRPr="00F71E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6FBD" w:rsidRPr="00F71E67" w:rsidRDefault="00836FBD" w:rsidP="00836F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E6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грузоподъёмных механизмов в охранной зоне ЛЭП разрешается при наличии у машинистов наряда-допуска и при полностью снятом напряжении организацией, эксплуатирующей данную линию электропередачи.</w:t>
      </w:r>
      <w:r w:rsidR="00F71E67" w:rsidRPr="00F71E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31FB7" w:rsidRDefault="00836FBD" w:rsidP="00131F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71E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обнаружения </w:t>
      </w:r>
      <w:r w:rsidR="002B6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любых </w:t>
      </w:r>
      <w:r w:rsidRPr="00F71E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повреждений на воздушных линиях электр</w:t>
      </w:r>
      <w:r w:rsidR="00350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опередачи </w:t>
      </w:r>
      <w:r w:rsidR="002B6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на других </w:t>
      </w:r>
      <w:proofErr w:type="spellStart"/>
      <w:r w:rsidR="002B6B25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энергообъектах</w:t>
      </w:r>
      <w:proofErr w:type="spellEnd"/>
      <w:r w:rsidR="002B6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незамедлительно </w:t>
      </w:r>
      <w:r w:rsidR="00131F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сообщайте об этом</w:t>
      </w:r>
      <w:r w:rsidR="00350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1FB7" w:rsidRPr="00131FB7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350D24" w:rsidRPr="00131F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1FB7" w:rsidRPr="00131FB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телефону</w:t>
      </w:r>
    </w:p>
    <w:p w:rsidR="00131FB7" w:rsidRPr="00131FB7" w:rsidRDefault="00836FBD" w:rsidP="00131F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31FB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131FB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круглосуточной </w:t>
      </w:r>
      <w:r w:rsidRPr="00131FB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единой бесплатной </w:t>
      </w:r>
      <w:proofErr w:type="gramStart"/>
      <w:r w:rsidRPr="00131FB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линии </w:t>
      </w:r>
      <w:r w:rsidR="002C2CAD" w:rsidRPr="00131FB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«</w:t>
      </w:r>
      <w:proofErr w:type="gramEnd"/>
      <w:r w:rsidR="002C2CAD" w:rsidRPr="00131FB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Россети Центр»</w:t>
      </w:r>
      <w:r w:rsidR="00131FB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по телефону 8-800-220-0-</w:t>
      </w:r>
      <w:r w:rsidR="00350D24" w:rsidRPr="00131FB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220</w:t>
      </w:r>
      <w:r w:rsidRPr="00131FB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Pr="00131FB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sectPr w:rsidR="00131FB7" w:rsidRPr="00131FB7" w:rsidSect="00BB0B5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F76A90"/>
    <w:multiLevelType w:val="multilevel"/>
    <w:tmpl w:val="DCBCC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4C4E5A"/>
    <w:multiLevelType w:val="multilevel"/>
    <w:tmpl w:val="395CD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B11B04"/>
    <w:multiLevelType w:val="multilevel"/>
    <w:tmpl w:val="572EF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FBD"/>
    <w:rsid w:val="00080798"/>
    <w:rsid w:val="000F0DC9"/>
    <w:rsid w:val="00120D27"/>
    <w:rsid w:val="00131FB7"/>
    <w:rsid w:val="001707D2"/>
    <w:rsid w:val="001C5F9C"/>
    <w:rsid w:val="002B1324"/>
    <w:rsid w:val="002B6B25"/>
    <w:rsid w:val="002C2CAD"/>
    <w:rsid w:val="00350D24"/>
    <w:rsid w:val="00385472"/>
    <w:rsid w:val="003F2AE7"/>
    <w:rsid w:val="006A1EF0"/>
    <w:rsid w:val="00836FBD"/>
    <w:rsid w:val="0090056B"/>
    <w:rsid w:val="009030D6"/>
    <w:rsid w:val="00960245"/>
    <w:rsid w:val="009773D7"/>
    <w:rsid w:val="00B13024"/>
    <w:rsid w:val="00BB0B57"/>
    <w:rsid w:val="00E56B3D"/>
    <w:rsid w:val="00F71E67"/>
    <w:rsid w:val="00FA5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238FA"/>
  <w15:chartTrackingRefBased/>
  <w15:docId w15:val="{68E10927-61AC-4549-BC30-1C31A46A4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6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F71E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71E67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4">
    <w:name w:val="Hyperlink"/>
    <w:basedOn w:val="a0"/>
    <w:uiPriority w:val="99"/>
    <w:semiHidden/>
    <w:unhideWhenUsed/>
    <w:rsid w:val="00F71E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Гуленин Евгений Владимирович</dc:creator>
  <cp:keywords/>
  <dc:description/>
  <cp:lastModifiedBy>Гуленин Евгений Владимирович</cp:lastModifiedBy>
  <cp:revision>6</cp:revision>
  <dcterms:created xsi:type="dcterms:W3CDTF">2021-03-31T10:06:00Z</dcterms:created>
  <dcterms:modified xsi:type="dcterms:W3CDTF">2021-03-31T10:25:00Z</dcterms:modified>
</cp:coreProperties>
</file>