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25" w:rsidRPr="00833625" w:rsidRDefault="00833625" w:rsidP="00833625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33678D9A" wp14:editId="26B00F2F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25" w:rsidRPr="00833625" w:rsidRDefault="00833625" w:rsidP="00833625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>Администрация Бутурлиновского муниципального района</w:t>
      </w:r>
    </w:p>
    <w:p w:rsidR="00833625" w:rsidRPr="00833625" w:rsidRDefault="00833625" w:rsidP="00833625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>Воронежской области</w:t>
      </w:r>
    </w:p>
    <w:p w:rsidR="00833625" w:rsidRPr="00833625" w:rsidRDefault="00833625" w:rsidP="00833625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33625" w:rsidRPr="00833625" w:rsidRDefault="00833625" w:rsidP="00833625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>ПОСТАНОВЛЕНИЕ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>от 03.02.2014 г. № 61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 xml:space="preserve"> г. Бутурлиновка</w:t>
      </w:r>
    </w:p>
    <w:p w:rsidR="00833625" w:rsidRPr="00833625" w:rsidRDefault="00833625" w:rsidP="00833625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i/>
          <w:kern w:val="28"/>
          <w:sz w:val="32"/>
          <w:szCs w:val="32"/>
          <w:lang w:eastAsia="ru-RU"/>
        </w:rPr>
      </w:pPr>
      <w:r w:rsidRPr="0083362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контрактной службе администрации Бутурлиновского муниципального района </w:t>
      </w:r>
      <w:r w:rsidRPr="00833625">
        <w:rPr>
          <w:rFonts w:ascii="Arial" w:eastAsia="Times New Roman" w:hAnsi="Arial" w:cs="Arial"/>
          <w:b/>
          <w:bCs/>
          <w:i/>
          <w:kern w:val="28"/>
          <w:sz w:val="32"/>
          <w:szCs w:val="32"/>
          <w:lang w:eastAsia="ru-RU"/>
        </w:rPr>
        <w:t>(в редакции постановлений от 18.03.2014 г. № 285; от 02.10.2014 г. № 1300 ; от 06.02.2015 г. № 211; от 31.12.2015 г. № 895; от 15.08.2016 г. № 387; от 28.09.2016 г. № 447; от 06.03.2017 г. № 88)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33625" w:rsidRPr="00833625" w:rsidRDefault="00833625" w:rsidP="0083362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>В целях организации деятельности администрации Бутурлиновского муниципального района при осуществлении закупок для собственных нужд, в соответствии со статьей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администрация Бутурлиновского муниципального района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33625" w:rsidRPr="00833625" w:rsidRDefault="00833625" w:rsidP="0083362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>ПОСТАНОВЛЯЕТ: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33625" w:rsidRPr="00833625" w:rsidRDefault="00833625" w:rsidP="00833625">
      <w:pPr>
        <w:numPr>
          <w:ilvl w:val="0"/>
          <w:numId w:val="1"/>
        </w:numPr>
        <w:tabs>
          <w:tab w:val="left" w:pos="994"/>
        </w:tabs>
        <w:adjustRightInd w:val="0"/>
        <w:spacing w:after="0" w:line="240" w:lineRule="auto"/>
        <w:ind w:left="14" w:firstLine="532"/>
        <w:jc w:val="both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>Создать контрактную службу администрации Бутурлиновского муниципального района без образования специального структурного подразделения в составе согласно приложению №1.</w:t>
      </w:r>
    </w:p>
    <w:p w:rsidR="00833625" w:rsidRPr="00833625" w:rsidRDefault="00833625" w:rsidP="00833625">
      <w:pPr>
        <w:numPr>
          <w:ilvl w:val="0"/>
          <w:numId w:val="1"/>
        </w:numPr>
        <w:tabs>
          <w:tab w:val="left" w:pos="994"/>
        </w:tabs>
        <w:adjustRightInd w:val="0"/>
        <w:spacing w:after="0" w:line="240" w:lineRule="auto"/>
        <w:ind w:left="14" w:right="-125" w:firstLine="532"/>
        <w:jc w:val="both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>Утвердить Регламент (порядок работы) контрактной службы администрации Бутурлиновского муниципального района, согласно приложению № 2.</w:t>
      </w:r>
    </w:p>
    <w:p w:rsidR="00833625" w:rsidRPr="00833625" w:rsidRDefault="00833625" w:rsidP="00833625">
      <w:pPr>
        <w:numPr>
          <w:ilvl w:val="0"/>
          <w:numId w:val="1"/>
        </w:numPr>
        <w:tabs>
          <w:tab w:val="left" w:pos="994"/>
        </w:tabs>
        <w:adjustRightInd w:val="0"/>
        <w:spacing w:after="0" w:line="240" w:lineRule="auto"/>
        <w:ind w:left="14" w:firstLine="532"/>
        <w:jc w:val="both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>Опубликовать настоящее постановление в официальном периодическом печатном издании «Бутурлиновский муниципальный вестник».</w:t>
      </w:r>
    </w:p>
    <w:p w:rsidR="00833625" w:rsidRPr="00833625" w:rsidRDefault="00833625" w:rsidP="00833625">
      <w:pPr>
        <w:numPr>
          <w:ilvl w:val="0"/>
          <w:numId w:val="1"/>
        </w:numPr>
        <w:tabs>
          <w:tab w:val="left" w:pos="994"/>
        </w:tabs>
        <w:adjustRightInd w:val="0"/>
        <w:spacing w:after="0" w:line="240" w:lineRule="auto"/>
        <w:ind w:left="14" w:firstLine="532"/>
        <w:jc w:val="both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>Настоящее постановление вступает в силу с момента опубликования, за исключением положений, для которых п.5 настоящего постановления установлены иные сроки вступления в силу.</w:t>
      </w:r>
    </w:p>
    <w:p w:rsidR="00833625" w:rsidRPr="00833625" w:rsidRDefault="00833625" w:rsidP="00833625">
      <w:pPr>
        <w:numPr>
          <w:ilvl w:val="0"/>
          <w:numId w:val="1"/>
        </w:numPr>
        <w:tabs>
          <w:tab w:val="left" w:pos="994"/>
        </w:tabs>
        <w:adjustRightInd w:val="0"/>
        <w:spacing w:after="0" w:line="240" w:lineRule="auto"/>
        <w:ind w:left="14" w:firstLine="532"/>
        <w:jc w:val="both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 xml:space="preserve"> Пункты 1-3 части 2.3 раздела 2, пункт 1 части 3.1 раздела 3 всупают в силу с 01.01.2015 г.</w:t>
      </w:r>
    </w:p>
    <w:p w:rsidR="00833625" w:rsidRPr="00833625" w:rsidRDefault="00833625" w:rsidP="00833625">
      <w:pPr>
        <w:widowControl w:val="0"/>
        <w:adjustRightInd w:val="0"/>
        <w:spacing w:before="100"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 xml:space="preserve">6. Контроль за исполнением настоящего постановления возложить на заместителя главы администрации Бутурлиновского муниципального района Бухарину Е.П. </w:t>
      </w:r>
    </w:p>
    <w:p w:rsidR="00833625" w:rsidRPr="00833625" w:rsidRDefault="00833625" w:rsidP="00833625">
      <w:pPr>
        <w:widowControl w:val="0"/>
        <w:adjustRightInd w:val="0"/>
        <w:spacing w:before="100"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50"/>
        <w:gridCol w:w="2620"/>
      </w:tblGrid>
      <w:tr w:rsidR="00833625" w:rsidRPr="00833625" w:rsidTr="00833625">
        <w:tc>
          <w:tcPr>
            <w:tcW w:w="3631" w:type="pct"/>
          </w:tcPr>
          <w:p w:rsidR="00833625" w:rsidRPr="00833625" w:rsidRDefault="00833625" w:rsidP="00833625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Times New Roman"/>
                <w:sz w:val="24"/>
                <w:szCs w:val="24"/>
                <w:lang w:eastAsia="ru-RU"/>
              </w:rPr>
            </w:pPr>
            <w:r w:rsidRPr="00833625">
              <w:rPr>
                <w:rFonts w:ascii="Arial" w:eastAsia="Calibri" w:hAnsi="Arial" w:cs="Times New Roman"/>
                <w:sz w:val="24"/>
                <w:szCs w:val="24"/>
                <w:lang w:eastAsia="ru-RU"/>
              </w:rPr>
              <w:t xml:space="preserve">Глава администрации муниципального района </w:t>
            </w:r>
          </w:p>
          <w:p w:rsidR="00833625" w:rsidRPr="00833625" w:rsidRDefault="00833625" w:rsidP="00833625">
            <w:pPr>
              <w:tabs>
                <w:tab w:val="left" w:pos="567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69" w:type="pct"/>
            <w:hideMark/>
          </w:tcPr>
          <w:p w:rsidR="00833625" w:rsidRPr="00833625" w:rsidRDefault="00833625" w:rsidP="00833625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3625">
              <w:rPr>
                <w:rFonts w:ascii="Arial" w:eastAsia="Calibri" w:hAnsi="Arial" w:cs="Times New Roman"/>
                <w:sz w:val="24"/>
                <w:szCs w:val="24"/>
                <w:lang w:eastAsia="ru-RU"/>
              </w:rPr>
              <w:t>Ю.И. Матузов</w:t>
            </w:r>
          </w:p>
        </w:tc>
      </w:tr>
    </w:tbl>
    <w:p w:rsidR="00833625" w:rsidRPr="00833625" w:rsidRDefault="00833625" w:rsidP="00833625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833625" w:rsidRPr="00833625" w:rsidRDefault="00833625" w:rsidP="0083362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833625" w:rsidRPr="00833625">
          <w:pgSz w:w="11906" w:h="16838"/>
          <w:pgMar w:top="992" w:right="851" w:bottom="567" w:left="1701" w:header="709" w:footer="709" w:gutter="0"/>
          <w:cols w:space="720"/>
        </w:sectPr>
      </w:pPr>
    </w:p>
    <w:p w:rsidR="00833625" w:rsidRPr="00833625" w:rsidRDefault="00833625" w:rsidP="00833625">
      <w:pPr>
        <w:widowControl w:val="0"/>
        <w:adjustRightInd w:val="0"/>
        <w:spacing w:after="0" w:line="240" w:lineRule="auto"/>
        <w:ind w:left="396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Приложение № 1</w:t>
      </w:r>
    </w:p>
    <w:p w:rsidR="00833625" w:rsidRPr="00833625" w:rsidRDefault="00833625" w:rsidP="00833625">
      <w:pPr>
        <w:widowControl w:val="0"/>
        <w:adjustRightInd w:val="0"/>
        <w:spacing w:after="0" w:line="240" w:lineRule="auto"/>
        <w:ind w:left="396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33625" w:rsidRPr="00833625" w:rsidRDefault="00833625" w:rsidP="00833625">
      <w:pPr>
        <w:widowControl w:val="0"/>
        <w:adjustRightInd w:val="0"/>
        <w:spacing w:after="0" w:line="240" w:lineRule="auto"/>
        <w:ind w:left="396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>Бутурлиновского муниципального района</w:t>
      </w:r>
    </w:p>
    <w:p w:rsidR="00833625" w:rsidRPr="00833625" w:rsidRDefault="00833625" w:rsidP="00833625">
      <w:pPr>
        <w:widowControl w:val="0"/>
        <w:adjustRightInd w:val="0"/>
        <w:spacing w:after="0" w:line="240" w:lineRule="auto"/>
        <w:ind w:left="3969"/>
        <w:jc w:val="both"/>
        <w:rPr>
          <w:rFonts w:ascii="Arial" w:eastAsia="Times New Roman" w:hAnsi="Arial" w:cs="Times New Roman"/>
          <w:b/>
          <w:bCs/>
          <w:i/>
          <w:sz w:val="24"/>
          <w:szCs w:val="24"/>
          <w:lang w:eastAsia="ru-RU"/>
        </w:rPr>
      </w:pPr>
      <w:r w:rsidRPr="00833625">
        <w:rPr>
          <w:rFonts w:ascii="Arial" w:eastAsia="Times New Roman" w:hAnsi="Arial" w:cs="Times New Roman"/>
          <w:sz w:val="24"/>
          <w:szCs w:val="24"/>
          <w:lang w:eastAsia="ru-RU"/>
        </w:rPr>
        <w:t>от «03 » февраля 2014 г. № 61</w:t>
      </w:r>
      <w:r w:rsidRPr="00833625">
        <w:rPr>
          <w:rFonts w:ascii="Arial" w:eastAsia="Times New Roman" w:hAnsi="Arial" w:cs="Times New Roman"/>
          <w:b/>
          <w:bCs/>
          <w:i/>
          <w:sz w:val="24"/>
          <w:szCs w:val="24"/>
          <w:lang w:eastAsia="ru-RU"/>
        </w:rPr>
        <w:t>(в редакции постановлений от 18.03.2014 г. № 285; от 02.10.2014 г. № 1300; от 06.02.2015 г. № 211; от 31.12.2015 г. № 895; от 15.08.2016 г. № 387; от 28.09.2016 г. № 447; от 06.03.2017 г. № 88)</w:t>
      </w:r>
    </w:p>
    <w:p w:rsidR="00833625" w:rsidRPr="00833625" w:rsidRDefault="00833625" w:rsidP="00833625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33625" w:rsidRPr="00833625" w:rsidRDefault="00833625" w:rsidP="0083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25" w:rsidRPr="00833625" w:rsidRDefault="00833625" w:rsidP="00833625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контрактной службы:</w:t>
      </w:r>
    </w:p>
    <w:tbl>
      <w:tblPr>
        <w:tblW w:w="99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5"/>
        <w:gridCol w:w="435"/>
        <w:gridCol w:w="6960"/>
      </w:tblGrid>
      <w:tr w:rsidR="00833625" w:rsidRPr="00833625" w:rsidTr="00833625">
        <w:trPr>
          <w:trHeight w:val="322"/>
        </w:trPr>
        <w:tc>
          <w:tcPr>
            <w:tcW w:w="2595" w:type="dxa"/>
            <w:hideMark/>
          </w:tcPr>
          <w:p w:rsidR="00833625" w:rsidRPr="00833625" w:rsidRDefault="00833625" w:rsidP="0083362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Бухарина Е.П. </w:t>
            </w:r>
          </w:p>
        </w:tc>
        <w:tc>
          <w:tcPr>
            <w:tcW w:w="435" w:type="dxa"/>
            <w:hideMark/>
          </w:tcPr>
          <w:p w:rsidR="00833625" w:rsidRPr="00833625" w:rsidRDefault="00833625" w:rsidP="0083362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0" w:type="dxa"/>
            <w:hideMark/>
          </w:tcPr>
          <w:p w:rsidR="00833625" w:rsidRPr="00833625" w:rsidRDefault="00833625" w:rsidP="0083362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Бутурлиновского муниципального района</w:t>
            </w:r>
          </w:p>
        </w:tc>
      </w:tr>
      <w:tr w:rsidR="00833625" w:rsidRPr="00833625" w:rsidTr="00833625">
        <w:trPr>
          <w:trHeight w:val="322"/>
        </w:trPr>
        <w:tc>
          <w:tcPr>
            <w:tcW w:w="9990" w:type="dxa"/>
            <w:gridSpan w:val="3"/>
            <w:hideMark/>
          </w:tcPr>
          <w:p w:rsidR="00833625" w:rsidRPr="00833625" w:rsidRDefault="00833625" w:rsidP="00833625">
            <w:pPr>
              <w:tabs>
                <w:tab w:val="left" w:pos="7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Специалисты контрактной службы:</w:t>
            </w:r>
          </w:p>
        </w:tc>
      </w:tr>
      <w:tr w:rsidR="00833625" w:rsidRPr="00833625" w:rsidTr="00833625">
        <w:trPr>
          <w:trHeight w:val="322"/>
        </w:trPr>
        <w:tc>
          <w:tcPr>
            <w:tcW w:w="2595" w:type="dxa"/>
            <w:hideMark/>
          </w:tcPr>
          <w:p w:rsidR="00833625" w:rsidRPr="00833625" w:rsidRDefault="00833625" w:rsidP="0083362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Клишин А.Н. </w:t>
            </w:r>
          </w:p>
        </w:tc>
        <w:tc>
          <w:tcPr>
            <w:tcW w:w="435" w:type="dxa"/>
            <w:hideMark/>
          </w:tcPr>
          <w:p w:rsidR="00833625" w:rsidRPr="00833625" w:rsidRDefault="00833625" w:rsidP="0083362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0" w:type="dxa"/>
            <w:hideMark/>
          </w:tcPr>
          <w:p w:rsidR="00833625" w:rsidRPr="00833625" w:rsidRDefault="00833625" w:rsidP="0083362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8336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начальник отдела муниципального хозяйства, строительства, архитектуры и экологии администрации Бутурлиновского муниципального района</w:t>
            </w:r>
          </w:p>
        </w:tc>
      </w:tr>
      <w:tr w:rsidR="00833625" w:rsidRPr="00833625" w:rsidTr="00833625">
        <w:trPr>
          <w:trHeight w:val="322"/>
        </w:trPr>
        <w:tc>
          <w:tcPr>
            <w:tcW w:w="2595" w:type="dxa"/>
            <w:hideMark/>
          </w:tcPr>
          <w:p w:rsidR="00833625" w:rsidRPr="00833625" w:rsidRDefault="00833625" w:rsidP="0083362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Баутина С.А.    </w:t>
            </w:r>
          </w:p>
        </w:tc>
        <w:tc>
          <w:tcPr>
            <w:tcW w:w="435" w:type="dxa"/>
            <w:hideMark/>
          </w:tcPr>
          <w:p w:rsidR="00833625" w:rsidRPr="00833625" w:rsidRDefault="00833625" w:rsidP="0083362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0" w:type="dxa"/>
            <w:hideMark/>
          </w:tcPr>
          <w:p w:rsidR="00833625" w:rsidRPr="00833625" w:rsidRDefault="00833625" w:rsidP="00833625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83362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начальник сектора – главный бухгалтер сектора по учету и отчетности  администрации Бутурлиновского муниципального района</w:t>
            </w:r>
          </w:p>
        </w:tc>
      </w:tr>
      <w:tr w:rsidR="00833625" w:rsidRPr="00833625" w:rsidTr="00833625">
        <w:trPr>
          <w:trHeight w:val="322"/>
        </w:trPr>
        <w:tc>
          <w:tcPr>
            <w:tcW w:w="2595" w:type="dxa"/>
            <w:hideMark/>
          </w:tcPr>
          <w:p w:rsidR="00833625" w:rsidRPr="00833625" w:rsidRDefault="00833625" w:rsidP="0083362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eastAsia="Times New Roman" w:hAnsi="Times New Roman" w:cs="Times New Roman"/>
                <w:sz w:val="28"/>
                <w:szCs w:val="28"/>
              </w:rPr>
              <w:t>Бездетко С.В.</w:t>
            </w:r>
          </w:p>
        </w:tc>
        <w:tc>
          <w:tcPr>
            <w:tcW w:w="435" w:type="dxa"/>
            <w:hideMark/>
          </w:tcPr>
          <w:p w:rsidR="00833625" w:rsidRPr="00833625" w:rsidRDefault="00833625" w:rsidP="0083362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0" w:type="dxa"/>
            <w:hideMark/>
          </w:tcPr>
          <w:p w:rsidR="00833625" w:rsidRPr="00833625" w:rsidRDefault="00833625" w:rsidP="00833625">
            <w:pPr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организационной  и кадровой работы администрации Бутурлиновского муниципального района</w:t>
            </w:r>
          </w:p>
        </w:tc>
      </w:tr>
      <w:tr w:rsidR="00833625" w:rsidRPr="00833625" w:rsidTr="00833625">
        <w:trPr>
          <w:trHeight w:val="322"/>
        </w:trPr>
        <w:tc>
          <w:tcPr>
            <w:tcW w:w="2595" w:type="dxa"/>
            <w:hideMark/>
          </w:tcPr>
          <w:p w:rsidR="00833625" w:rsidRPr="00833625" w:rsidRDefault="00833625" w:rsidP="0083362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eastAsia="Times New Roman" w:hAnsi="Times New Roman" w:cs="Times New Roman"/>
                <w:sz w:val="28"/>
                <w:szCs w:val="28"/>
              </w:rPr>
              <w:t>Мотрий С.В.</w:t>
            </w:r>
          </w:p>
        </w:tc>
        <w:tc>
          <w:tcPr>
            <w:tcW w:w="435" w:type="dxa"/>
            <w:hideMark/>
          </w:tcPr>
          <w:p w:rsidR="00833625" w:rsidRPr="00833625" w:rsidRDefault="00833625" w:rsidP="0083362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60" w:type="dxa"/>
            <w:hideMark/>
          </w:tcPr>
          <w:p w:rsidR="00833625" w:rsidRPr="00833625" w:rsidRDefault="00833625" w:rsidP="00833625">
            <w:pPr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2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и земельным ресурсам администрации Бутурлиновского муниципального района</w:t>
            </w:r>
          </w:p>
        </w:tc>
      </w:tr>
    </w:tbl>
    <w:p w:rsidR="00833625" w:rsidRPr="00833625" w:rsidRDefault="00833625" w:rsidP="0083362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25" w:rsidRPr="00833625" w:rsidRDefault="00833625" w:rsidP="0083362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25" w:rsidRPr="00833625" w:rsidRDefault="00833625" w:rsidP="00833625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25" w:rsidRPr="00833625" w:rsidRDefault="00833625" w:rsidP="0083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-</w:t>
      </w:r>
    </w:p>
    <w:p w:rsidR="00833625" w:rsidRPr="00833625" w:rsidRDefault="00833625" w:rsidP="0083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администрации</w:t>
      </w:r>
      <w:r w:rsidRPr="00833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</w:p>
    <w:p w:rsidR="00833625" w:rsidRPr="00833625" w:rsidRDefault="00833625" w:rsidP="00833625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33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 Ульвачева</w:t>
      </w:r>
    </w:p>
    <w:p w:rsidR="00833625" w:rsidRPr="00833625" w:rsidRDefault="00833625" w:rsidP="0083362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833625" w:rsidRPr="00833625">
          <w:pgSz w:w="11906" w:h="16838"/>
          <w:pgMar w:top="851" w:right="851" w:bottom="851" w:left="1701" w:header="709" w:footer="709" w:gutter="0"/>
          <w:cols w:space="720"/>
        </w:sectPr>
      </w:pPr>
    </w:p>
    <w:p w:rsidR="00833625" w:rsidRPr="00833625" w:rsidRDefault="00833625" w:rsidP="0083362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833625" w:rsidRPr="00833625" w:rsidRDefault="00833625" w:rsidP="0083362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833625" w:rsidRPr="00833625" w:rsidRDefault="00833625" w:rsidP="0083362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Бутурлиновского муниципального района</w:t>
      </w:r>
    </w:p>
    <w:p w:rsidR="00833625" w:rsidRPr="00833625" w:rsidRDefault="00833625" w:rsidP="00833625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от «03» февраля 2014 г. № 61</w:t>
      </w:r>
      <w:r w:rsidRPr="0083362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833625">
        <w:rPr>
          <w:rFonts w:ascii="Arial" w:eastAsia="Times New Roman" w:hAnsi="Arial" w:cs="Arial"/>
          <w:b/>
          <w:i/>
          <w:sz w:val="24"/>
          <w:szCs w:val="24"/>
          <w:lang w:eastAsia="ru-RU"/>
        </w:rPr>
        <w:t>(в редакции постановлений от 02.10.2014 г. № 1300)</w:t>
      </w:r>
    </w:p>
    <w:p w:rsidR="00833625" w:rsidRPr="00833625" w:rsidRDefault="00833625" w:rsidP="0083362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25" w:rsidRPr="00833625" w:rsidRDefault="00833625" w:rsidP="008336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Регламент (порядок работы ) контрактной службы администрации Бутурлиновского муниципального района</w:t>
      </w:r>
    </w:p>
    <w:p w:rsidR="00833625" w:rsidRPr="00833625" w:rsidRDefault="00833625" w:rsidP="0083362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3625" w:rsidRPr="00833625" w:rsidRDefault="00833625" w:rsidP="00833625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833625" w:rsidRPr="00833625" w:rsidRDefault="00833625" w:rsidP="00833625">
      <w:pPr>
        <w:numPr>
          <w:ilvl w:val="1"/>
          <w:numId w:val="2"/>
        </w:numPr>
        <w:spacing w:after="0" w:line="240" w:lineRule="auto"/>
        <w:ind w:left="0"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Настоящий регламент контрактной службы заказчика определяет цели, задачи и функции контрактной службы администрации Бутурлиновского муниципального района (далее –контрактной службы), требования к составу, порядок формирования и деятельности Контрактной службы, полномочия, функции и сферу ответственности сотрудников Контрактной службы.</w:t>
      </w:r>
    </w:p>
    <w:p w:rsidR="00833625" w:rsidRPr="00833625" w:rsidRDefault="00833625" w:rsidP="00833625">
      <w:pPr>
        <w:numPr>
          <w:ilvl w:val="1"/>
          <w:numId w:val="2"/>
        </w:numPr>
        <w:spacing w:after="0" w:line="240" w:lineRule="auto"/>
        <w:ind w:left="0"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 разработан на основании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закон) и типового положения (регламента), утвержденного федеральным органом исполнительной власти по регулированию контрактной системы в сфере закупок. 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Контрактная служба не является структурным подразделением администрации Бутурлиновского муниципального района, создается как коллегиальный орган с целью подготовки и осуществления закупок товаров, работ и услуг. 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Контрактную службу возглавляет руководитель. 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В состав Контрактной службы входит руководитель и специалисты по закупкам. Контрактная служба и специалисты Контрактной службы руководствуются в своей деятельности: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- Конституцией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- законами Воронежской области, иными нормативными правовыми актами Воронежской области, правовыми актами органов государственной власти Воронежской области;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- Уставом и иными правовыми актами Бутурлиновского муниципального района;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- настоящим Регламентом.</w:t>
      </w:r>
    </w:p>
    <w:p w:rsidR="00833625" w:rsidRPr="00833625" w:rsidRDefault="00833625" w:rsidP="00833625">
      <w:pPr>
        <w:numPr>
          <w:ilvl w:val="1"/>
          <w:numId w:val="2"/>
        </w:numPr>
        <w:spacing w:after="0" w:line="240" w:lineRule="auto"/>
        <w:ind w:left="0"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Специалисты Контрактной службы должны иметь высшее образование или дополнительное профессиональное образование в сфере закупок. До 1 января 2016 года специалистом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поставку товаров, выполнение работ, оказание услуг для государственных и муниципальных нужд.</w:t>
      </w:r>
    </w:p>
    <w:p w:rsidR="00833625" w:rsidRPr="00833625" w:rsidRDefault="00833625" w:rsidP="00833625">
      <w:pPr>
        <w:tabs>
          <w:tab w:val="left" w:pos="567"/>
        </w:tabs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 1.4. 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должностные лица контрольных органов в сфере закупок, непосредственно осуществляющие контроль в сфере закупок в </w:t>
      </w:r>
      <w:r w:rsidRPr="008336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Законом. В случае возникновения у должностного лица контрактной службы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1.5. В случае выявления в составе контрактной службы лиц, указанных</w:t>
      </w:r>
      <w:r w:rsidRPr="0083362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пункте 1.4. настоящего Положения, руководитель Заказчика незамедлительно освобождает указанных должностных лиц от исполнения ими обязанностей и возлагает их на другое должностное лицо, соответствующее требованиям Закона и настоящего Положения. 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25" w:rsidRPr="00833625" w:rsidRDefault="00833625" w:rsidP="00833625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ЦЕЛИ, ЗАДАЧИ И ФУНКЦИОНАЛЬНЫЕ ОБЯЗАННОСТИ КОНТРАКТНОЙ СЛУЖБЫ</w:t>
      </w:r>
    </w:p>
    <w:p w:rsidR="00833625" w:rsidRPr="00833625" w:rsidRDefault="00833625" w:rsidP="00833625">
      <w:pPr>
        <w:numPr>
          <w:ilvl w:val="1"/>
          <w:numId w:val="2"/>
        </w:numPr>
        <w:spacing w:after="0" w:line="240" w:lineRule="auto"/>
        <w:ind w:left="0"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Контрактная служба создается с целью подготовки и осуществления закупок товаров, работ и услуг для нужд администрации Бутурлиновского муниципального района.</w:t>
      </w:r>
    </w:p>
    <w:p w:rsidR="00833625" w:rsidRPr="00833625" w:rsidRDefault="00833625" w:rsidP="00833625">
      <w:pPr>
        <w:numPr>
          <w:ilvl w:val="1"/>
          <w:numId w:val="2"/>
        </w:numPr>
        <w:spacing w:after="0" w:line="240" w:lineRule="auto"/>
        <w:ind w:left="0"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Задачами Контрактной службы являются своевременное и полное удовлетворение потребностей администрации Бутурлиновского муниципального района в товарах, работах, услугах с необходимыми показателями цены, качества и надежности, эффективное использование денежных средств, развитие добросовестной конкуренции, повышение уровня гласности и прозрачности при формировании, размещении и исполнении заказа на поставки товаров, выполнение работ, оказание услуг для нужд администрации Бутурлиновского муниципального района.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2.3. Функциональные обязанности контрактной службы: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1) планирование закупок;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3) обоснование закупок;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4) обоснование начальной (максимальной) цены контракта;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5) обязательное общественное обсуждение закупок;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6) участие в заседаниях конкурсных (аукционных) комиссий, котировочных комиссиях, комиссиях по рассмотрению заявок на участие в запросе предложений и окончательных заявок;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7) привлечение экспертов, экспертных организаций;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Pr="008336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33625">
        <w:rPr>
          <w:rFonts w:ascii="Arial" w:eastAsia="Times New Roman" w:hAnsi="Arial" w:cs="Arial"/>
          <w:sz w:val="24"/>
          <w:szCs w:val="24"/>
          <w:lang w:eastAsia="ru-RU"/>
        </w:rPr>
        <w:t>подготовка и согласование задания с приложениями на осуществление процедуры</w:t>
      </w:r>
      <w:r w:rsidRPr="008336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33625">
        <w:rPr>
          <w:rFonts w:ascii="Arial" w:eastAsia="Times New Roman" w:hAnsi="Arial" w:cs="Arial"/>
          <w:sz w:val="24"/>
          <w:szCs w:val="24"/>
          <w:lang w:eastAsia="ru-RU"/>
        </w:rPr>
        <w:t>определения поставщика (подрядчика, исполнителя), проектов контрактов;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9) рассмотрение банковских гарантий и организация осуществления уплаты денежных сумм по банковской гарантии;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10) организация заключения контракта;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11)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13) взаимодействие с поставщиком (подрядчиком, исполнителем) при изменении, расторжении контракта;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14)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15) направление поставщику (подрядчику, исполнителю) требования об уплате неустоек (штрафов, пеней);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16) участие в рассмотрении дел об обжаловании действий (бездействий) Заказчика и осуществление подготовки материалов для выполнения претензионной работы.</w:t>
      </w:r>
    </w:p>
    <w:p w:rsidR="00833625" w:rsidRPr="00833625" w:rsidRDefault="00833625" w:rsidP="00833625">
      <w:pPr>
        <w:spacing w:after="100" w:afterAutospacing="1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2.4. Порядок действий контрактной службы для осуществления своих полномочий, определяется в соответствии с настоящим Регламентом и Порядком взаимодействия уполномоченного органа и заказчиков при осуществлении закупок товаров, работ, услуг путем проведения процедур определения поставщиков (подрядчиков, исполнителей), утвержденных постановлением администрации Бутурлиновского муниципального района.</w:t>
      </w:r>
    </w:p>
    <w:p w:rsidR="00833625" w:rsidRPr="00833625" w:rsidRDefault="00833625" w:rsidP="008336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3. ФУНКЦИИ И ПОЛНОМОЧИЯ КОНТРАКТНОЙ СЛУЖБЫ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3.1. Контрактная служба осуществляет следующие функции и полномочия: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i/>
          <w:sz w:val="24"/>
          <w:szCs w:val="24"/>
          <w:lang w:eastAsia="ru-RU"/>
        </w:rPr>
        <w:t>1) при планировании закупок: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 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б) размещает план закупок на сайте администрации Бутурлиновского муниципального района в информационно- телекоммуникационной сети «Интернет», а также опубликовывает в любых печатных изданиях в соответствии с частью 10 статьи 17 Федерального закона №44-ФЗ;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в) обеспечивает подготовку обоснования закупки при формировании плана закупок;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 график и внесенные в него изменения;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д) организует утверждение плана закупок, плана-графика;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i/>
          <w:sz w:val="24"/>
          <w:szCs w:val="24"/>
          <w:lang w:eastAsia="ru-RU"/>
        </w:rPr>
        <w:t>2) при определении поставщиков (подрядчиков, исполнителей):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а) разрабатывает и направляет в уполномоченный орган заявки на определение поставщиков (подрядчиков исполнителей) по установленной форме в соответствии с планом-графиком;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б) выбирает способ определения поставщика (подрядчика, исполнителя);</w:t>
      </w:r>
    </w:p>
    <w:p w:rsidR="00833625" w:rsidRPr="00833625" w:rsidRDefault="00833625" w:rsidP="0083362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в) уточняет в рамках обоснования цены начальную (максимальную) цену контракта и предоставляет в составе заявки обоснование начальной (максимальной) цены контракта;</w:t>
      </w:r>
    </w:p>
    <w:p w:rsidR="00833625" w:rsidRPr="00833625" w:rsidRDefault="00833625" w:rsidP="0083362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г) устраняет замечания, представленные уполномоченным органом по заявкам на определение поставщиков (подрядчиков исполнителей), направляют соответствующую информацию в установленные сроки;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д) организует подготовку и согласование задания с приложениями на осуществление процедуры</w:t>
      </w:r>
      <w:r w:rsidRPr="008336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33625">
        <w:rPr>
          <w:rFonts w:ascii="Arial" w:eastAsia="Times New Roman" w:hAnsi="Arial" w:cs="Arial"/>
          <w:sz w:val="24"/>
          <w:szCs w:val="24"/>
          <w:lang w:eastAsia="ru-RU"/>
        </w:rPr>
        <w:t>определения поставщика (подрядчика, исполнителя), проектов контрактов;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е)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ж) обеспечивает предоставление учреждениям и предприятиям уголовно- исполнительной системы, организациям инвалидов преимущества в отношении предлагаемой ими цены контракта;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з)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 и)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к) участвует в заседаниях конкурсных (аукционных) комиссий, котировочных комиссиях, комиссиях по запросу предложений;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л) обеспечивает заключение контракта по результатам проведения процедуры определения поставщиков;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м) размещает сведения о заключенных контрактах в единой информационной системе в порядке, установленном Законом;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н) обеспечивает заключение договора (контракта) у единственного поставщика (подрядчика, исполнителя) в случаях, предусмотренных Законом; а также уточнение в рамках обоснования цены цену контракта, заключаемого с единственным поставщиком (подрядчиком, исполнителем);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 о)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орган, уполномоченный на осуществление контроля в сфере закупок;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п)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р)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3) при исполнении, изменении, расторжении контракта: 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</w:t>
      </w:r>
      <w:r w:rsidRPr="008336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действия в случае нарушения поставщиком (подрядчиком, исполнителем) условий контракта;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</w:t>
      </w:r>
    </w:p>
    <w:p w:rsidR="00833625" w:rsidRPr="00833625" w:rsidRDefault="00833625" w:rsidP="0083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3.2. Контрактная служба осуществляет иные полномочия, предусмотренные Федеральным законом, в том числе: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2)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3) разрабатывает проекты контрактов;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4)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6) организует осуществление уплаты денежных сумм по банковской гарантии в случаях, предусмотренных Федеральным законом;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7)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В целях реализации функций и полномочий настоящего Регламента специалисты контрактной службы обязаны: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4) соблюдать иные обязательства и требования, установленные Федеральным законом.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3.4. Руководитель контрактной службы в целях повышения эффективности работы специалистов контрактной службы при формировании организационной структуры: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1) определяет должностные обязанности и персональную ответственность между специалистами контрактной службы, распределяя определенные настоящим Регламентом функциональные обязанности между указанными специалистами.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2) представляет на рассмотрение главы администрации муниципального района предложения о возложении функций и обязанностей на специалистов контрактной службы и освобождении от них;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3) осуществляет иные полномочия, предусмотренные Федеральным законом.</w:t>
      </w:r>
    </w:p>
    <w:p w:rsidR="00833625" w:rsidRPr="00833625" w:rsidRDefault="00833625" w:rsidP="00833625">
      <w:pPr>
        <w:spacing w:after="100" w:afterAutospacing="1" w:line="240" w:lineRule="auto"/>
        <w:ind w:left="72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625" w:rsidRPr="00833625" w:rsidRDefault="00833625" w:rsidP="00833625">
      <w:pPr>
        <w:spacing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4. ОТВЕТСТВЕННОСТЬ РАБОТНИКОВ КОНТРАКТНОЙ СЛУЖБЫ 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4.1.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</w:p>
    <w:p w:rsidR="00833625" w:rsidRPr="00833625" w:rsidRDefault="00833625" w:rsidP="00833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4.2. Специалисты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33625" w:rsidRPr="00833625" w:rsidRDefault="00833625" w:rsidP="008336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25" w:rsidRPr="00833625" w:rsidRDefault="00833625" w:rsidP="008336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25" w:rsidRPr="00833625" w:rsidRDefault="00833625" w:rsidP="00833625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 5. РАСПРЕДЕЛЕНИЕ ФУНКЦИЙ И ДОЛЖНОСТНЫХ ПОЛНОМОЧИЙ КОНТРАКТНОЙ СЛУЖБЫ МЕЖДУ СТРУКТУРНЫМИ ПОДРАЗДЕЛЕНИЯМИ АДМИНИСТРАЦИИ, ДОЛЖНОСТНЫЕ ЛИЦА КОТОРЫХ ВХОДЯТ В СОСТАВ КОНТРАКТНОЙ СЛУЖБЫ</w:t>
      </w:r>
    </w:p>
    <w:p w:rsidR="00833625" w:rsidRPr="00833625" w:rsidRDefault="00833625" w:rsidP="00833625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25" w:rsidRPr="00833625" w:rsidRDefault="00833625" w:rsidP="00833625">
      <w:pPr>
        <w:numPr>
          <w:ilvl w:val="1"/>
          <w:numId w:val="3"/>
        </w:numPr>
        <w:tabs>
          <w:tab w:val="left" w:pos="195"/>
        </w:tabs>
        <w:spacing w:after="0" w:line="240" w:lineRule="auto"/>
        <w:ind w:left="0" w:firstLine="709"/>
        <w:contextualSpacing/>
        <w:rPr>
          <w:rFonts w:ascii="Arial" w:eastAsia="Calibri" w:hAnsi="Arial" w:cs="Arial"/>
          <w:sz w:val="24"/>
          <w:szCs w:val="24"/>
        </w:rPr>
      </w:pPr>
      <w:r w:rsidRPr="00833625">
        <w:rPr>
          <w:rFonts w:ascii="Arial" w:eastAsia="Calibri" w:hAnsi="Arial" w:cs="Arial"/>
          <w:sz w:val="24"/>
          <w:szCs w:val="24"/>
        </w:rPr>
        <w:t>Должностные лица сектора по учету и отчетности администрации Бутурлиновского муниципального района осуществляют следующие функции и полномочия контрактной службы:</w:t>
      </w:r>
    </w:p>
    <w:p w:rsidR="00833625" w:rsidRPr="00833625" w:rsidRDefault="00833625" w:rsidP="00833625">
      <w:pPr>
        <w:numPr>
          <w:ilvl w:val="2"/>
          <w:numId w:val="4"/>
        </w:numPr>
        <w:tabs>
          <w:tab w:val="left" w:pos="284"/>
        </w:tabs>
        <w:adjustRightInd w:val="0"/>
        <w:spacing w:after="0" w:line="240" w:lineRule="auto"/>
        <w:ind w:left="0" w:firstLine="709"/>
        <w:contextualSpacing/>
        <w:rPr>
          <w:rFonts w:ascii="Arial" w:eastAsia="Calibri" w:hAnsi="Arial" w:cs="Arial"/>
          <w:sz w:val="24"/>
          <w:szCs w:val="24"/>
        </w:rPr>
      </w:pPr>
      <w:r w:rsidRPr="00833625">
        <w:rPr>
          <w:rFonts w:ascii="Arial" w:eastAsia="Calibri" w:hAnsi="Arial" w:cs="Arial"/>
          <w:sz w:val="24"/>
          <w:szCs w:val="24"/>
        </w:rPr>
        <w:lastRenderedPageBreak/>
        <w:t>на основании предложений структурных подразделений, входящих в состав контрактной службы, разрабатывают план закупок, осуществляют подготовку изменений для внесения в план закупок;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5.1.2. организуют утверждение плана закупок;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5.1.3. размещают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5.1.4. на основании предложений структурных подразделений, входящих в состав контрактной службы, разрабатывают план-график;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 5.1.5. организуют утверждение плана-графика; 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5.1.6. осуществляют подготовку изменений для внесения в план-график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5.1.7. размещают в единой информационной системе план-график и внесенные в него изменения; 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5.1.8. осуществляют обоснование закупок;</w:t>
      </w:r>
    </w:p>
    <w:p w:rsidR="00833625" w:rsidRPr="00833625" w:rsidRDefault="00833625" w:rsidP="00833625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5.1.9. обеспечивают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33625" w:rsidRPr="00833625" w:rsidRDefault="00833625" w:rsidP="00833625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5.1.10. обеспечивают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5.1.11. </w:t>
      </w:r>
      <w:r w:rsidRPr="00833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обеспечивают заключение контракта у единственного поставщика (подрядчика, исполнителя) в случаях, предусмотренных Законом; 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5.1.12. обеспечивают регистрацию в информационной системе сведений о контрактах (договорах), заключенных при осуществлении закупок у единственного (поставщика , подрядчика);</w:t>
      </w:r>
    </w:p>
    <w:p w:rsidR="00833625" w:rsidRPr="00833625" w:rsidRDefault="00833625" w:rsidP="00833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5.1.13. организуют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33625" w:rsidRPr="00833625" w:rsidRDefault="00833625" w:rsidP="00833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5.1.14. осуществляют подготовку и размещение в единой информационной системе отчета, содержащего информацию об исполнении контракта, о соблюдении промежуточных и окончательных сроков исполнения контракта,</w:t>
      </w: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 о ненадлежащем исполнении контракта (с указанием допущенных нарушений) или о неисполнении контракта и о санкциях, которые применены в связи с </w:t>
      </w:r>
    </w:p>
    <w:p w:rsidR="00833625" w:rsidRPr="00833625" w:rsidRDefault="00833625" w:rsidP="00833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контракта.</w:t>
      </w:r>
    </w:p>
    <w:p w:rsidR="00833625" w:rsidRPr="00833625" w:rsidRDefault="00833625" w:rsidP="00833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5.1.15. организуют возврат денежных средств, внесенных в качестве обеспечения исполнения заявок и обеспечения исполнения контрактов по заявке уполномоченного органа;</w:t>
      </w:r>
    </w:p>
    <w:p w:rsidR="00833625" w:rsidRPr="00833625" w:rsidRDefault="00833625" w:rsidP="00833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5.1.16. осуществляют иные функции и полномочия, предусмотренные Положением.</w:t>
      </w:r>
    </w:p>
    <w:p w:rsidR="00833625" w:rsidRPr="00833625" w:rsidRDefault="00833625" w:rsidP="00833625">
      <w:pPr>
        <w:tabs>
          <w:tab w:val="left" w:pos="279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5.2.Должностные лица отдела муниципального хозяйства, строительства , архитектуры и экологии , отдела организационной и кадровой работы, отдела по управлению муниципальным имуществом и земельным ресурсам, главный специалист администрации Бутурлиновского муниципального района, входящие в состав контрактной службы, осуществляют следующие функции и полномочия контрактной службы администрации:</w:t>
      </w:r>
    </w:p>
    <w:p w:rsidR="00833625" w:rsidRPr="00833625" w:rsidRDefault="00833625" w:rsidP="00833625">
      <w:pPr>
        <w:tabs>
          <w:tab w:val="left" w:pos="279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5.2.1. участвуют в разработке плана закупок;</w:t>
      </w:r>
    </w:p>
    <w:p w:rsidR="00833625" w:rsidRPr="00833625" w:rsidRDefault="00833625" w:rsidP="00833625">
      <w:pPr>
        <w:tabs>
          <w:tab w:val="left" w:pos="279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5.2.2. участвуют в подготовке изменений в план закупок;</w:t>
      </w:r>
    </w:p>
    <w:p w:rsidR="00833625" w:rsidRPr="00833625" w:rsidRDefault="00833625" w:rsidP="00833625">
      <w:pPr>
        <w:tabs>
          <w:tab w:val="left" w:pos="279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5.2.3. участвуют в разработке плана-графика;</w:t>
      </w:r>
    </w:p>
    <w:p w:rsidR="00833625" w:rsidRPr="00833625" w:rsidRDefault="00833625" w:rsidP="00833625">
      <w:pPr>
        <w:tabs>
          <w:tab w:val="left" w:pos="279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5.2.4. участвуют в подготовке изменений в план-график;</w:t>
      </w:r>
    </w:p>
    <w:p w:rsidR="00833625" w:rsidRPr="00833625" w:rsidRDefault="00833625" w:rsidP="00833625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5.2.5. организуют в случае необходимости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</w:r>
    </w:p>
    <w:p w:rsidR="00833625" w:rsidRPr="00833625" w:rsidRDefault="00833625" w:rsidP="00833625">
      <w:pPr>
        <w:tabs>
          <w:tab w:val="left" w:pos="279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5.2.6. обеспечивают определение и обоснование начальной (максимальной) цены контракта и способа закупки;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5.2.7. при проведении процедуры определения поставщиков по поступившим запросам участников закупки о предоставлении разъяснений положений документации о закупке в отношении объекта закупки, технических заданий (спецификаций), обоснования начальной (максимальной) цены контракта (цены лота), условий исполнения контракта осуществляет подготовку и направление в уполномоченный орган ответа на запрос участника закупки, в соответствии с порядком взаимодействия уполномоченного органа и заказчиков;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5.2.8. участвуют в заседаниях конкурсных, аукционных, котировочных комиссиях, комиссиях по запросу предложений;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5.2.9. обеспечивают заключение контракта по результатам проведения процедуры определения поставщиков;</w:t>
      </w:r>
    </w:p>
    <w:p w:rsidR="00833625" w:rsidRPr="00833625" w:rsidRDefault="00833625" w:rsidP="00833625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5.2.10. осуществляют проверку банковских гарантий, поступивших в качестве обеспечения исполнения контрактов, на соответствие требованиям Закона;</w:t>
      </w:r>
    </w:p>
    <w:p w:rsidR="00833625" w:rsidRPr="00833625" w:rsidRDefault="00833625" w:rsidP="00833625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5.2.11. обеспечивают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Законом случаях в соответствующие органы, определенные </w:t>
      </w:r>
      <w:hyperlink r:id="rId7" w:tgtFrame="_self" w:history="1">
        <w:r w:rsidRPr="00833625">
          <w:rPr>
            <w:rFonts w:ascii="Arial" w:eastAsia="Times New Roman" w:hAnsi="Arial" w:cs="Arial"/>
            <w:sz w:val="24"/>
            <w:szCs w:val="24"/>
            <w:lang w:eastAsia="ru-RU"/>
          </w:rPr>
          <w:t>пунктом 25 части 1 статьи 93</w:t>
        </w:r>
      </w:hyperlink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 Закона;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5.2.12. размещают сведения о заключенных контрактах в единой информационной системе в порядке, установленном законодательством Российской Федерации;</w:t>
      </w:r>
    </w:p>
    <w:p w:rsidR="00833625" w:rsidRPr="00833625" w:rsidRDefault="00833625" w:rsidP="00833625">
      <w:pPr>
        <w:tabs>
          <w:tab w:val="left" w:pos="4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5.2.13. организуют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833625" w:rsidRPr="00833625" w:rsidRDefault="00833625" w:rsidP="00833625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5.2.14. организуют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833625" w:rsidRPr="00833625" w:rsidRDefault="00833625" w:rsidP="00833625">
      <w:pPr>
        <w:widowControl w:val="0"/>
        <w:tabs>
          <w:tab w:val="left" w:pos="284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 xml:space="preserve"> 5.2.15. взаимодействуют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833625" w:rsidRPr="00833625" w:rsidRDefault="00833625" w:rsidP="0083362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5.2.16. организуют исполнение контрактов (обеспечивает приемку результатов исполнения контрактов), а также отдельных этапов поставки товара, выполнения работы, оказания услуги.</w:t>
      </w:r>
    </w:p>
    <w:p w:rsidR="00833625" w:rsidRPr="00833625" w:rsidRDefault="00833625" w:rsidP="00833625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5.2.17.обеспечивают создание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33625" w:rsidRPr="00833625" w:rsidRDefault="00833625" w:rsidP="00833625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5.2.18. подготавливают документ о приемке результатов отдельного этапа исполнения контракта, а также поставленного товара, выполненной работы или оказанной услуги.</w:t>
      </w:r>
    </w:p>
    <w:p w:rsidR="00833625" w:rsidRPr="00833625" w:rsidRDefault="00833625" w:rsidP="00833625">
      <w:pPr>
        <w:tabs>
          <w:tab w:val="left" w:pos="279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5.2.19. участвуют в рассмотрении дел об обжаловании результатов определения поставщиков (подрядчиков, исполнителей);</w:t>
      </w:r>
    </w:p>
    <w:p w:rsidR="00833625" w:rsidRPr="00833625" w:rsidRDefault="00833625" w:rsidP="00833625">
      <w:pPr>
        <w:tabs>
          <w:tab w:val="left" w:pos="279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5.2.20. осуществляют иные функции и полномочия, предусмотренные Положением.</w:t>
      </w:r>
    </w:p>
    <w:p w:rsidR="00833625" w:rsidRPr="00833625" w:rsidRDefault="00833625" w:rsidP="00833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25" w:rsidRPr="00833625" w:rsidRDefault="00833625" w:rsidP="00833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-</w:t>
      </w:r>
    </w:p>
    <w:p w:rsidR="00833625" w:rsidRPr="00833625" w:rsidRDefault="00833625" w:rsidP="008336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625">
        <w:rPr>
          <w:rFonts w:ascii="Arial" w:eastAsia="Times New Roman" w:hAnsi="Arial" w:cs="Arial"/>
          <w:sz w:val="24"/>
          <w:szCs w:val="24"/>
          <w:lang w:eastAsia="ru-RU"/>
        </w:rPr>
        <w:t>руководитель аппарата администрации</w:t>
      </w:r>
      <w:r w:rsidRPr="008336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33625">
        <w:rPr>
          <w:rFonts w:ascii="Arial" w:eastAsia="Times New Roman" w:hAnsi="Arial" w:cs="Arial"/>
          <w:sz w:val="24"/>
          <w:szCs w:val="24"/>
          <w:lang w:eastAsia="ru-RU"/>
        </w:rPr>
        <w:tab/>
        <w:t>И.А. Ульвачева</w:t>
      </w:r>
    </w:p>
    <w:p w:rsidR="003628F4" w:rsidRDefault="003628F4">
      <w:bookmarkStart w:id="0" w:name="_GoBack"/>
      <w:bookmarkEnd w:id="0"/>
    </w:p>
    <w:sectPr w:rsidR="003628F4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C44"/>
    <w:multiLevelType w:val="multilevel"/>
    <w:tmpl w:val="129AF7C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8FF1D2D"/>
    <w:multiLevelType w:val="multilevel"/>
    <w:tmpl w:val="17F0C794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671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293" w:hanging="108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795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97" w:hanging="1800"/>
      </w:pPr>
    </w:lvl>
    <w:lvl w:ilvl="8">
      <w:start w:val="1"/>
      <w:numFmt w:val="decimal"/>
      <w:lvlText w:val="%1.%2.%3.%4.%5.%6.%7.%8.%9"/>
      <w:lvlJc w:val="left"/>
      <w:pPr>
        <w:ind w:left="2728" w:hanging="2160"/>
      </w:pPr>
    </w:lvl>
  </w:abstractNum>
  <w:abstractNum w:abstractNumId="2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624" w:hanging="780"/>
      </w:pPr>
    </w:lvl>
    <w:lvl w:ilvl="2">
      <w:start w:val="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2241C01"/>
    <w:multiLevelType w:val="hybridMultilevel"/>
    <w:tmpl w:val="2F74C4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4A79"/>
    <w:rsid w:val="003628F4"/>
    <w:rsid w:val="00532C3E"/>
    <w:rsid w:val="00710DF2"/>
    <w:rsid w:val="00833625"/>
    <w:rsid w:val="008A2051"/>
    <w:rsid w:val="008D00C5"/>
    <w:rsid w:val="00A03E39"/>
    <w:rsid w:val="00A459C9"/>
    <w:rsid w:val="00A54A79"/>
    <w:rsid w:val="00A7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5B6A9079CE69334BFA5D3FA8F41735EC424F8AEC747D4CB8A44EA47BD1E77BAE93C75789F1AC96uF2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4058</Words>
  <Characters>23132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Юлия Андреевна</dc:creator>
  <cp:keywords/>
  <dc:description/>
  <cp:lastModifiedBy>Беликова Юлия Андреевна</cp:lastModifiedBy>
  <cp:revision>2</cp:revision>
  <dcterms:created xsi:type="dcterms:W3CDTF">2018-12-14T13:02:00Z</dcterms:created>
  <dcterms:modified xsi:type="dcterms:W3CDTF">2018-12-14T13:03:00Z</dcterms:modified>
</cp:coreProperties>
</file>