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2" w:rsidRDefault="003F6022" w:rsidP="004D0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ПЕРЕЧЕНЬ ВОПРОСОВ В РАМКАХ ПРОВЕДЕНИЯ ПУБЛИЧНЫХ</w:t>
      </w:r>
      <w:r w:rsidR="004D0B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F602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КОНСУЛЬТАЦИЙ</w:t>
      </w:r>
    </w:p>
    <w:p w:rsidR="00C57299" w:rsidRPr="003F6022" w:rsidRDefault="00C57299" w:rsidP="004D0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Вашему желанию</w:t>
      </w:r>
      <w:r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укажите: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Название организации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Сферу деятельности организации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1. Является ли проблема, на решение которой направлен нормативный правовой акт, актуальной в настоящее время?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2. Является ли государственное вмешательство необходимым средством решения</w:t>
      </w:r>
      <w:r w:rsidR="004D0BC9"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299">
        <w:rPr>
          <w:rFonts w:ascii="Times New Roman" w:hAnsi="Times New Roman" w:cs="Times New Roman"/>
          <w:color w:val="000000"/>
          <w:sz w:val="28"/>
          <w:szCs w:val="28"/>
        </w:rPr>
        <w:t>существующей проблемы?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деятельности области, государства и общества в целом)? Если да, выделите те из них, которые, по Вашему мнению, были бы менее </w:t>
      </w:r>
      <w:proofErr w:type="spellStart"/>
      <w:r w:rsidRPr="00C57299">
        <w:rPr>
          <w:rFonts w:ascii="Times New Roman" w:hAnsi="Times New Roman" w:cs="Times New Roman"/>
          <w:color w:val="000000"/>
          <w:sz w:val="28"/>
          <w:szCs w:val="28"/>
        </w:rPr>
        <w:t>затратны</w:t>
      </w:r>
      <w:proofErr w:type="spellEnd"/>
      <w:r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и/или более эффективны.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4. Какие положения нормативного правового акта приводят к увеличению издержек субъектов </w:t>
      </w:r>
      <w:proofErr w:type="gramStart"/>
      <w:r w:rsidRPr="00C57299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proofErr w:type="gramEnd"/>
      <w:r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5. Какие положения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6. Какие положения нормативного правового акта ограничивают возможности осуществления предпринимательской деятельности? Приведите обоснования по каждому указанному положению.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7. Оцените, насколько полно и точно отражены обязанности, ответственность субъектов</w:t>
      </w:r>
      <w:r w:rsidR="004D0BC9"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299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деятельности, а также насколько понятно сформулированы</w:t>
      </w:r>
      <w:r w:rsidR="004D0BC9"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299"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процедуры, реализуемые исполнительными органами государственной</w:t>
      </w:r>
      <w:r w:rsidR="004D0BC9"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299">
        <w:rPr>
          <w:rFonts w:ascii="Times New Roman" w:hAnsi="Times New Roman" w:cs="Times New Roman"/>
          <w:color w:val="000000"/>
          <w:sz w:val="28"/>
          <w:szCs w:val="28"/>
        </w:rPr>
        <w:t>власти, насколько точно и недвусмысленно прописаны властные функции и полномочия?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Считаете ли Вы, что существует необходимость изменить существующие нормы? Если да,</w:t>
      </w:r>
      <w:r w:rsidR="004D0BC9"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299">
        <w:rPr>
          <w:rFonts w:ascii="Times New Roman" w:hAnsi="Times New Roman" w:cs="Times New Roman"/>
          <w:color w:val="000000"/>
          <w:sz w:val="28"/>
          <w:szCs w:val="28"/>
        </w:rPr>
        <w:t>укажите какие нормы и обоснование их изменения.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Какие положения нормативного правового акта способствуют ограничению или уменьшению количества субъектов </w:t>
      </w:r>
      <w:proofErr w:type="gramStart"/>
      <w:r w:rsidRPr="00C57299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proofErr w:type="gramEnd"/>
      <w:r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регулируемой сфере?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9. Какие положения нормативного правового акта необоснованно затрудняют ведение</w:t>
      </w:r>
      <w:r w:rsidR="004D0BC9"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7299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proofErr w:type="gramEnd"/>
      <w:r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деятельности? Приведите обоснования по каждому указанному</w:t>
      </w:r>
      <w:r w:rsidR="004D0BC9" w:rsidRPr="00C5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299">
        <w:rPr>
          <w:rFonts w:ascii="Times New Roman" w:hAnsi="Times New Roman" w:cs="Times New Roman"/>
          <w:color w:val="000000"/>
          <w:sz w:val="28"/>
          <w:szCs w:val="28"/>
        </w:rPr>
        <w:t>положению.</w:t>
      </w:r>
    </w:p>
    <w:p w:rsidR="003F6022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10. Какие, на Ваш взгляд, могут возникнуть проблемы и трудности с контролем соблюдения требований и норм, установленных нормативным правовым актом.</w:t>
      </w:r>
    </w:p>
    <w:p w:rsidR="00B120D3" w:rsidRPr="00C57299" w:rsidRDefault="003F6022" w:rsidP="004D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99">
        <w:rPr>
          <w:rFonts w:ascii="Times New Roman" w:hAnsi="Times New Roman" w:cs="Times New Roman"/>
          <w:color w:val="000000"/>
          <w:sz w:val="28"/>
          <w:szCs w:val="28"/>
        </w:rPr>
        <w:t>11. Иные предложения и замечания, которые, по Вашему мнению, целесообразно учесть при проведении экспертизы нормативного правового акта.</w:t>
      </w:r>
    </w:p>
    <w:sectPr w:rsidR="00B120D3" w:rsidRPr="00C57299" w:rsidSect="00CD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022"/>
    <w:rsid w:val="0012674F"/>
    <w:rsid w:val="003F6022"/>
    <w:rsid w:val="004D0BC9"/>
    <w:rsid w:val="00A22107"/>
    <w:rsid w:val="00B120D3"/>
    <w:rsid w:val="00C57299"/>
    <w:rsid w:val="00CD7443"/>
    <w:rsid w:val="00E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ek_bagno</dc:creator>
  <cp:lastModifiedBy>ivinnikova</cp:lastModifiedBy>
  <cp:revision>2</cp:revision>
  <dcterms:created xsi:type="dcterms:W3CDTF">2020-12-01T07:16:00Z</dcterms:created>
  <dcterms:modified xsi:type="dcterms:W3CDTF">2020-12-01T07:16:00Z</dcterms:modified>
</cp:coreProperties>
</file>