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1C" w:rsidRPr="00E9151C" w:rsidRDefault="00E9151C" w:rsidP="00E9151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151C">
        <w:rPr>
          <w:rFonts w:ascii="Times New Roman" w:hAnsi="Times New Roman" w:cs="Times New Roman"/>
          <w:sz w:val="28"/>
          <w:szCs w:val="28"/>
        </w:rPr>
        <w:t>УВЕДОМЛЕНИЕ УЧАСТКАМ ДОЛЕВОЙ СОБСТВЕННОСТИ</w:t>
      </w:r>
      <w:bookmarkEnd w:id="0"/>
    </w:p>
    <w:p w:rsidR="00E9151C" w:rsidRPr="00E9151C" w:rsidRDefault="00E9151C" w:rsidP="00E9151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51C" w:rsidRPr="00E9151C" w:rsidRDefault="00E9151C" w:rsidP="00E915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1C">
        <w:rPr>
          <w:rFonts w:ascii="Times New Roman" w:hAnsi="Times New Roman" w:cs="Times New Roman"/>
          <w:sz w:val="28"/>
          <w:szCs w:val="28"/>
        </w:rPr>
        <w:t xml:space="preserve">Острогожский межмуниципальный отдел Управления Росреестра по Воронежской области (Лискинский отдел) информирует участников долевой собственности на земельный участок с кадастровым номером 36:14:0800010:108, общей площадью 1096500 </w:t>
      </w:r>
      <w:proofErr w:type="spellStart"/>
      <w:r w:rsidRPr="00E915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151C">
        <w:rPr>
          <w:rFonts w:ascii="Times New Roman" w:hAnsi="Times New Roman" w:cs="Times New Roman"/>
          <w:sz w:val="28"/>
          <w:szCs w:val="28"/>
        </w:rPr>
        <w:t>., расположенный по адресу: Воронежская область, р-н Лискинский, западнее с Щучье, о том, что общее количество участников общей долевой собственности изменилось.</w:t>
      </w:r>
    </w:p>
    <w:p w:rsidR="00E9151C" w:rsidRPr="00E9151C" w:rsidRDefault="00E9151C" w:rsidP="00E915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1C">
        <w:rPr>
          <w:rFonts w:ascii="Times New Roman" w:hAnsi="Times New Roman" w:cs="Times New Roman"/>
          <w:sz w:val="28"/>
          <w:szCs w:val="28"/>
        </w:rPr>
        <w:t xml:space="preserve">В связи с выделением в счет 7/129 долей, земельного участка с кадастровым номером: 36:14:0800010:233 площадью 59500 </w:t>
      </w:r>
      <w:proofErr w:type="spellStart"/>
      <w:r w:rsidRPr="00E915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151C">
        <w:rPr>
          <w:rFonts w:ascii="Times New Roman" w:hAnsi="Times New Roman" w:cs="Times New Roman"/>
          <w:sz w:val="28"/>
          <w:szCs w:val="28"/>
        </w:rPr>
        <w:t xml:space="preserve">., и изменением площади земельного участка с «1096500 </w:t>
      </w:r>
      <w:proofErr w:type="spellStart"/>
      <w:r w:rsidRPr="00E915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151C">
        <w:rPr>
          <w:rFonts w:ascii="Times New Roman" w:hAnsi="Times New Roman" w:cs="Times New Roman"/>
          <w:sz w:val="28"/>
          <w:szCs w:val="28"/>
        </w:rPr>
        <w:t xml:space="preserve">.» на «1037000 </w:t>
      </w:r>
      <w:proofErr w:type="spellStart"/>
      <w:r w:rsidRPr="00E915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151C">
        <w:rPr>
          <w:rFonts w:ascii="Times New Roman" w:hAnsi="Times New Roman" w:cs="Times New Roman"/>
          <w:sz w:val="28"/>
          <w:szCs w:val="28"/>
        </w:rPr>
        <w:t>.», внесены изменения в запись о вещных правах, в графу «размер доли в праве». Размер земельной доли, выраженный в виде простой дроби, после перерасчета изменился с «2/129» на «1/61», с «1/129» на «1/122», с «1/387» на «1/366», с «4/129» на «2/61», с «2/387» на «1/183», с «1/43» на «3/122», с «2/43» на «3/61».</w:t>
      </w:r>
    </w:p>
    <w:p w:rsidR="00E9151C" w:rsidRPr="00E9151C" w:rsidRDefault="00E9151C" w:rsidP="00E915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1C">
        <w:rPr>
          <w:rFonts w:ascii="Times New Roman" w:hAnsi="Times New Roman" w:cs="Times New Roman"/>
          <w:sz w:val="28"/>
          <w:szCs w:val="28"/>
        </w:rPr>
        <w:t>Изменения были внесены 07.10.2020 года.</w:t>
      </w:r>
    </w:p>
    <w:p w:rsidR="005930BC" w:rsidRPr="00E9151C" w:rsidRDefault="00E9151C" w:rsidP="00E9151C">
      <w:pPr>
        <w:spacing w:after="0" w:line="276" w:lineRule="auto"/>
        <w:ind w:firstLine="709"/>
        <w:jc w:val="both"/>
      </w:pPr>
      <w:r w:rsidRPr="00E9151C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Вы вправе обратиться с заявлением о выдаче выписки из Единого государственного реестра недвижимости, содержащей измененные сведения о площади и размере доли на земельный участок </w:t>
      </w:r>
      <w:proofErr w:type="spellStart"/>
      <w:proofErr w:type="gramStart"/>
      <w:r w:rsidRPr="00E9151C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E9151C">
        <w:rPr>
          <w:rFonts w:ascii="Times New Roman" w:hAnsi="Times New Roman" w:cs="Times New Roman"/>
          <w:sz w:val="28"/>
          <w:szCs w:val="28"/>
        </w:rPr>
        <w:t>.№</w:t>
      </w:r>
      <w:proofErr w:type="gramEnd"/>
      <w:r w:rsidRPr="00E9151C">
        <w:rPr>
          <w:rFonts w:ascii="Times New Roman" w:hAnsi="Times New Roman" w:cs="Times New Roman"/>
          <w:sz w:val="28"/>
          <w:szCs w:val="28"/>
        </w:rPr>
        <w:t xml:space="preserve"> 36:14:0800010:108.</w:t>
      </w:r>
    </w:p>
    <w:sectPr w:rsidR="005930BC" w:rsidRPr="00E9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2A"/>
    <w:rsid w:val="005930BC"/>
    <w:rsid w:val="00751F2A"/>
    <w:rsid w:val="00E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DC37C-794E-4922-884B-975288E3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2020-10-12T08:18:00Z</dcterms:created>
  <dcterms:modified xsi:type="dcterms:W3CDTF">2020-10-12T08:18:00Z</dcterms:modified>
</cp:coreProperties>
</file>