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6C" w:rsidRDefault="00132D6C" w:rsidP="00132D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57450" cy="1095375"/>
            <wp:effectExtent l="0" t="0" r="0" b="9525"/>
            <wp:docPr id="1" name="Рисунок 1" descr="кадастровая палата воронежской области к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дастровая палата воронежской области к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6C" w:rsidRPr="00132D6C" w:rsidRDefault="00132D6C" w:rsidP="00132D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6C">
        <w:rPr>
          <w:rFonts w:ascii="Times New Roman" w:hAnsi="Times New Roman" w:cs="Times New Roman"/>
          <w:b/>
          <w:sz w:val="24"/>
          <w:szCs w:val="24"/>
        </w:rPr>
        <w:t xml:space="preserve">В прошлом году воронежцы не забрали из МФЦ больше 50 тысяч документов </w:t>
      </w:r>
    </w:p>
    <w:p w:rsidR="00132D6C" w:rsidRPr="00132D6C" w:rsidRDefault="00132D6C" w:rsidP="00132D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6C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Многофункциональные центры в 2021 году передали в Кадастровую палату Воронежской области более 50 тысяч готовых документов после проведения кадастрового учета и регистрации прав. В течение 3-х месяцев заявители так их и не забрали. В итоге согласно соглашению между организациями документы поступили в офис Кадастровой палаты. Теперь количество пакетов документов, которые находятся на хранении в организации, превысило 350 тысяч. </w:t>
      </w:r>
    </w:p>
    <w:p w:rsidR="00132D6C" w:rsidRPr="00132D6C" w:rsidRDefault="00132D6C" w:rsidP="00132D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6C">
        <w:rPr>
          <w:rFonts w:ascii="Times New Roman" w:hAnsi="Times New Roman" w:cs="Times New Roman"/>
          <w:sz w:val="24"/>
          <w:szCs w:val="24"/>
        </w:rPr>
        <w:t xml:space="preserve">Законодательством установлены сроки, которые позволяют заранее знать время получения определенной услуги. При подаче документов в МФЦ заявления о кадастровом учете рассматриваются семь рабочих дней, регистрации прав - девять рабочих дней, одновременной процедуры − двенадцать рабочих дней. </w:t>
      </w:r>
    </w:p>
    <w:p w:rsidR="00132D6C" w:rsidRPr="00132D6C" w:rsidRDefault="00132D6C" w:rsidP="00132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D6C">
        <w:rPr>
          <w:rFonts w:ascii="Times New Roman" w:hAnsi="Times New Roman" w:cs="Times New Roman"/>
          <w:sz w:val="24"/>
          <w:szCs w:val="24"/>
        </w:rPr>
        <w:t>Срок хранения готовых документов в офисах Многофункциональных центров не превышает 3-х месяцев. Если по каким-то причинам заявитель или его представитель их не заберут, документы из всех филиалов МФЦ города Воронежа и Воронежской области передаются в офис Кадастровой палаты.</w:t>
      </w:r>
    </w:p>
    <w:p w:rsidR="00132D6C" w:rsidRPr="00132D6C" w:rsidRDefault="00132D6C" w:rsidP="00132D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D6C">
        <w:rPr>
          <w:rFonts w:ascii="Times New Roman" w:hAnsi="Times New Roman" w:cs="Times New Roman"/>
          <w:sz w:val="24"/>
          <w:szCs w:val="24"/>
        </w:rPr>
        <w:t>Среди таких документов чаще всего оказываются договоры купли-продажи, дарения и акты передачи. В основном это экземпляры продавцов и дарителей.</w:t>
      </w:r>
    </w:p>
    <w:p w:rsidR="00132D6C" w:rsidRPr="00132D6C" w:rsidRDefault="00132D6C" w:rsidP="00132D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D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«Бывают ситуации, при которых спустя время могут потребоваться документы, которые ранее использовались при сделках с недвижимостью. Поэтому мы рекомендуем забирать документы из МФЦ в установленные законом сроки»,</w:t>
      </w:r>
      <w:r w:rsidRPr="00132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отметила </w:t>
      </w:r>
      <w:r w:rsidRPr="00132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заместитель директора Кадастровой палаты Воронежской области Надежда </w:t>
      </w:r>
      <w:proofErr w:type="spellStart"/>
      <w:r w:rsidRPr="00132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Шинелева</w:t>
      </w:r>
      <w:proofErr w:type="spellEnd"/>
      <w:r w:rsidRPr="00132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32D6C" w:rsidRPr="00132D6C" w:rsidRDefault="00132D6C" w:rsidP="00132D6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2D6C">
        <w:rPr>
          <w:rFonts w:ascii="Times New Roman" w:hAnsi="Times New Roman" w:cs="Times New Roman"/>
          <w:iCs/>
          <w:sz w:val="24"/>
          <w:szCs w:val="24"/>
        </w:rPr>
        <w:t xml:space="preserve">Готовые к выдаче документы по результатам проведения кадастрового учета и регистрации прав, которые заявители вовремя не забрали, можно получить по адресу: г. Воронеж, ул. Солнечная, 12Б. </w:t>
      </w:r>
      <w:r w:rsidRPr="00132D6C">
        <w:rPr>
          <w:rFonts w:ascii="Times New Roman" w:hAnsi="Times New Roman" w:cs="Times New Roman"/>
          <w:sz w:val="24"/>
          <w:szCs w:val="24"/>
        </w:rPr>
        <w:t>Для получения документов заявителю можно обратиться лично, предъявив документ удостоверяющий личность, или через представителя по доверенности. Жители Воронежа также могут получить документы курьерской доставкой.</w:t>
      </w:r>
    </w:p>
    <w:p w:rsidR="00132D6C" w:rsidRPr="00132D6C" w:rsidRDefault="00132D6C" w:rsidP="00132D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D6C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также реализована возможность получения документов по экстерриториальному принципу в Кадастровой палате любого региона Российской Федерации, вне зависимости от места хранения документов. Для этого заявителю достаточно </w:t>
      </w:r>
      <w:r w:rsidRPr="00132D6C">
        <w:rPr>
          <w:rFonts w:ascii="Times New Roman" w:hAnsi="Times New Roman" w:cs="Times New Roman"/>
          <w:bCs/>
          <w:sz w:val="24"/>
          <w:szCs w:val="24"/>
        </w:rPr>
        <w:t>обратиться</w:t>
      </w:r>
      <w:r w:rsidRPr="00132D6C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132D6C">
        <w:rPr>
          <w:rFonts w:ascii="Times New Roman" w:hAnsi="Times New Roman" w:cs="Times New Roman"/>
          <w:bCs/>
          <w:sz w:val="24"/>
          <w:szCs w:val="24"/>
        </w:rPr>
        <w:t xml:space="preserve"> любое удобное территориальное подразделение филиала </w:t>
      </w:r>
      <w:r w:rsidRPr="00132D6C">
        <w:rPr>
          <w:rFonts w:ascii="Times New Roman" w:hAnsi="Times New Roman" w:cs="Times New Roman"/>
          <w:bCs/>
          <w:sz w:val="24"/>
          <w:szCs w:val="24"/>
        </w:rPr>
        <w:lastRenderedPageBreak/>
        <w:t>Кадастровой палаты в соответствующем субъекте Российской Федерации для заполнения заявления о выдаче невостребованных документов.</w:t>
      </w:r>
    </w:p>
    <w:p w:rsidR="00132D6C" w:rsidRPr="00132D6C" w:rsidRDefault="00132D6C" w:rsidP="00132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D6C">
        <w:rPr>
          <w:rFonts w:ascii="Times New Roman" w:hAnsi="Times New Roman" w:cs="Times New Roman"/>
          <w:sz w:val="24"/>
          <w:szCs w:val="24"/>
        </w:rPr>
        <w:t xml:space="preserve">В рамках внутриведомственного взаимодействия запрашиваемые документы </w:t>
      </w:r>
      <w:r w:rsidRPr="00132D6C">
        <w:rPr>
          <w:rFonts w:ascii="Times New Roman" w:hAnsi="Times New Roman" w:cs="Times New Roman"/>
          <w:sz w:val="24"/>
          <w:szCs w:val="24"/>
        </w:rPr>
        <w:t>направляются филиалом</w:t>
      </w:r>
      <w:r w:rsidRPr="00132D6C">
        <w:rPr>
          <w:rFonts w:ascii="Times New Roman" w:hAnsi="Times New Roman" w:cs="Times New Roman"/>
          <w:sz w:val="24"/>
          <w:szCs w:val="24"/>
        </w:rPr>
        <w:t xml:space="preserve"> Кадастровой палаты, в котором они хранятся, почтовым отправлением в филиал по месту подачи заявления. Как только поступят документы, заявитель получит уведомление и сможет их забрать. Услуга предоставляется бесплатно.</w:t>
      </w:r>
    </w:p>
    <w:p w:rsidR="00132D6C" w:rsidRPr="00132D6C" w:rsidRDefault="00132D6C" w:rsidP="00132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D6C">
        <w:rPr>
          <w:rFonts w:ascii="Times New Roman" w:hAnsi="Times New Roman" w:cs="Times New Roman"/>
          <w:sz w:val="24"/>
          <w:szCs w:val="24"/>
        </w:rPr>
        <w:t>Предварительно записаться на выдачу документов и узнать подробности можно по телефону Кадастровой палаты Воронежской области: 8 (473) 327-18-99 (добавочный 2447).</w:t>
      </w:r>
    </w:p>
    <w:p w:rsidR="00132D6C" w:rsidRPr="00132D6C" w:rsidRDefault="00132D6C" w:rsidP="00132D6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2D6C" w:rsidRPr="0013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A"/>
    <w:rsid w:val="00132D6C"/>
    <w:rsid w:val="00B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9062"/>
  <w15:chartTrackingRefBased/>
  <w15:docId w15:val="{170C907C-EC00-4A22-B678-E76531E3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2022-03-09T07:15:00Z</dcterms:created>
  <dcterms:modified xsi:type="dcterms:W3CDTF">2022-03-09T07:16:00Z</dcterms:modified>
</cp:coreProperties>
</file>