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BD" w:rsidRPr="00087629" w:rsidRDefault="00554559" w:rsidP="00087629">
      <w:pPr>
        <w:pStyle w:val="afa"/>
      </w:pPr>
      <w:bookmarkStart w:id="0" w:name="_GoBack"/>
      <w:bookmarkEnd w:id="0"/>
      <w:r>
        <w:rPr>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E127BD" w:rsidRPr="00087629" w:rsidRDefault="00E127BD" w:rsidP="00087629">
      <w:pPr>
        <w:pStyle w:val="afa"/>
      </w:pPr>
      <w:r w:rsidRPr="00087629">
        <w:t>Администрация Бутурлиновского муниципального района</w:t>
      </w:r>
      <w:r w:rsidR="00087629" w:rsidRPr="00087629">
        <w:t xml:space="preserve"> </w:t>
      </w:r>
      <w:r w:rsidRPr="00087629">
        <w:t>Воронежской области</w:t>
      </w:r>
    </w:p>
    <w:p w:rsidR="00E127BD" w:rsidRPr="00087629" w:rsidRDefault="00E127BD" w:rsidP="00087629">
      <w:pPr>
        <w:pStyle w:val="afa"/>
      </w:pPr>
    </w:p>
    <w:p w:rsidR="00E127BD" w:rsidRPr="00087629" w:rsidRDefault="00E127BD" w:rsidP="00087629">
      <w:pPr>
        <w:pStyle w:val="afa"/>
      </w:pPr>
      <w:r w:rsidRPr="00087629">
        <w:t>ПОСТАНОВЛЕНИЕ</w:t>
      </w:r>
      <w:r w:rsidR="00087629" w:rsidRPr="00087629">
        <w:t xml:space="preserve"> </w:t>
      </w:r>
    </w:p>
    <w:p w:rsidR="00796249" w:rsidRPr="00087629" w:rsidRDefault="00796249" w:rsidP="00087629">
      <w:pPr>
        <w:rPr>
          <w:rFonts w:cs="Arial"/>
        </w:rPr>
      </w:pPr>
    </w:p>
    <w:p w:rsidR="00E127BD" w:rsidRPr="00087629" w:rsidRDefault="00443FB7" w:rsidP="00087629">
      <w:pPr>
        <w:rPr>
          <w:rFonts w:cs="Arial"/>
        </w:rPr>
      </w:pPr>
      <w:r w:rsidRPr="00087629">
        <w:rPr>
          <w:rFonts w:cs="Arial"/>
        </w:rPr>
        <w:t>от</w:t>
      </w:r>
      <w:r w:rsidR="00087629" w:rsidRPr="00087629">
        <w:rPr>
          <w:rFonts w:cs="Arial"/>
        </w:rPr>
        <w:t xml:space="preserve"> </w:t>
      </w:r>
      <w:r w:rsidR="00924FDC" w:rsidRPr="00087629">
        <w:rPr>
          <w:rFonts w:cs="Arial"/>
        </w:rPr>
        <w:t>10</w:t>
      </w:r>
      <w:r w:rsidR="00087629" w:rsidRPr="00087629">
        <w:rPr>
          <w:rFonts w:cs="Arial"/>
        </w:rPr>
        <w:t>.</w:t>
      </w:r>
      <w:r w:rsidR="00924FDC" w:rsidRPr="00087629">
        <w:rPr>
          <w:rFonts w:cs="Arial"/>
        </w:rPr>
        <w:t xml:space="preserve">02.2021 г. </w:t>
      </w:r>
      <w:r w:rsidRPr="00087629">
        <w:rPr>
          <w:rFonts w:cs="Arial"/>
        </w:rPr>
        <w:t>№</w:t>
      </w:r>
      <w:r w:rsidR="00087629" w:rsidRPr="00087629">
        <w:rPr>
          <w:rFonts w:cs="Arial"/>
        </w:rPr>
        <w:t xml:space="preserve"> </w:t>
      </w:r>
      <w:r w:rsidR="00924FDC" w:rsidRPr="00087629">
        <w:rPr>
          <w:rFonts w:cs="Arial"/>
        </w:rPr>
        <w:t>68</w:t>
      </w:r>
    </w:p>
    <w:p w:rsidR="00E127BD" w:rsidRPr="00087629" w:rsidRDefault="00087629" w:rsidP="00087629">
      <w:pPr>
        <w:rPr>
          <w:rFonts w:cs="Arial"/>
        </w:rPr>
      </w:pPr>
      <w:r w:rsidRPr="00087629">
        <w:rPr>
          <w:rFonts w:cs="Arial"/>
        </w:rPr>
        <w:t xml:space="preserve"> </w:t>
      </w:r>
      <w:r w:rsidR="00E127BD" w:rsidRPr="00087629">
        <w:rPr>
          <w:rFonts w:cs="Arial"/>
        </w:rPr>
        <w:t>г. Бутурлиновка</w:t>
      </w:r>
    </w:p>
    <w:p w:rsidR="00E127BD" w:rsidRPr="00087629" w:rsidRDefault="003E4E52" w:rsidP="00087629">
      <w:pPr>
        <w:pStyle w:val="Title"/>
      </w:pPr>
      <w:r w:rsidRPr="00087629">
        <w:t>О</w:t>
      </w:r>
      <w:r w:rsidR="006A1B27" w:rsidRPr="00087629">
        <w:t>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00EB63EB" w:rsidRPr="00087629">
        <w:t>Выдача</w:t>
      </w:r>
      <w:r w:rsidR="00087629" w:rsidRPr="00087629">
        <w:t xml:space="preserve"> </w:t>
      </w:r>
      <w:r w:rsidR="006A1B27" w:rsidRPr="00087629">
        <w:t>разрешения на строительство»</w:t>
      </w:r>
      <w:r w:rsidR="00EB63EB" w:rsidRPr="00087629">
        <w:t xml:space="preserve"> </w:t>
      </w:r>
      <w:r w:rsidR="00720195" w:rsidRPr="00720195">
        <w:rPr>
          <w:i/>
        </w:rPr>
        <w:t>(в редакции постановлени</w:t>
      </w:r>
      <w:r w:rsidR="00E76A90">
        <w:rPr>
          <w:i/>
        </w:rPr>
        <w:t>й</w:t>
      </w:r>
      <w:r w:rsidR="00720195" w:rsidRPr="00720195">
        <w:rPr>
          <w:i/>
        </w:rPr>
        <w:t xml:space="preserve"> от 10.03.2022 г. №231</w:t>
      </w:r>
      <w:r w:rsidR="00E76A90">
        <w:rPr>
          <w:i/>
        </w:rPr>
        <w:t>; от 08.04.2022 г. № 426</w:t>
      </w:r>
      <w:r w:rsidR="00720195" w:rsidRPr="00720195">
        <w:rPr>
          <w:i/>
        </w:rPr>
        <w:t>)</w:t>
      </w:r>
    </w:p>
    <w:p w:rsidR="00E127BD" w:rsidRPr="00087629" w:rsidRDefault="00E127BD" w:rsidP="00087629">
      <w:pPr>
        <w:rPr>
          <w:rFonts w:cs="Arial"/>
        </w:rPr>
      </w:pPr>
    </w:p>
    <w:p w:rsidR="004367EE" w:rsidRPr="00087629" w:rsidRDefault="00087629" w:rsidP="00087629">
      <w:pPr>
        <w:pStyle w:val="1"/>
        <w:shd w:val="clear" w:color="auto" w:fill="FFFFFF"/>
        <w:ind w:firstLine="709"/>
        <w:jc w:val="both"/>
        <w:rPr>
          <w:b w:val="0"/>
          <w:sz w:val="24"/>
          <w:szCs w:val="24"/>
        </w:rPr>
      </w:pPr>
      <w:r w:rsidRPr="00087629">
        <w:rPr>
          <w:b w:val="0"/>
          <w:sz w:val="24"/>
          <w:szCs w:val="24"/>
        </w:rPr>
        <w:t xml:space="preserve"> </w:t>
      </w:r>
      <w:r w:rsidR="00BD0AA3" w:rsidRPr="00087629">
        <w:rPr>
          <w:b w:val="0"/>
          <w:sz w:val="24"/>
          <w:szCs w:val="24"/>
        </w:rPr>
        <w:t xml:space="preserve">В соответствии с </w:t>
      </w:r>
      <w:r w:rsidR="00D5551A" w:rsidRPr="00087629">
        <w:rPr>
          <w:b w:val="0"/>
          <w:sz w:val="24"/>
          <w:szCs w:val="24"/>
        </w:rPr>
        <w:t>Федеральным</w:t>
      </w:r>
      <w:r w:rsidR="001E4ADE" w:rsidRPr="00087629">
        <w:rPr>
          <w:b w:val="0"/>
          <w:sz w:val="24"/>
          <w:szCs w:val="24"/>
        </w:rPr>
        <w:t xml:space="preserve">и законами РФ от 06.10.2003г. №131-ФЗ «Об общих </w:t>
      </w:r>
      <w:r w:rsidR="00DB5B71" w:rsidRPr="00087629">
        <w:rPr>
          <w:b w:val="0"/>
          <w:sz w:val="24"/>
          <w:szCs w:val="24"/>
        </w:rPr>
        <w:t>принципах организации местного самоуправления в Российской Федерации», от 27.07.2010г. № 210-ФЗ «Об организации</w:t>
      </w:r>
      <w:r w:rsidR="004367EE" w:rsidRPr="00087629">
        <w:rPr>
          <w:b w:val="0"/>
          <w:sz w:val="24"/>
          <w:szCs w:val="24"/>
        </w:rPr>
        <w:t xml:space="preserve"> предоставления государственных и муниципальных услуг</w:t>
      </w:r>
      <w:r w:rsidR="00561FAC" w:rsidRPr="00087629">
        <w:rPr>
          <w:b w:val="0"/>
          <w:sz w:val="24"/>
          <w:szCs w:val="24"/>
        </w:rPr>
        <w:t>»</w:t>
      </w:r>
      <w:r w:rsidR="004367EE" w:rsidRPr="00087629">
        <w:rPr>
          <w:b w:val="0"/>
          <w:sz w:val="24"/>
          <w:szCs w:val="24"/>
        </w:rPr>
        <w:t xml:space="preserve">, руководствуясь постановлением администрации </w:t>
      </w:r>
      <w:r w:rsidR="00444554" w:rsidRPr="00087629">
        <w:rPr>
          <w:b w:val="0"/>
          <w:sz w:val="24"/>
          <w:szCs w:val="24"/>
        </w:rPr>
        <w:t>Бутурлиновского муниципального района от 27.04.2015г. №501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3E4E52" w:rsidRPr="00087629" w:rsidRDefault="003E4E52" w:rsidP="00087629">
      <w:pPr>
        <w:pStyle w:val="consplusnormal1"/>
        <w:shd w:val="clear" w:color="auto" w:fill="FFFFFF"/>
        <w:spacing w:after="0"/>
        <w:textAlignment w:val="top"/>
        <w:rPr>
          <w:rFonts w:cs="Arial"/>
        </w:rPr>
      </w:pPr>
    </w:p>
    <w:p w:rsidR="003E4E52" w:rsidRPr="00087629" w:rsidRDefault="003E4E52" w:rsidP="00087629">
      <w:pPr>
        <w:pStyle w:val="afa"/>
      </w:pPr>
      <w:r w:rsidRPr="00087629">
        <w:t>ПОСТАНОВЛЯЕТ:</w:t>
      </w:r>
    </w:p>
    <w:p w:rsidR="00BD0AA3" w:rsidRPr="00087629" w:rsidRDefault="00661D9B" w:rsidP="00087629">
      <w:pPr>
        <w:tabs>
          <w:tab w:val="left" w:pos="709"/>
          <w:tab w:val="left" w:pos="1440"/>
          <w:tab w:val="left" w:pos="1560"/>
        </w:tabs>
        <w:rPr>
          <w:rFonts w:cs="Arial"/>
        </w:rPr>
      </w:pPr>
      <w:r w:rsidRPr="00087629">
        <w:rPr>
          <w:rFonts w:cs="Arial"/>
        </w:rPr>
        <w:t xml:space="preserve">1. </w:t>
      </w:r>
      <w:r w:rsidR="00444554" w:rsidRPr="00087629">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F0715A" w:rsidRPr="00087629">
        <w:rPr>
          <w:rFonts w:cs="Arial"/>
        </w:rPr>
        <w:t>Выдача</w:t>
      </w:r>
      <w:r w:rsidR="00444554" w:rsidRPr="00087629">
        <w:rPr>
          <w:rFonts w:cs="Arial"/>
        </w:rPr>
        <w:t xml:space="preserve"> разрешения на строительство».</w:t>
      </w:r>
    </w:p>
    <w:p w:rsidR="00661D9B" w:rsidRPr="00087629" w:rsidRDefault="00661D9B" w:rsidP="00087629">
      <w:pPr>
        <w:pStyle w:val="consplusnormal1"/>
        <w:shd w:val="clear" w:color="auto" w:fill="FFFFFF"/>
        <w:spacing w:after="0"/>
        <w:textAlignment w:val="top"/>
        <w:rPr>
          <w:rFonts w:cs="Arial"/>
        </w:rPr>
      </w:pPr>
      <w:r w:rsidRPr="00087629">
        <w:rPr>
          <w:rFonts w:cs="Arial"/>
        </w:rPr>
        <w:t xml:space="preserve">2. </w:t>
      </w:r>
      <w:r w:rsidR="00F0715A" w:rsidRPr="00087629">
        <w:rPr>
          <w:rFonts w:cs="Arial"/>
        </w:rPr>
        <w:t>Отменить постановление</w:t>
      </w:r>
      <w:r w:rsidR="00444554" w:rsidRPr="00087629">
        <w:rPr>
          <w:rFonts w:cs="Arial"/>
        </w:rPr>
        <w:t xml:space="preserve"> администрации Бутурлиновского муниципального района</w:t>
      </w:r>
      <w:r w:rsidR="00B021B8" w:rsidRPr="00087629">
        <w:rPr>
          <w:rFonts w:cs="Arial"/>
        </w:rPr>
        <w:t xml:space="preserve"> </w:t>
      </w:r>
      <w:r w:rsidR="00444554" w:rsidRPr="00087629">
        <w:rPr>
          <w:rFonts w:cs="Arial"/>
        </w:rPr>
        <w:t xml:space="preserve">от </w:t>
      </w:r>
      <w:r w:rsidR="009426C3" w:rsidRPr="00087629">
        <w:rPr>
          <w:rFonts w:cs="Arial"/>
        </w:rPr>
        <w:t>1</w:t>
      </w:r>
      <w:r w:rsidR="00F0715A" w:rsidRPr="00087629">
        <w:rPr>
          <w:rFonts w:cs="Arial"/>
        </w:rPr>
        <w:t>1</w:t>
      </w:r>
      <w:r w:rsidR="009426C3" w:rsidRPr="00087629">
        <w:rPr>
          <w:rFonts w:cs="Arial"/>
        </w:rPr>
        <w:t>.</w:t>
      </w:r>
      <w:r w:rsidR="00F0715A" w:rsidRPr="00087629">
        <w:rPr>
          <w:rFonts w:cs="Arial"/>
        </w:rPr>
        <w:t>03</w:t>
      </w:r>
      <w:r w:rsidR="00444554" w:rsidRPr="00087629">
        <w:rPr>
          <w:rFonts w:cs="Arial"/>
        </w:rPr>
        <w:t>.20</w:t>
      </w:r>
      <w:r w:rsidR="00F0715A" w:rsidRPr="00087629">
        <w:rPr>
          <w:rFonts w:cs="Arial"/>
        </w:rPr>
        <w:t>20</w:t>
      </w:r>
      <w:r w:rsidR="009426C3" w:rsidRPr="00087629">
        <w:rPr>
          <w:rFonts w:cs="Arial"/>
        </w:rPr>
        <w:t>г. №</w:t>
      </w:r>
      <w:r w:rsidR="00F0715A" w:rsidRPr="00087629">
        <w:rPr>
          <w:rFonts w:cs="Arial"/>
        </w:rPr>
        <w:t>132</w:t>
      </w:r>
      <w:r w:rsidR="00444554" w:rsidRPr="00087629">
        <w:rPr>
          <w:rFonts w:cs="Arial"/>
        </w:rPr>
        <w:t xml:space="preserve"> «</w:t>
      </w:r>
      <w:r w:rsidR="00F0715A" w:rsidRPr="00087629">
        <w:rPr>
          <w:rFonts w:cs="Arial"/>
        </w:rPr>
        <w:t>Предоставление</w:t>
      </w:r>
      <w:r w:rsidR="00444554" w:rsidRPr="00087629">
        <w:rPr>
          <w:rFonts w:cs="Arial"/>
        </w:rPr>
        <w:t xml:space="preserve"> разрешени</w:t>
      </w:r>
      <w:r w:rsidR="006E26E6" w:rsidRPr="00087629">
        <w:rPr>
          <w:rFonts w:cs="Arial"/>
        </w:rPr>
        <w:t>я</w:t>
      </w:r>
      <w:r w:rsidR="00444554" w:rsidRPr="00087629">
        <w:rPr>
          <w:rFonts w:cs="Arial"/>
        </w:rPr>
        <w:t xml:space="preserve"> на строительство»</w:t>
      </w:r>
      <w:r w:rsidRPr="00087629">
        <w:rPr>
          <w:rFonts w:cs="Arial"/>
        </w:rPr>
        <w:t>;</w:t>
      </w:r>
    </w:p>
    <w:p w:rsidR="00661D9B" w:rsidRPr="00087629" w:rsidRDefault="00B021B8" w:rsidP="00087629">
      <w:pPr>
        <w:pStyle w:val="consplusnormal1"/>
        <w:shd w:val="clear" w:color="auto" w:fill="FFFFFF"/>
        <w:spacing w:after="0"/>
        <w:textAlignment w:val="top"/>
        <w:rPr>
          <w:rFonts w:cs="Arial"/>
        </w:rPr>
      </w:pPr>
      <w:r w:rsidRPr="00087629">
        <w:rPr>
          <w:rFonts w:cs="Arial"/>
        </w:rPr>
        <w:t>3</w:t>
      </w:r>
      <w:r w:rsidR="00661D9B" w:rsidRPr="00087629">
        <w:rPr>
          <w:rFonts w:cs="Arial"/>
        </w:rPr>
        <w:t>. Опубликовать настоящее постановление в</w:t>
      </w:r>
      <w:r w:rsidR="006E26E6" w:rsidRPr="00087629">
        <w:rPr>
          <w:rFonts w:cs="Arial"/>
        </w:rPr>
        <w:t xml:space="preserve"> официальном</w:t>
      </w:r>
      <w:r w:rsidR="00661D9B" w:rsidRPr="00087629">
        <w:rPr>
          <w:rFonts w:cs="Arial"/>
        </w:rPr>
        <w:t xml:space="preserve"> периодическом печатном издании «Бутурлиновский муниципальный вестник».</w:t>
      </w:r>
    </w:p>
    <w:p w:rsidR="003E4E52" w:rsidRPr="00087629" w:rsidRDefault="00B021B8" w:rsidP="00087629">
      <w:pPr>
        <w:pStyle w:val="consplusnormal1"/>
        <w:shd w:val="clear" w:color="auto" w:fill="FFFFFF"/>
        <w:spacing w:after="0"/>
        <w:textAlignment w:val="top"/>
        <w:rPr>
          <w:rFonts w:cs="Arial"/>
        </w:rPr>
      </w:pPr>
      <w:r w:rsidRPr="00087629">
        <w:rPr>
          <w:rFonts w:cs="Arial"/>
        </w:rPr>
        <w:t>4</w:t>
      </w:r>
      <w:r w:rsidR="00661D9B" w:rsidRPr="00087629">
        <w:rPr>
          <w:rFonts w:cs="Arial"/>
        </w:rPr>
        <w:t>. Н</w:t>
      </w:r>
      <w:r w:rsidR="003E4E52" w:rsidRPr="00087629">
        <w:rPr>
          <w:rFonts w:cs="Arial"/>
        </w:rPr>
        <w:t>астоящее постановление вступает в силу с момента его официального опубликования.</w:t>
      </w:r>
    </w:p>
    <w:p w:rsidR="00C0292D" w:rsidRPr="00087629" w:rsidRDefault="00B021B8" w:rsidP="00087629">
      <w:pPr>
        <w:pStyle w:val="consplusnormal1"/>
        <w:shd w:val="clear" w:color="auto" w:fill="FFFFFF"/>
        <w:spacing w:after="0"/>
        <w:textAlignment w:val="top"/>
        <w:rPr>
          <w:rFonts w:cs="Arial"/>
        </w:rPr>
      </w:pPr>
      <w:r w:rsidRPr="00087629">
        <w:rPr>
          <w:rFonts w:cs="Arial"/>
        </w:rPr>
        <w:t>5</w:t>
      </w:r>
      <w:r w:rsidR="00661D9B" w:rsidRPr="00087629">
        <w:rPr>
          <w:rFonts w:cs="Arial"/>
        </w:rPr>
        <w:t xml:space="preserve">. </w:t>
      </w:r>
      <w:r w:rsidR="00C0292D" w:rsidRPr="00087629">
        <w:rPr>
          <w:rFonts w:cs="Arial"/>
        </w:rPr>
        <w:t>Контроль за выполнением настоящего постановления оставляю за собой.</w:t>
      </w:r>
    </w:p>
    <w:p w:rsidR="00D5551A" w:rsidRPr="00087629" w:rsidRDefault="00D5551A" w:rsidP="00087629">
      <w:pPr>
        <w:pStyle w:val="consplusnormal1"/>
        <w:shd w:val="clear" w:color="auto" w:fill="FFFFFF"/>
        <w:spacing w:after="0"/>
        <w:textAlignment w:val="top"/>
        <w:rPr>
          <w:rFonts w:cs="Arial"/>
        </w:rPr>
      </w:pPr>
    </w:p>
    <w:tbl>
      <w:tblPr>
        <w:tblW w:w="5000" w:type="pct"/>
        <w:tblLook w:val="04A0" w:firstRow="1" w:lastRow="0" w:firstColumn="1" w:lastColumn="0" w:noHBand="0" w:noVBand="1"/>
      </w:tblPr>
      <w:tblGrid>
        <w:gridCol w:w="7156"/>
        <w:gridCol w:w="2698"/>
      </w:tblGrid>
      <w:tr w:rsidR="00087629" w:rsidRPr="00355107" w:rsidTr="00355107">
        <w:trPr>
          <w:trHeight w:val="80"/>
        </w:trPr>
        <w:tc>
          <w:tcPr>
            <w:tcW w:w="3631" w:type="pct"/>
            <w:shd w:val="clear" w:color="auto" w:fill="auto"/>
          </w:tcPr>
          <w:p w:rsidR="00087629" w:rsidRPr="00087629" w:rsidRDefault="00087629" w:rsidP="00355107">
            <w:pPr>
              <w:pStyle w:val="a9"/>
              <w:shd w:val="clear" w:color="auto" w:fill="FFFFFF"/>
              <w:spacing w:before="0" w:beforeAutospacing="0" w:after="0" w:afterAutospacing="0"/>
              <w:ind w:firstLine="0"/>
              <w:textAlignment w:val="top"/>
              <w:rPr>
                <w:rFonts w:eastAsia="Calibri" w:cs="Arial"/>
                <w:sz w:val="22"/>
                <w:szCs w:val="22"/>
                <w:lang w:eastAsia="en-US"/>
              </w:rPr>
            </w:pPr>
            <w:r w:rsidRPr="00355107">
              <w:rPr>
                <w:rFonts w:eastAsia="Calibri" w:cs="Arial"/>
                <w:bCs/>
                <w:lang w:eastAsia="en-US"/>
              </w:rPr>
              <w:t xml:space="preserve">Глава администрации Бутурлиновского муниципального района </w:t>
            </w:r>
          </w:p>
        </w:tc>
        <w:tc>
          <w:tcPr>
            <w:tcW w:w="1369" w:type="pct"/>
            <w:shd w:val="clear" w:color="auto" w:fill="auto"/>
          </w:tcPr>
          <w:p w:rsidR="00087629" w:rsidRPr="00087629" w:rsidRDefault="00087629" w:rsidP="00355107">
            <w:pPr>
              <w:tabs>
                <w:tab w:val="left" w:pos="567"/>
              </w:tabs>
              <w:ind w:firstLine="0"/>
              <w:jc w:val="right"/>
              <w:rPr>
                <w:rFonts w:eastAsia="Calibri" w:cs="Arial"/>
                <w:sz w:val="22"/>
                <w:szCs w:val="22"/>
                <w:lang w:eastAsia="en-US"/>
              </w:rPr>
            </w:pPr>
            <w:r w:rsidRPr="00355107">
              <w:rPr>
                <w:rFonts w:eastAsia="Calibri" w:cs="Arial"/>
                <w:bCs/>
                <w:lang w:eastAsia="en-US"/>
              </w:rPr>
              <w:t>Ю.И. Матузов</w:t>
            </w:r>
          </w:p>
        </w:tc>
      </w:tr>
    </w:tbl>
    <w:p w:rsidR="00C0292D" w:rsidRPr="00087629" w:rsidRDefault="00087629" w:rsidP="00087629">
      <w:pPr>
        <w:pStyle w:val="af8"/>
      </w:pPr>
      <w:r w:rsidRPr="00087629">
        <w:br w:type="page"/>
      </w:r>
      <w:r w:rsidR="00561FAC" w:rsidRPr="00087629">
        <w:lastRenderedPageBreak/>
        <w:t>У</w:t>
      </w:r>
      <w:r w:rsidR="00C0292D" w:rsidRPr="00087629">
        <w:t>твержден постановлением администрации</w:t>
      </w:r>
      <w:r w:rsidRPr="00087629">
        <w:t xml:space="preserve"> </w:t>
      </w:r>
      <w:r w:rsidR="00C0292D" w:rsidRPr="00087629">
        <w:t>Бутурлиновского муниципального района</w:t>
      </w:r>
      <w:r w:rsidRPr="00087629">
        <w:t xml:space="preserve"> от 10.02.2021 г. № 68</w:t>
      </w:r>
      <w:r w:rsidR="00720195">
        <w:t xml:space="preserve"> </w:t>
      </w:r>
      <w:r w:rsidR="00720195" w:rsidRPr="00720195">
        <w:t>(в редакции постановлени</w:t>
      </w:r>
      <w:r w:rsidR="00E76A90">
        <w:t>й</w:t>
      </w:r>
      <w:r w:rsidR="00720195" w:rsidRPr="00720195">
        <w:t xml:space="preserve"> от 10.03.2022 г. №231</w:t>
      </w:r>
      <w:r w:rsidR="00E76A90">
        <w:t>; от 08.04.2022 г. № 426</w:t>
      </w:r>
      <w:r w:rsidR="00720195" w:rsidRPr="00720195">
        <w:t>)</w:t>
      </w:r>
    </w:p>
    <w:p w:rsidR="00C0292D" w:rsidRPr="00087629" w:rsidRDefault="00C0292D" w:rsidP="00087629">
      <w:pPr>
        <w:pStyle w:val="ConsPlusTitle"/>
        <w:ind w:firstLine="709"/>
        <w:contextualSpacing/>
        <w:jc w:val="both"/>
        <w:rPr>
          <w:rFonts w:ascii="Arial" w:hAnsi="Arial" w:cs="Arial"/>
          <w:b w:val="0"/>
          <w:sz w:val="24"/>
          <w:szCs w:val="24"/>
        </w:rPr>
      </w:pPr>
    </w:p>
    <w:p w:rsidR="00C0292D" w:rsidRPr="00087629" w:rsidRDefault="00C0292D" w:rsidP="00087629">
      <w:pPr>
        <w:pStyle w:val="afa"/>
      </w:pPr>
      <w:r w:rsidRPr="00087629">
        <w:t>АДМИНИСТРАТИВНЫЙ РЕГЛАМЕНТ</w:t>
      </w:r>
      <w:r w:rsidR="00087629" w:rsidRPr="00087629">
        <w:rPr>
          <w:b/>
        </w:rPr>
        <w:t xml:space="preserve"> </w:t>
      </w:r>
      <w:r w:rsidRPr="00087629">
        <w:t>АДМИНИСТРАЦИИ БУТУРЛИНОВСКОГО МУНИЦИПАЛЬНОГО РАЙОНА ВОРОНЕЖСКОЙ ОБЛАСТИ</w:t>
      </w:r>
      <w:r w:rsidR="00087629" w:rsidRPr="00087629">
        <w:rPr>
          <w:b/>
        </w:rPr>
        <w:t xml:space="preserve"> </w:t>
      </w:r>
      <w:r w:rsidRPr="00087629">
        <w:t>"ВЫДАЧА РАЗРЕШЕНИЯ НА СТРОИТЕЛЬСТВО"</w:t>
      </w:r>
    </w:p>
    <w:p w:rsidR="00C0292D" w:rsidRPr="00087629" w:rsidRDefault="00C0292D" w:rsidP="00087629">
      <w:pPr>
        <w:pStyle w:val="ConsPlusTitle"/>
        <w:ind w:firstLine="709"/>
        <w:contextualSpacing/>
        <w:jc w:val="both"/>
        <w:rPr>
          <w:rFonts w:ascii="Arial" w:hAnsi="Arial" w:cs="Arial"/>
          <w:b w:val="0"/>
          <w:sz w:val="24"/>
          <w:szCs w:val="24"/>
        </w:rPr>
      </w:pPr>
    </w:p>
    <w:p w:rsidR="00C0292D" w:rsidRPr="00087629" w:rsidRDefault="00C0292D" w:rsidP="00087629">
      <w:pPr>
        <w:pStyle w:val="ConsPlusNormal"/>
        <w:numPr>
          <w:ilvl w:val="0"/>
          <w:numId w:val="22"/>
        </w:numPr>
        <w:suppressAutoHyphens w:val="0"/>
        <w:autoSpaceDN w:val="0"/>
        <w:ind w:left="0" w:firstLine="709"/>
        <w:contextualSpacing/>
        <w:jc w:val="both"/>
        <w:rPr>
          <w:sz w:val="24"/>
          <w:szCs w:val="24"/>
        </w:rPr>
      </w:pPr>
      <w:r w:rsidRPr="00087629">
        <w:rPr>
          <w:sz w:val="24"/>
          <w:szCs w:val="24"/>
        </w:rPr>
        <w:t>ОБЩИЕ ПОЛОЖЕНИЯ</w:t>
      </w:r>
    </w:p>
    <w:p w:rsidR="00C0292D" w:rsidRPr="00087629" w:rsidRDefault="00C0292D" w:rsidP="00087629">
      <w:pPr>
        <w:pStyle w:val="ConsPlusNormal"/>
        <w:ind w:firstLine="709"/>
        <w:contextualSpacing/>
        <w:jc w:val="both"/>
        <w:rPr>
          <w:sz w:val="24"/>
          <w:szCs w:val="24"/>
        </w:rPr>
      </w:pPr>
      <w:r w:rsidRPr="00087629">
        <w:rPr>
          <w:sz w:val="24"/>
          <w:szCs w:val="24"/>
        </w:rPr>
        <w:t>1.1. Предмет регулирования административного регламента</w:t>
      </w:r>
    </w:p>
    <w:p w:rsidR="00C0292D" w:rsidRPr="00087629" w:rsidRDefault="00C0292D" w:rsidP="00087629">
      <w:pPr>
        <w:pStyle w:val="ConsPlusNormal"/>
        <w:ind w:firstLine="709"/>
        <w:contextualSpacing/>
        <w:jc w:val="both"/>
        <w:rPr>
          <w:sz w:val="24"/>
          <w:szCs w:val="24"/>
        </w:rPr>
      </w:pPr>
      <w:r w:rsidRPr="00087629">
        <w:rPr>
          <w:sz w:val="24"/>
          <w:szCs w:val="24"/>
        </w:rPr>
        <w:t>Административный регламент администрации Бутурлиновского муниципального района по предоставлению муниципальной услуги "Выдача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C0292D" w:rsidRPr="00087629" w:rsidRDefault="00C0292D" w:rsidP="00087629">
      <w:pPr>
        <w:pStyle w:val="ConsPlusNormal"/>
        <w:ind w:firstLine="709"/>
        <w:contextualSpacing/>
        <w:jc w:val="both"/>
        <w:rPr>
          <w:sz w:val="24"/>
          <w:szCs w:val="24"/>
        </w:rPr>
      </w:pPr>
      <w:r w:rsidRPr="00087629">
        <w:rPr>
          <w:sz w:val="24"/>
          <w:szCs w:val="24"/>
        </w:rPr>
        <w:t>Предметом регулирования настоящего Административного регламента являются отношения, возникающие между заявителями, администрацией Бутурлиновского муниципального района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0292D" w:rsidRPr="00087629" w:rsidRDefault="00C0292D" w:rsidP="00087629">
      <w:pPr>
        <w:pStyle w:val="ConsPlusNormal"/>
        <w:numPr>
          <w:ilvl w:val="1"/>
          <w:numId w:val="22"/>
        </w:numPr>
        <w:suppressAutoHyphens w:val="0"/>
        <w:autoSpaceDN w:val="0"/>
        <w:ind w:left="0" w:firstLine="709"/>
        <w:contextualSpacing/>
        <w:jc w:val="both"/>
        <w:rPr>
          <w:sz w:val="24"/>
          <w:szCs w:val="24"/>
        </w:rPr>
      </w:pPr>
      <w:r w:rsidRPr="00087629">
        <w:rPr>
          <w:sz w:val="24"/>
          <w:szCs w:val="24"/>
        </w:rPr>
        <w:t>Описание заявителей</w:t>
      </w:r>
    </w:p>
    <w:p w:rsidR="00C0292D" w:rsidRPr="00087629" w:rsidRDefault="00C0292D" w:rsidP="00087629">
      <w:pPr>
        <w:autoSpaceDE w:val="0"/>
        <w:autoSpaceDN w:val="0"/>
        <w:adjustRightInd w:val="0"/>
        <w:rPr>
          <w:rFonts w:cs="Arial"/>
        </w:rPr>
      </w:pPr>
      <w:r w:rsidRPr="00087629">
        <w:rPr>
          <w:rFonts w:cs="Arial"/>
        </w:rPr>
        <w:t>Заявителем, имеющим право на предоставление муниципальной услуги "Выдача разрешения на строительство"</w:t>
      </w:r>
      <w:r w:rsidR="00087629" w:rsidRPr="00087629">
        <w:rPr>
          <w:rFonts w:cs="Arial"/>
        </w:rPr>
        <w:t xml:space="preserve"> </w:t>
      </w:r>
      <w:r w:rsidRPr="00087629">
        <w:rPr>
          <w:rFonts w:cs="Arial"/>
        </w:rPr>
        <w:t>(далее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305733" w:rsidRPr="00087629">
        <w:rPr>
          <w:rFonts w:cs="Arial"/>
        </w:rPr>
        <w:t xml:space="preserve"> </w:t>
      </w:r>
    </w:p>
    <w:p w:rsidR="00C0292D" w:rsidRPr="00087629" w:rsidRDefault="00C0292D" w:rsidP="00087629">
      <w:pPr>
        <w:pStyle w:val="ConsPlusNormal"/>
        <w:ind w:firstLine="709"/>
        <w:contextualSpacing/>
        <w:jc w:val="both"/>
        <w:rPr>
          <w:sz w:val="24"/>
          <w:szCs w:val="24"/>
        </w:rPr>
      </w:pPr>
      <w:r w:rsidRPr="00087629">
        <w:rPr>
          <w:sz w:val="24"/>
          <w:szCs w:val="24"/>
        </w:rPr>
        <w:t>1.3. Требования к порядку информирования о предоставлении</w:t>
      </w:r>
      <w:r w:rsidR="00087629" w:rsidRPr="00087629">
        <w:rPr>
          <w:sz w:val="24"/>
          <w:szCs w:val="24"/>
        </w:rPr>
        <w:t xml:space="preserve"> </w:t>
      </w:r>
      <w:r w:rsidRPr="00087629">
        <w:rPr>
          <w:sz w:val="24"/>
          <w:szCs w:val="24"/>
        </w:rPr>
        <w:t>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1.3.1. Орган, предоставляющий муниципальную услугу: администрация Бутурлиновского муниципального района (далее – Администрация).</w:t>
      </w:r>
    </w:p>
    <w:p w:rsidR="00C0292D" w:rsidRPr="00087629" w:rsidRDefault="00C0292D" w:rsidP="00087629">
      <w:pPr>
        <w:pStyle w:val="ConsPlusNormal"/>
        <w:ind w:firstLine="709"/>
        <w:contextualSpacing/>
        <w:jc w:val="both"/>
        <w:rPr>
          <w:sz w:val="24"/>
          <w:szCs w:val="24"/>
        </w:rPr>
      </w:pPr>
      <w:r w:rsidRPr="00087629">
        <w:rPr>
          <w:sz w:val="24"/>
          <w:szCs w:val="24"/>
        </w:rPr>
        <w:t>За предоставлением муниципальной услуги заявитель может обратиться в АУ "МФЦ".</w:t>
      </w:r>
    </w:p>
    <w:p w:rsidR="00C0292D" w:rsidRPr="00087629" w:rsidRDefault="00C0292D" w:rsidP="00087629">
      <w:pPr>
        <w:pStyle w:val="ConsPlusNormal"/>
        <w:ind w:firstLine="709"/>
        <w:contextualSpacing/>
        <w:jc w:val="both"/>
        <w:rPr>
          <w:sz w:val="24"/>
          <w:szCs w:val="24"/>
        </w:rPr>
      </w:pPr>
      <w:r w:rsidRPr="00087629">
        <w:rPr>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приложении N 1 к настоящему Административному регламенту и размещаются:</w:t>
      </w:r>
    </w:p>
    <w:p w:rsidR="00C0292D" w:rsidRPr="00087629" w:rsidRDefault="00C0292D" w:rsidP="00087629">
      <w:pPr>
        <w:pStyle w:val="ConsPlusNormal"/>
        <w:ind w:firstLine="709"/>
        <w:contextualSpacing/>
        <w:jc w:val="both"/>
        <w:rPr>
          <w:sz w:val="24"/>
          <w:szCs w:val="24"/>
        </w:rPr>
      </w:pPr>
      <w:r w:rsidRPr="00087629">
        <w:rPr>
          <w:sz w:val="24"/>
          <w:szCs w:val="24"/>
        </w:rPr>
        <w:t>- на официальном сайте органов местного самоуправления Бутурлиновского муниципального района в сети Интернет (http://www.butur-rn.ru/);</w:t>
      </w:r>
    </w:p>
    <w:p w:rsidR="00C0292D" w:rsidRPr="00087629" w:rsidRDefault="00C0292D" w:rsidP="00087629">
      <w:pPr>
        <w:pStyle w:val="ConsPlusNormal"/>
        <w:ind w:firstLine="709"/>
        <w:contextualSpacing/>
        <w:jc w:val="both"/>
        <w:rPr>
          <w:sz w:val="24"/>
          <w:szCs w:val="24"/>
        </w:rPr>
      </w:pPr>
      <w:r w:rsidRPr="00087629">
        <w:rPr>
          <w:sz w:val="24"/>
          <w:szCs w:val="24"/>
        </w:rPr>
        <w:t>- на информационных стендах в Администрации.</w:t>
      </w:r>
    </w:p>
    <w:p w:rsidR="00C0292D" w:rsidRPr="00087629" w:rsidRDefault="00C0292D" w:rsidP="00087629">
      <w:pPr>
        <w:pStyle w:val="ConsPlusNormal"/>
        <w:ind w:firstLine="709"/>
        <w:contextualSpacing/>
        <w:jc w:val="both"/>
        <w:rPr>
          <w:sz w:val="24"/>
          <w:szCs w:val="24"/>
        </w:rPr>
      </w:pPr>
      <w:r w:rsidRPr="00087629">
        <w:rPr>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0292D" w:rsidRPr="00087629" w:rsidRDefault="00C0292D" w:rsidP="00087629">
      <w:pPr>
        <w:pStyle w:val="ConsPlusNormal"/>
        <w:ind w:firstLine="709"/>
        <w:contextualSpacing/>
        <w:jc w:val="both"/>
        <w:rPr>
          <w:sz w:val="24"/>
          <w:szCs w:val="24"/>
        </w:rPr>
      </w:pPr>
      <w:r w:rsidRPr="00087629">
        <w:rPr>
          <w:sz w:val="24"/>
          <w:szCs w:val="24"/>
        </w:rPr>
        <w:t>- на официальном сайте АУ "МФЦ" (mfc.vrn.ru);</w:t>
      </w:r>
    </w:p>
    <w:p w:rsidR="00C0292D" w:rsidRPr="00087629" w:rsidRDefault="00C0292D" w:rsidP="00087629">
      <w:pPr>
        <w:pStyle w:val="ConsPlusNormal"/>
        <w:ind w:firstLine="709"/>
        <w:contextualSpacing/>
        <w:jc w:val="both"/>
        <w:rPr>
          <w:sz w:val="24"/>
          <w:szCs w:val="24"/>
        </w:rPr>
      </w:pPr>
      <w:r w:rsidRPr="00087629">
        <w:rPr>
          <w:sz w:val="24"/>
          <w:szCs w:val="24"/>
        </w:rPr>
        <w:t>- на информационных стендах в АУ "МФЦ".</w:t>
      </w:r>
    </w:p>
    <w:p w:rsidR="00C0292D" w:rsidRPr="00087629" w:rsidRDefault="00C0292D" w:rsidP="00087629">
      <w:pPr>
        <w:pStyle w:val="ConsPlusNormal"/>
        <w:ind w:firstLine="709"/>
        <w:contextualSpacing/>
        <w:jc w:val="both"/>
        <w:rPr>
          <w:sz w:val="24"/>
          <w:szCs w:val="24"/>
        </w:rPr>
      </w:pPr>
      <w:r w:rsidRPr="00087629">
        <w:rPr>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C0292D" w:rsidRPr="00087629" w:rsidRDefault="00C0292D" w:rsidP="00087629">
      <w:pPr>
        <w:pStyle w:val="ConsPlusNormal"/>
        <w:ind w:firstLine="709"/>
        <w:contextualSpacing/>
        <w:jc w:val="both"/>
        <w:rPr>
          <w:sz w:val="24"/>
          <w:szCs w:val="24"/>
        </w:rPr>
      </w:pPr>
      <w:r w:rsidRPr="00087629">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C0292D" w:rsidRPr="00087629" w:rsidRDefault="00C0292D" w:rsidP="00087629">
      <w:pPr>
        <w:pStyle w:val="ConsPlusNormal"/>
        <w:ind w:firstLine="709"/>
        <w:contextualSpacing/>
        <w:jc w:val="both"/>
        <w:rPr>
          <w:sz w:val="24"/>
          <w:szCs w:val="24"/>
        </w:rPr>
      </w:pPr>
      <w:r w:rsidRPr="00087629">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292D" w:rsidRPr="00087629" w:rsidRDefault="00C0292D" w:rsidP="00087629">
      <w:pPr>
        <w:pStyle w:val="ConsPlusNormal"/>
        <w:ind w:firstLine="709"/>
        <w:contextualSpacing/>
        <w:jc w:val="both"/>
        <w:rPr>
          <w:sz w:val="24"/>
          <w:szCs w:val="24"/>
        </w:rPr>
      </w:pPr>
      <w:r w:rsidRPr="00087629">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0292D" w:rsidRPr="00087629" w:rsidRDefault="00C0292D" w:rsidP="00087629">
      <w:pPr>
        <w:pStyle w:val="ConsPlusNormal"/>
        <w:ind w:firstLine="709"/>
        <w:contextualSpacing/>
        <w:jc w:val="both"/>
        <w:rPr>
          <w:sz w:val="24"/>
          <w:szCs w:val="24"/>
        </w:rPr>
      </w:pPr>
      <w:r w:rsidRPr="00087629">
        <w:rPr>
          <w:sz w:val="24"/>
          <w:szCs w:val="24"/>
        </w:rPr>
        <w:t>- текст настоящего Административного регламента;</w:t>
      </w:r>
    </w:p>
    <w:p w:rsidR="00C0292D" w:rsidRPr="00087629" w:rsidRDefault="00C0292D" w:rsidP="00087629">
      <w:pPr>
        <w:pStyle w:val="ConsPlusNormal"/>
        <w:ind w:firstLine="709"/>
        <w:contextualSpacing/>
        <w:jc w:val="both"/>
        <w:rPr>
          <w:sz w:val="24"/>
          <w:szCs w:val="24"/>
        </w:rPr>
      </w:pPr>
      <w:r w:rsidRPr="00087629">
        <w:rPr>
          <w:sz w:val="24"/>
          <w:szCs w:val="24"/>
        </w:rPr>
        <w:t>- тексты, выдержки из нормативных правовых актов, регулирующих предоставление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 формы, образцы заявлений, иных документов.</w:t>
      </w:r>
    </w:p>
    <w:p w:rsidR="00C0292D" w:rsidRPr="00087629" w:rsidRDefault="00C0292D" w:rsidP="00087629">
      <w:pPr>
        <w:pStyle w:val="ConsPlusNormal"/>
        <w:ind w:firstLine="709"/>
        <w:contextualSpacing/>
        <w:jc w:val="both"/>
        <w:rPr>
          <w:sz w:val="24"/>
          <w:szCs w:val="24"/>
        </w:rPr>
      </w:pPr>
      <w:r w:rsidRPr="00087629">
        <w:rPr>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292D" w:rsidRPr="00087629" w:rsidRDefault="00C0292D" w:rsidP="00087629">
      <w:pPr>
        <w:pStyle w:val="ConsPlusNormal"/>
        <w:ind w:firstLine="709"/>
        <w:contextualSpacing/>
        <w:jc w:val="both"/>
        <w:rPr>
          <w:sz w:val="24"/>
          <w:szCs w:val="24"/>
        </w:rPr>
      </w:pPr>
      <w:r w:rsidRPr="00087629">
        <w:rPr>
          <w:sz w:val="24"/>
          <w:szCs w:val="24"/>
        </w:rPr>
        <w:t>- о порядке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 о ходе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 об отказе в предоставлении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C0292D" w:rsidRPr="00087629" w:rsidRDefault="00C0292D" w:rsidP="00087629">
      <w:pPr>
        <w:pStyle w:val="ConsPlusNormal"/>
        <w:ind w:firstLine="709"/>
        <w:contextualSpacing/>
        <w:jc w:val="both"/>
        <w:rPr>
          <w:sz w:val="24"/>
          <w:szCs w:val="24"/>
        </w:rPr>
      </w:pPr>
      <w:r w:rsidRPr="00087629">
        <w:rPr>
          <w:sz w:val="24"/>
          <w:szCs w:val="24"/>
        </w:rPr>
        <w:t>1.3.7.</w:t>
      </w:r>
      <w:r w:rsidR="00087629" w:rsidRPr="00087629">
        <w:rPr>
          <w:sz w:val="24"/>
          <w:szCs w:val="24"/>
        </w:rPr>
        <w:t xml:space="preserve"> </w:t>
      </w:r>
      <w:r w:rsidRPr="00087629">
        <w:rPr>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0292D" w:rsidRPr="00087629" w:rsidRDefault="00C0292D" w:rsidP="00087629">
      <w:pPr>
        <w:pStyle w:val="ConsPlusNormal"/>
        <w:ind w:firstLine="709"/>
        <w:contextualSpacing/>
        <w:jc w:val="both"/>
        <w:rPr>
          <w:sz w:val="24"/>
          <w:szCs w:val="24"/>
        </w:rPr>
      </w:pPr>
      <w:r w:rsidRPr="00087629">
        <w:rPr>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292D" w:rsidRPr="00087629" w:rsidRDefault="00C0292D" w:rsidP="00087629">
      <w:pPr>
        <w:pStyle w:val="ConsPlusNormal"/>
        <w:ind w:firstLine="709"/>
        <w:contextualSpacing/>
        <w:jc w:val="both"/>
        <w:rPr>
          <w:sz w:val="24"/>
          <w:szCs w:val="24"/>
        </w:rPr>
      </w:pPr>
      <w:r w:rsidRPr="00087629">
        <w:rPr>
          <w:sz w:val="24"/>
          <w:szCs w:val="24"/>
        </w:rPr>
        <w:t>Время телефонного разговора не должно превышать 15 минут.</w:t>
      </w:r>
    </w:p>
    <w:p w:rsidR="00C0292D" w:rsidRPr="00087629" w:rsidRDefault="00C0292D" w:rsidP="00087629">
      <w:pPr>
        <w:pStyle w:val="ConsPlusNormal"/>
        <w:ind w:firstLine="709"/>
        <w:contextualSpacing/>
        <w:jc w:val="both"/>
        <w:rPr>
          <w:sz w:val="24"/>
          <w:szCs w:val="24"/>
        </w:rPr>
      </w:pPr>
      <w:r w:rsidRPr="00087629">
        <w:rPr>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ConsPlusNormal"/>
        <w:ind w:firstLine="709"/>
        <w:contextualSpacing/>
        <w:jc w:val="both"/>
        <w:rPr>
          <w:sz w:val="24"/>
          <w:szCs w:val="24"/>
        </w:rPr>
      </w:pPr>
      <w:r w:rsidRPr="00087629">
        <w:rPr>
          <w:sz w:val="24"/>
          <w:szCs w:val="24"/>
        </w:rPr>
        <w:t>2. Стандарт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2.1. Наименование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В рамках действия настоящего Административного регламента осуществляется предоставление муниципальной услуги "</w:t>
      </w:r>
      <w:r w:rsidR="00D103C6" w:rsidRPr="00087629">
        <w:rPr>
          <w:sz w:val="24"/>
          <w:szCs w:val="24"/>
        </w:rPr>
        <w:t>Выдача</w:t>
      </w:r>
      <w:r w:rsidRPr="00087629">
        <w:rPr>
          <w:sz w:val="24"/>
          <w:szCs w:val="24"/>
        </w:rPr>
        <w:t xml:space="preserve"> разрешения на строительство".</w:t>
      </w:r>
      <w:r w:rsidR="00A6370B" w:rsidRPr="00087629">
        <w:rPr>
          <w:sz w:val="24"/>
          <w:szCs w:val="24"/>
        </w:rPr>
        <w:t xml:space="preserve"> </w:t>
      </w:r>
    </w:p>
    <w:p w:rsidR="00C0292D" w:rsidRPr="00087629" w:rsidRDefault="00C0292D" w:rsidP="00087629">
      <w:pPr>
        <w:pStyle w:val="ConsPlusNormal"/>
        <w:ind w:firstLine="709"/>
        <w:contextualSpacing/>
        <w:jc w:val="both"/>
        <w:rPr>
          <w:sz w:val="24"/>
          <w:szCs w:val="24"/>
        </w:rPr>
      </w:pPr>
      <w:r w:rsidRPr="00087629">
        <w:rPr>
          <w:sz w:val="24"/>
          <w:szCs w:val="24"/>
        </w:rPr>
        <w:t>2.2. Наименование органа, предоставляющего</w:t>
      </w:r>
      <w:r w:rsidR="00087629" w:rsidRPr="00087629">
        <w:rPr>
          <w:sz w:val="24"/>
          <w:szCs w:val="24"/>
        </w:rPr>
        <w:t xml:space="preserve"> </w:t>
      </w:r>
      <w:r w:rsidRPr="00087629">
        <w:rPr>
          <w:sz w:val="24"/>
          <w:szCs w:val="24"/>
        </w:rPr>
        <w:t>муниципальную услугу</w:t>
      </w:r>
    </w:p>
    <w:p w:rsidR="00C0292D" w:rsidRPr="00087629" w:rsidRDefault="00C0292D" w:rsidP="00087629">
      <w:pPr>
        <w:pStyle w:val="ConsPlusNormal"/>
        <w:ind w:firstLine="709"/>
        <w:contextualSpacing/>
        <w:jc w:val="both"/>
        <w:rPr>
          <w:sz w:val="24"/>
          <w:szCs w:val="24"/>
        </w:rPr>
      </w:pPr>
      <w:r w:rsidRPr="00087629">
        <w:rPr>
          <w:sz w:val="24"/>
          <w:szCs w:val="24"/>
        </w:rPr>
        <w:t>2.2.1Муниципальная услуга предоставляется администрацией Бутурлиновского муниципального района.</w:t>
      </w:r>
    </w:p>
    <w:p w:rsidR="00C0292D" w:rsidRPr="00087629" w:rsidRDefault="00C0292D" w:rsidP="00087629">
      <w:pPr>
        <w:pStyle w:val="ConsPlusNormal"/>
        <w:ind w:firstLine="709"/>
        <w:contextualSpacing/>
        <w:jc w:val="both"/>
        <w:rPr>
          <w:sz w:val="24"/>
          <w:szCs w:val="24"/>
        </w:rPr>
      </w:pPr>
      <w:r w:rsidRPr="00087629">
        <w:rPr>
          <w:sz w:val="24"/>
          <w:szCs w:val="24"/>
        </w:rPr>
        <w:t>2.2.2. В предоставлении муниципальной услуги также участвуют иные государственные органы, организации:</w:t>
      </w:r>
    </w:p>
    <w:p w:rsidR="00C0292D" w:rsidRPr="00087629" w:rsidRDefault="00C0292D" w:rsidP="00087629">
      <w:pPr>
        <w:pStyle w:val="ConsPlusNormal"/>
        <w:ind w:firstLine="709"/>
        <w:contextualSpacing/>
        <w:jc w:val="both"/>
        <w:rPr>
          <w:sz w:val="24"/>
          <w:szCs w:val="24"/>
        </w:rPr>
      </w:pPr>
      <w:r w:rsidRPr="00087629">
        <w:rPr>
          <w:sz w:val="24"/>
          <w:szCs w:val="24"/>
        </w:rPr>
        <w:t>- управление Федеральной службы государственной регистрации, кадастра и картографии по Воронежской области;</w:t>
      </w:r>
    </w:p>
    <w:p w:rsidR="00C0292D" w:rsidRPr="00087629" w:rsidRDefault="00C0292D" w:rsidP="00087629">
      <w:pPr>
        <w:pStyle w:val="ConsPlusNormal"/>
        <w:ind w:firstLine="709"/>
        <w:contextualSpacing/>
        <w:jc w:val="both"/>
        <w:rPr>
          <w:sz w:val="24"/>
          <w:szCs w:val="24"/>
        </w:rPr>
      </w:pPr>
      <w:r w:rsidRPr="00087629">
        <w:rPr>
          <w:sz w:val="24"/>
          <w:szCs w:val="24"/>
        </w:rPr>
        <w:t>- органы местного самоуправления.</w:t>
      </w:r>
    </w:p>
    <w:p w:rsidR="00C0292D" w:rsidRPr="00087629" w:rsidRDefault="00C0292D" w:rsidP="00087629">
      <w:pPr>
        <w:pStyle w:val="ConsPlusNormal"/>
        <w:shd w:val="clear" w:color="auto" w:fill="FFFFFF"/>
        <w:ind w:firstLine="709"/>
        <w:contextualSpacing/>
        <w:jc w:val="both"/>
        <w:rPr>
          <w:sz w:val="24"/>
          <w:szCs w:val="24"/>
        </w:rPr>
      </w:pPr>
      <w:r w:rsidRPr="00087629">
        <w:rPr>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292D" w:rsidRPr="00087629" w:rsidRDefault="00C0292D" w:rsidP="00087629">
      <w:pPr>
        <w:pStyle w:val="ConsPlusNormal"/>
        <w:ind w:firstLine="709"/>
        <w:contextualSpacing/>
        <w:jc w:val="both"/>
        <w:rPr>
          <w:sz w:val="24"/>
          <w:szCs w:val="24"/>
        </w:rPr>
      </w:pPr>
      <w:r w:rsidRPr="00087629">
        <w:rPr>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C0292D" w:rsidRPr="00087629" w:rsidRDefault="00087629" w:rsidP="00087629">
      <w:pPr>
        <w:pStyle w:val="ConsPlusNormal"/>
        <w:shd w:val="clear" w:color="auto" w:fill="FFFFFF"/>
        <w:ind w:firstLine="709"/>
        <w:contextualSpacing/>
        <w:jc w:val="both"/>
        <w:rPr>
          <w:sz w:val="24"/>
          <w:szCs w:val="24"/>
        </w:rPr>
      </w:pPr>
      <w:r w:rsidRPr="00087629">
        <w:rPr>
          <w:sz w:val="24"/>
          <w:szCs w:val="24"/>
        </w:rPr>
        <w:t xml:space="preserve"> </w:t>
      </w:r>
      <w:r w:rsidR="00C0292D" w:rsidRPr="00087629">
        <w:rPr>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Бутурлиновского муниципального района от 05.10.2011 года №305.</w:t>
      </w:r>
    </w:p>
    <w:p w:rsidR="00C0292D" w:rsidRPr="00087629" w:rsidRDefault="00C0292D" w:rsidP="00087629">
      <w:pPr>
        <w:pStyle w:val="ConsPlusNormal"/>
        <w:ind w:firstLine="709"/>
        <w:contextualSpacing/>
        <w:jc w:val="both"/>
        <w:rPr>
          <w:sz w:val="24"/>
          <w:szCs w:val="24"/>
        </w:rPr>
      </w:pPr>
      <w:r w:rsidRPr="00087629">
        <w:rPr>
          <w:sz w:val="24"/>
          <w:szCs w:val="24"/>
        </w:rPr>
        <w:t>2.2.4. Подача заявителем заявления и документов, указанных в подпункте 2.6. настоящего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C0292D" w:rsidRPr="00087629" w:rsidRDefault="00C0292D" w:rsidP="00087629">
      <w:pPr>
        <w:pStyle w:val="ConsPlusNormal"/>
        <w:ind w:firstLine="709"/>
        <w:contextualSpacing/>
        <w:jc w:val="both"/>
        <w:rPr>
          <w:sz w:val="24"/>
          <w:szCs w:val="24"/>
        </w:rPr>
      </w:pPr>
      <w:r w:rsidRPr="00087629">
        <w:rPr>
          <w:sz w:val="24"/>
          <w:szCs w:val="24"/>
        </w:rPr>
        <w:t>Форма заявления приведена в приложении N 3 к настоящему Административному регламенту.</w:t>
      </w:r>
    </w:p>
    <w:p w:rsidR="00C0292D" w:rsidRPr="00087629" w:rsidRDefault="00C0292D" w:rsidP="00087629">
      <w:pPr>
        <w:pStyle w:val="ConsPlusNormal"/>
        <w:ind w:firstLine="709"/>
        <w:contextualSpacing/>
        <w:jc w:val="both"/>
        <w:rPr>
          <w:sz w:val="24"/>
          <w:szCs w:val="24"/>
        </w:rPr>
      </w:pPr>
      <w:r w:rsidRPr="00087629">
        <w:rPr>
          <w:sz w:val="24"/>
          <w:szCs w:val="24"/>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C0292D" w:rsidRPr="00087629" w:rsidRDefault="00C0292D" w:rsidP="00087629">
      <w:pPr>
        <w:pStyle w:val="ConsPlusNormal"/>
        <w:ind w:firstLine="709"/>
        <w:contextualSpacing/>
        <w:jc w:val="both"/>
        <w:rPr>
          <w:sz w:val="24"/>
          <w:szCs w:val="24"/>
        </w:rPr>
      </w:pPr>
      <w:r w:rsidRPr="00087629">
        <w:rPr>
          <w:sz w:val="24"/>
          <w:szCs w:val="24"/>
        </w:rPr>
        <w:t>Заявление и документы, необходимые для получения муниципальной</w:t>
      </w:r>
      <w:r w:rsidR="00EF2710" w:rsidRPr="00087629">
        <w:rPr>
          <w:sz w:val="24"/>
          <w:szCs w:val="24"/>
        </w:rPr>
        <w:t xml:space="preserve"> </w:t>
      </w:r>
      <w:r w:rsidRPr="00087629">
        <w:rPr>
          <w:sz w:val="24"/>
          <w:szCs w:val="24"/>
        </w:rPr>
        <w:t>услуги, представляемые в форме электронных документов:</w:t>
      </w:r>
    </w:p>
    <w:p w:rsidR="00C0292D" w:rsidRPr="00087629" w:rsidRDefault="00C0292D" w:rsidP="00087629">
      <w:pPr>
        <w:pStyle w:val="ConsPlusNormal"/>
        <w:ind w:firstLine="709"/>
        <w:contextualSpacing/>
        <w:jc w:val="both"/>
        <w:rPr>
          <w:sz w:val="24"/>
          <w:szCs w:val="24"/>
        </w:rPr>
      </w:pPr>
      <w:r w:rsidRPr="00087629">
        <w:rPr>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C0292D" w:rsidRPr="00087629" w:rsidRDefault="00C0292D" w:rsidP="00087629">
      <w:pPr>
        <w:pStyle w:val="ConsPlusNormal"/>
        <w:ind w:firstLine="709"/>
        <w:contextualSpacing/>
        <w:jc w:val="both"/>
        <w:rPr>
          <w:sz w:val="24"/>
          <w:szCs w:val="24"/>
        </w:rPr>
      </w:pPr>
      <w:r w:rsidRPr="00087629">
        <w:rPr>
          <w:sz w:val="24"/>
          <w:szCs w:val="24"/>
        </w:rPr>
        <w:t>заявление - простой электронной подписью (далее - ЭП);</w:t>
      </w:r>
    </w:p>
    <w:p w:rsidR="00C0292D" w:rsidRPr="00087629" w:rsidRDefault="00C0292D" w:rsidP="00087629">
      <w:pPr>
        <w:pStyle w:val="ConsPlusNormal"/>
        <w:ind w:firstLine="709"/>
        <w:contextualSpacing/>
        <w:jc w:val="both"/>
        <w:rPr>
          <w:sz w:val="24"/>
          <w:szCs w:val="24"/>
        </w:rPr>
      </w:pPr>
      <w:r w:rsidRPr="00087629">
        <w:rPr>
          <w:sz w:val="24"/>
          <w:szCs w:val="24"/>
        </w:rPr>
        <w:t>копии документов, не требующих предоставления оригиналов или нотариального заверения, - простой ЭП;</w:t>
      </w:r>
    </w:p>
    <w:p w:rsidR="00C0292D" w:rsidRPr="00087629" w:rsidRDefault="00C0292D" w:rsidP="00087629">
      <w:pPr>
        <w:pStyle w:val="ConsPlusNormal"/>
        <w:ind w:firstLine="709"/>
        <w:contextualSpacing/>
        <w:jc w:val="both"/>
        <w:rPr>
          <w:sz w:val="24"/>
          <w:szCs w:val="24"/>
        </w:rPr>
      </w:pPr>
      <w:r w:rsidRPr="00087629">
        <w:rPr>
          <w:sz w:val="24"/>
          <w:szCs w:val="24"/>
        </w:rPr>
        <w:t>документы, выданные органами или организациями, - усиленной квалифицированной ЭП таких органов или организаций;</w:t>
      </w:r>
    </w:p>
    <w:p w:rsidR="00C0292D" w:rsidRPr="00087629" w:rsidRDefault="00C0292D" w:rsidP="00087629">
      <w:pPr>
        <w:pStyle w:val="ConsPlusNormal"/>
        <w:ind w:firstLine="709"/>
        <w:contextualSpacing/>
        <w:jc w:val="both"/>
        <w:rPr>
          <w:sz w:val="24"/>
          <w:szCs w:val="24"/>
        </w:rPr>
      </w:pPr>
      <w:r w:rsidRPr="00087629">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C0292D" w:rsidRPr="00087629" w:rsidRDefault="00C0292D" w:rsidP="00087629">
      <w:pPr>
        <w:pStyle w:val="ConsPlusNormal"/>
        <w:ind w:firstLine="709"/>
        <w:contextualSpacing/>
        <w:jc w:val="both"/>
        <w:rPr>
          <w:sz w:val="24"/>
          <w:szCs w:val="24"/>
        </w:rPr>
      </w:pPr>
      <w:r w:rsidRPr="00087629">
        <w:rPr>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C0292D" w:rsidRPr="00087629" w:rsidRDefault="00C0292D" w:rsidP="00087629">
      <w:pPr>
        <w:pStyle w:val="ConsPlusNormal"/>
        <w:ind w:firstLine="709"/>
        <w:contextualSpacing/>
        <w:jc w:val="both"/>
        <w:rPr>
          <w:sz w:val="24"/>
          <w:szCs w:val="24"/>
        </w:rPr>
      </w:pPr>
      <w:r w:rsidRPr="00087629">
        <w:rPr>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C0292D" w:rsidRPr="00087629" w:rsidRDefault="00C0292D" w:rsidP="00087629">
      <w:pPr>
        <w:pStyle w:val="ConsPlusNormal"/>
        <w:ind w:firstLine="709"/>
        <w:contextualSpacing/>
        <w:jc w:val="both"/>
        <w:rPr>
          <w:sz w:val="24"/>
          <w:szCs w:val="24"/>
        </w:rPr>
      </w:pPr>
      <w:r w:rsidRPr="00087629">
        <w:rPr>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C0292D" w:rsidRPr="00087629" w:rsidRDefault="00C0292D" w:rsidP="00087629">
      <w:pPr>
        <w:pStyle w:val="ConsPlusNormal"/>
        <w:ind w:firstLine="709"/>
        <w:contextualSpacing/>
        <w:jc w:val="both"/>
        <w:rPr>
          <w:sz w:val="24"/>
          <w:szCs w:val="24"/>
        </w:rPr>
      </w:pPr>
      <w:r w:rsidRPr="00087629">
        <w:rPr>
          <w:sz w:val="24"/>
          <w:szCs w:val="24"/>
        </w:rPr>
        <w:t>- иным способом, позволяющим передать в электронном виде заявление и иные документы.</w:t>
      </w:r>
    </w:p>
    <w:p w:rsidR="00C0292D" w:rsidRPr="00087629" w:rsidRDefault="00C0292D" w:rsidP="00087629">
      <w:pPr>
        <w:pStyle w:val="ConsPlusNormal"/>
        <w:ind w:firstLine="709"/>
        <w:contextualSpacing/>
        <w:jc w:val="both"/>
        <w:rPr>
          <w:sz w:val="24"/>
          <w:szCs w:val="24"/>
        </w:rPr>
      </w:pPr>
      <w:r w:rsidRPr="00087629">
        <w:rPr>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w:t>
      </w:r>
      <w:r w:rsidR="006E26E6" w:rsidRPr="00087629">
        <w:rPr>
          <w:sz w:val="24"/>
          <w:szCs w:val="24"/>
        </w:rPr>
        <w:t xml:space="preserve"> </w:t>
      </w:r>
      <w:r w:rsidRPr="00087629">
        <w:rPr>
          <w:sz w:val="24"/>
          <w:szCs w:val="24"/>
        </w:rPr>
        <w:t>от 27.07.2010 N 210-ФЗ</w:t>
      </w:r>
      <w:r w:rsidR="00087629" w:rsidRPr="00087629">
        <w:rPr>
          <w:sz w:val="24"/>
          <w:szCs w:val="24"/>
        </w:rPr>
        <w:t xml:space="preserve"> </w:t>
      </w:r>
      <w:r w:rsidRPr="00087629">
        <w:rPr>
          <w:sz w:val="24"/>
          <w:szCs w:val="24"/>
        </w:rPr>
        <w:t>"Об организации предоставления государственных и муниципальных услуг".</w:t>
      </w:r>
    </w:p>
    <w:p w:rsidR="00C0292D" w:rsidRPr="00087629" w:rsidRDefault="00C0292D" w:rsidP="00087629">
      <w:pPr>
        <w:pStyle w:val="ConsPlusNormal"/>
        <w:ind w:firstLine="709"/>
        <w:contextualSpacing/>
        <w:jc w:val="both"/>
        <w:rPr>
          <w:sz w:val="24"/>
          <w:szCs w:val="24"/>
        </w:rPr>
      </w:pPr>
      <w:r w:rsidRPr="00087629">
        <w:rPr>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720195" w:rsidRDefault="00720195" w:rsidP="00087629">
      <w:pPr>
        <w:pStyle w:val="ConsPlusNormal"/>
        <w:ind w:firstLine="709"/>
        <w:contextualSpacing/>
        <w:jc w:val="both"/>
        <w:rPr>
          <w:sz w:val="24"/>
          <w:szCs w:val="24"/>
        </w:rPr>
      </w:pPr>
      <w:r w:rsidRPr="00720195">
        <w:rPr>
          <w:sz w:val="24"/>
          <w:szCs w:val="24"/>
        </w:rPr>
        <w:t>Заявление о выдаче разрешения на строительство может быть направлено с использованием единого портала государственных и муниципальных услуг или региональных порталов государственных и муниципальных услуг;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редакции постановления от 10.03.2022 г. №231)</w:t>
      </w:r>
    </w:p>
    <w:p w:rsidR="00C0292D" w:rsidRPr="00087629" w:rsidRDefault="00C0292D" w:rsidP="00087629">
      <w:pPr>
        <w:pStyle w:val="ConsPlusNormal"/>
        <w:ind w:firstLine="709"/>
        <w:contextualSpacing/>
        <w:jc w:val="both"/>
        <w:rPr>
          <w:sz w:val="24"/>
          <w:szCs w:val="24"/>
        </w:rPr>
      </w:pPr>
      <w:r w:rsidRPr="00087629">
        <w:rPr>
          <w:sz w:val="24"/>
          <w:szCs w:val="24"/>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0292D" w:rsidRPr="00087629" w:rsidRDefault="00C0292D" w:rsidP="00087629">
      <w:pPr>
        <w:pStyle w:val="ConsPlusNormal"/>
        <w:ind w:firstLine="709"/>
        <w:contextualSpacing/>
        <w:jc w:val="both"/>
        <w:rPr>
          <w:sz w:val="24"/>
          <w:szCs w:val="24"/>
        </w:rPr>
      </w:pPr>
      <w:r w:rsidRPr="00087629">
        <w:rPr>
          <w:sz w:val="24"/>
          <w:szCs w:val="24"/>
        </w:rPr>
        <w:t>2.3. Результат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Результат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 предоставление</w:t>
      </w:r>
      <w:r w:rsidR="006E26E6" w:rsidRPr="00087629">
        <w:rPr>
          <w:sz w:val="24"/>
          <w:szCs w:val="24"/>
        </w:rPr>
        <w:t xml:space="preserve"> </w:t>
      </w:r>
      <w:r w:rsidRPr="00087629">
        <w:rPr>
          <w:sz w:val="24"/>
          <w:szCs w:val="24"/>
        </w:rPr>
        <w:t>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C0292D" w:rsidRPr="00087629" w:rsidRDefault="00C0292D" w:rsidP="00087629">
      <w:pPr>
        <w:pStyle w:val="ConsPlusNormal"/>
        <w:ind w:firstLine="709"/>
        <w:contextualSpacing/>
        <w:jc w:val="both"/>
        <w:rPr>
          <w:sz w:val="24"/>
          <w:szCs w:val="24"/>
        </w:rPr>
      </w:pPr>
      <w:r w:rsidRPr="00087629">
        <w:rPr>
          <w:sz w:val="24"/>
          <w:szCs w:val="24"/>
        </w:rPr>
        <w:t>- обоснованный отказ в предоставлении разрешения на строительство.</w:t>
      </w:r>
    </w:p>
    <w:p w:rsidR="00C0292D" w:rsidRPr="00087629" w:rsidRDefault="00C0292D" w:rsidP="00087629">
      <w:pPr>
        <w:pStyle w:val="ConsPlusNormal"/>
        <w:ind w:firstLine="709"/>
        <w:contextualSpacing/>
        <w:jc w:val="both"/>
        <w:rPr>
          <w:sz w:val="24"/>
          <w:szCs w:val="24"/>
        </w:rPr>
      </w:pPr>
      <w:bookmarkStart w:id="1" w:name="P125"/>
      <w:bookmarkEnd w:id="1"/>
      <w:r w:rsidRPr="00087629">
        <w:rPr>
          <w:sz w:val="24"/>
          <w:szCs w:val="24"/>
        </w:rPr>
        <w:t>2.4. Срок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 xml:space="preserve">Муниципальная услуга предоставляется в течение </w:t>
      </w:r>
      <w:r w:rsidR="00EF2710" w:rsidRPr="00087629">
        <w:rPr>
          <w:sz w:val="24"/>
          <w:szCs w:val="24"/>
        </w:rPr>
        <w:t>пяти</w:t>
      </w:r>
      <w:r w:rsidRPr="00087629">
        <w:rPr>
          <w:sz w:val="24"/>
          <w:szCs w:val="24"/>
        </w:rPr>
        <w:t xml:space="preserve">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C0292D" w:rsidRPr="00087629" w:rsidRDefault="00C0292D" w:rsidP="00087629">
      <w:pPr>
        <w:pStyle w:val="ConsPlusNormal"/>
        <w:ind w:firstLine="709"/>
        <w:contextualSpacing/>
        <w:jc w:val="both"/>
        <w:rPr>
          <w:sz w:val="24"/>
          <w:szCs w:val="24"/>
        </w:rPr>
      </w:pPr>
      <w:r w:rsidRPr="00087629">
        <w:rPr>
          <w:sz w:val="24"/>
          <w:szCs w:val="24"/>
        </w:rPr>
        <w:t>Сроки прохождения отдельных административных процедур, необходимых для предоставления муниципальной услуги, включают:</w:t>
      </w:r>
    </w:p>
    <w:p w:rsidR="00C0292D" w:rsidRPr="00087629" w:rsidRDefault="00C0292D" w:rsidP="00087629">
      <w:pPr>
        <w:pStyle w:val="ConsPlusNormal"/>
        <w:ind w:firstLine="709"/>
        <w:contextualSpacing/>
        <w:jc w:val="both"/>
        <w:rPr>
          <w:sz w:val="24"/>
          <w:szCs w:val="24"/>
        </w:rPr>
      </w:pPr>
      <w:r w:rsidRPr="00087629">
        <w:rPr>
          <w:sz w:val="24"/>
          <w:szCs w:val="24"/>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292D" w:rsidRPr="00087629" w:rsidRDefault="00C0292D" w:rsidP="00087629">
      <w:pPr>
        <w:pStyle w:val="ConsPlusNormal"/>
        <w:ind w:firstLine="709"/>
        <w:contextualSpacing/>
        <w:jc w:val="both"/>
        <w:rPr>
          <w:sz w:val="24"/>
          <w:szCs w:val="24"/>
        </w:rPr>
      </w:pPr>
      <w:r w:rsidRPr="00087629">
        <w:rPr>
          <w:sz w:val="24"/>
          <w:szCs w:val="24"/>
        </w:rPr>
        <w:t>Срок проверки наличия представленных документов и истребования документов (сведений), указанных в подпункте 2.6.3 настоящего Административного регламента, в рамках межведомственного взаимодействия - 3 (три) рабочих дня.</w:t>
      </w:r>
    </w:p>
    <w:p w:rsidR="00C0292D" w:rsidRPr="00087629" w:rsidRDefault="00C0292D" w:rsidP="00087629">
      <w:pPr>
        <w:pStyle w:val="ConsPlusNormal"/>
        <w:ind w:firstLine="709"/>
        <w:contextualSpacing/>
        <w:jc w:val="both"/>
        <w:rPr>
          <w:sz w:val="24"/>
          <w:szCs w:val="24"/>
        </w:rPr>
      </w:pPr>
      <w:r w:rsidRPr="00087629">
        <w:rPr>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C0292D" w:rsidRPr="00087629" w:rsidRDefault="00C0292D" w:rsidP="00087629">
      <w:pPr>
        <w:pStyle w:val="ConsPlusNormal"/>
        <w:ind w:firstLine="709"/>
        <w:contextualSpacing/>
        <w:jc w:val="both"/>
        <w:rPr>
          <w:sz w:val="24"/>
          <w:szCs w:val="24"/>
        </w:rPr>
      </w:pPr>
      <w:r w:rsidRPr="00087629">
        <w:rPr>
          <w:sz w:val="24"/>
          <w:szCs w:val="24"/>
        </w:rPr>
        <w:t>По личному заявлению заявителя предоставление муниципальной услуги может быть приостановлено.</w:t>
      </w:r>
    </w:p>
    <w:p w:rsidR="00AB20E4" w:rsidRPr="00087629" w:rsidRDefault="00AB20E4" w:rsidP="00087629">
      <w:pPr>
        <w:pStyle w:val="ConsPlusNormal"/>
        <w:ind w:firstLine="709"/>
        <w:contextualSpacing/>
        <w:jc w:val="both"/>
        <w:rPr>
          <w:sz w:val="24"/>
          <w:szCs w:val="24"/>
        </w:rPr>
      </w:pPr>
      <w:r w:rsidRPr="00087629">
        <w:rPr>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по выдаче разрешения на строительство не должен превышать </w:t>
      </w:r>
      <w:r w:rsidR="00E76A90">
        <w:rPr>
          <w:sz w:val="24"/>
          <w:szCs w:val="24"/>
        </w:rPr>
        <w:t>14</w:t>
      </w:r>
      <w:r w:rsidRPr="00087629">
        <w:rPr>
          <w:sz w:val="24"/>
          <w:szCs w:val="24"/>
        </w:rPr>
        <w:t xml:space="preserve"> календарных дней.</w:t>
      </w:r>
      <w:r w:rsidR="00E76A90">
        <w:rPr>
          <w:sz w:val="24"/>
          <w:szCs w:val="24"/>
        </w:rPr>
        <w:t>(в редакции постановления от 08.04.2022 г. № 426)</w:t>
      </w:r>
    </w:p>
    <w:p w:rsidR="00AB20E4" w:rsidRPr="00087629" w:rsidRDefault="00AB20E4" w:rsidP="00087629">
      <w:pPr>
        <w:pStyle w:val="ConsPlusNormal"/>
        <w:ind w:firstLine="709"/>
        <w:contextualSpacing/>
        <w:jc w:val="both"/>
        <w:rPr>
          <w:sz w:val="24"/>
          <w:szCs w:val="24"/>
        </w:rPr>
      </w:pPr>
      <w:r w:rsidRPr="00087629">
        <w:rPr>
          <w:sz w:val="24"/>
          <w:szCs w:val="24"/>
        </w:rPr>
        <w:t xml:space="preserve">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 </w:t>
      </w:r>
    </w:p>
    <w:p w:rsidR="00C0292D" w:rsidRPr="00087629" w:rsidRDefault="00C0292D" w:rsidP="00087629">
      <w:pPr>
        <w:pStyle w:val="ConsPlusNormal"/>
        <w:ind w:firstLine="709"/>
        <w:contextualSpacing/>
        <w:jc w:val="both"/>
        <w:rPr>
          <w:sz w:val="24"/>
          <w:szCs w:val="24"/>
        </w:rPr>
      </w:pPr>
      <w:r w:rsidRPr="00087629">
        <w:rPr>
          <w:sz w:val="24"/>
          <w:szCs w:val="24"/>
        </w:rPr>
        <w:t>2.5. Правовые основания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Предоставление муниципальной услуги осуществляется в соответствии с</w:t>
      </w:r>
    </w:p>
    <w:p w:rsidR="00C0292D" w:rsidRPr="00087629" w:rsidRDefault="00C0292D" w:rsidP="00087629">
      <w:pPr>
        <w:pStyle w:val="ConsPlusNormal"/>
        <w:ind w:firstLine="709"/>
        <w:contextualSpacing/>
        <w:jc w:val="both"/>
        <w:rPr>
          <w:sz w:val="24"/>
          <w:szCs w:val="24"/>
        </w:rPr>
      </w:pPr>
      <w:r w:rsidRPr="00087629">
        <w:rPr>
          <w:sz w:val="24"/>
          <w:szCs w:val="24"/>
        </w:rPr>
        <w:t>- Градостроительным кодексом Российской Федерации от 29.12.2004 N 190-ФЗ ("Российская газета", 2004, N 290, 30 декабря);</w:t>
      </w:r>
    </w:p>
    <w:p w:rsidR="00C0292D" w:rsidRPr="00087629" w:rsidRDefault="00C0292D" w:rsidP="00087629">
      <w:pPr>
        <w:pStyle w:val="ConsPlusNormal"/>
        <w:ind w:firstLine="709"/>
        <w:contextualSpacing/>
        <w:jc w:val="both"/>
        <w:rPr>
          <w:sz w:val="24"/>
          <w:szCs w:val="24"/>
        </w:rPr>
      </w:pPr>
      <w:r w:rsidRPr="00087629">
        <w:rPr>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0292D" w:rsidRPr="00087629" w:rsidRDefault="00C0292D" w:rsidP="00087629">
      <w:pPr>
        <w:pStyle w:val="ConsPlusNormal"/>
        <w:ind w:firstLine="709"/>
        <w:contextualSpacing/>
        <w:jc w:val="both"/>
        <w:rPr>
          <w:sz w:val="24"/>
          <w:szCs w:val="24"/>
        </w:rPr>
      </w:pPr>
      <w:r w:rsidRPr="00087629">
        <w:rPr>
          <w:sz w:val="24"/>
          <w:szCs w:val="24"/>
        </w:rPr>
        <w:t>- Федеральным законом от 27.07.2010 N 210-ФЗ "Об организации предоставления государственных и муниципальных услуг" ("Российская газета", 2010, N 168, 30 июля);</w:t>
      </w:r>
    </w:p>
    <w:p w:rsidR="00C0292D" w:rsidRPr="00087629" w:rsidRDefault="00C0292D" w:rsidP="00087629">
      <w:pPr>
        <w:pStyle w:val="ConsPlusNormal"/>
        <w:ind w:firstLine="709"/>
        <w:contextualSpacing/>
        <w:jc w:val="both"/>
        <w:rPr>
          <w:sz w:val="24"/>
          <w:szCs w:val="24"/>
        </w:rPr>
      </w:pPr>
      <w:r w:rsidRPr="00087629">
        <w:rPr>
          <w:sz w:val="24"/>
          <w:szCs w:val="24"/>
        </w:rPr>
        <w:t>- Федеральным законом от 06.04.2011 N 63-ФЗ "Об электронной подписи" ("Парламентская газета", 2011, N 17, 14 апреля);</w:t>
      </w:r>
    </w:p>
    <w:p w:rsidR="00C0292D" w:rsidRPr="00087629" w:rsidRDefault="00C0292D" w:rsidP="00087629">
      <w:pPr>
        <w:pStyle w:val="ConsPlusNormal"/>
        <w:ind w:firstLine="709"/>
        <w:contextualSpacing/>
        <w:jc w:val="both"/>
        <w:rPr>
          <w:sz w:val="24"/>
          <w:szCs w:val="24"/>
        </w:rPr>
      </w:pPr>
      <w:r w:rsidRPr="00087629">
        <w:rPr>
          <w:sz w:val="24"/>
          <w:szCs w:val="24"/>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C0292D" w:rsidRPr="00087629" w:rsidRDefault="00C0292D" w:rsidP="00087629">
      <w:pPr>
        <w:pStyle w:val="ConsPlusNormal"/>
        <w:ind w:firstLine="709"/>
        <w:contextualSpacing/>
        <w:jc w:val="both"/>
        <w:rPr>
          <w:sz w:val="24"/>
          <w:szCs w:val="24"/>
        </w:rPr>
      </w:pPr>
      <w:r w:rsidRPr="00087629">
        <w:rPr>
          <w:sz w:val="24"/>
          <w:szCs w:val="24"/>
        </w:rPr>
        <w:t>-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C0292D" w:rsidRPr="00087629" w:rsidRDefault="00C0292D" w:rsidP="00087629">
      <w:pPr>
        <w:pStyle w:val="ConsPlusNormal"/>
        <w:ind w:firstLine="709"/>
        <w:contextualSpacing/>
        <w:jc w:val="both"/>
        <w:rPr>
          <w:sz w:val="24"/>
          <w:szCs w:val="24"/>
        </w:rPr>
      </w:pPr>
      <w:r w:rsidRPr="00087629">
        <w:rPr>
          <w:sz w:val="24"/>
          <w:szCs w:val="24"/>
        </w:rPr>
        <w:t>- Постановлением Правительства РФ от 30 апреля 2014 г. № 403 «Об исчерпывающем перечне процедур в сфере жилищного строительства»;</w:t>
      </w:r>
    </w:p>
    <w:p w:rsidR="00C0292D" w:rsidRPr="00087629" w:rsidRDefault="00C0292D" w:rsidP="00087629">
      <w:pPr>
        <w:pStyle w:val="ConsPlusNormal"/>
        <w:ind w:firstLine="709"/>
        <w:contextualSpacing/>
        <w:jc w:val="both"/>
        <w:rPr>
          <w:sz w:val="24"/>
          <w:szCs w:val="24"/>
        </w:rPr>
      </w:pPr>
      <w:r w:rsidRPr="00087629">
        <w:rPr>
          <w:sz w:val="24"/>
          <w:szCs w:val="24"/>
        </w:rPr>
        <w:t>- Уставом Бутурлиновского муниципального района;</w:t>
      </w:r>
    </w:p>
    <w:p w:rsidR="00C0292D" w:rsidRPr="00087629" w:rsidRDefault="00C0292D" w:rsidP="00087629">
      <w:pPr>
        <w:pStyle w:val="ConsPlusNormal"/>
        <w:ind w:firstLine="709"/>
        <w:contextualSpacing/>
        <w:jc w:val="both"/>
        <w:rPr>
          <w:sz w:val="24"/>
          <w:szCs w:val="24"/>
        </w:rPr>
      </w:pPr>
      <w:r w:rsidRPr="00087629">
        <w:rPr>
          <w:sz w:val="24"/>
          <w:szCs w:val="24"/>
        </w:rPr>
        <w:t>- Постановлением Администрации Бутурлиновского муниципального района «Об утверждении перечня муниципальных услуг»;</w:t>
      </w:r>
    </w:p>
    <w:p w:rsidR="00C0292D" w:rsidRPr="00087629" w:rsidRDefault="00C0292D" w:rsidP="00087629">
      <w:pPr>
        <w:pStyle w:val="ConsPlusNormal"/>
        <w:ind w:firstLine="709"/>
        <w:contextualSpacing/>
        <w:jc w:val="both"/>
        <w:rPr>
          <w:sz w:val="24"/>
          <w:szCs w:val="24"/>
        </w:rPr>
      </w:pPr>
      <w:r w:rsidRPr="00087629">
        <w:rPr>
          <w:sz w:val="24"/>
          <w:szCs w:val="24"/>
        </w:rPr>
        <w:t>- иными нормативными правовыми актами.</w:t>
      </w:r>
    </w:p>
    <w:p w:rsidR="00C0292D" w:rsidRPr="00087629" w:rsidRDefault="00C0292D" w:rsidP="00087629">
      <w:pPr>
        <w:pStyle w:val="ConsPlusNormal"/>
        <w:ind w:firstLine="709"/>
        <w:contextualSpacing/>
        <w:jc w:val="both"/>
        <w:rPr>
          <w:sz w:val="24"/>
          <w:szCs w:val="24"/>
        </w:rPr>
      </w:pPr>
      <w:bookmarkStart w:id="2" w:name="P148"/>
      <w:bookmarkEnd w:id="2"/>
      <w:r w:rsidRPr="0008762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292D" w:rsidRPr="00087629" w:rsidRDefault="00C0292D" w:rsidP="00087629">
      <w:pPr>
        <w:pStyle w:val="ConsPlusNormal"/>
        <w:ind w:firstLine="709"/>
        <w:contextualSpacing/>
        <w:jc w:val="both"/>
        <w:rPr>
          <w:sz w:val="24"/>
          <w:szCs w:val="24"/>
        </w:rPr>
      </w:pPr>
      <w:bookmarkStart w:id="3" w:name="P149"/>
      <w:bookmarkEnd w:id="3"/>
      <w:r w:rsidRPr="00087629">
        <w:rPr>
          <w:sz w:val="24"/>
          <w:szCs w:val="24"/>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0229D2" w:rsidRPr="00087629" w:rsidRDefault="000229D2" w:rsidP="00087629">
      <w:pPr>
        <w:autoSpaceDE w:val="0"/>
        <w:autoSpaceDN w:val="0"/>
        <w:adjustRightInd w:val="0"/>
        <w:rPr>
          <w:rFonts w:eastAsia="Calibri" w:cs="Arial"/>
        </w:rPr>
      </w:pPr>
      <w:r w:rsidRPr="00087629">
        <w:rPr>
          <w:rFonts w:eastAsia="Calibri"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229D2" w:rsidRPr="00087629" w:rsidRDefault="000229D2" w:rsidP="00087629">
      <w:pPr>
        <w:autoSpaceDE w:val="0"/>
        <w:autoSpaceDN w:val="0"/>
        <w:adjustRightInd w:val="0"/>
        <w:rPr>
          <w:rFonts w:eastAsia="Calibri" w:cs="Arial"/>
        </w:rPr>
      </w:pPr>
      <w:r w:rsidRPr="00087629">
        <w:rPr>
          <w:rFonts w:eastAsia="Calibri" w:cs="Arial"/>
        </w:rPr>
        <w:t xml:space="preserve">Муниципальная услуга предоставляется на основании заявления, поступившего в отдел или в МФЦ (форма заявления приведена в приложении N </w:t>
      </w:r>
      <w:r w:rsidR="000C11F9" w:rsidRPr="00087629">
        <w:rPr>
          <w:rFonts w:eastAsia="Calibri" w:cs="Arial"/>
        </w:rPr>
        <w:t>3</w:t>
      </w:r>
      <w:r w:rsidRPr="00087629">
        <w:rPr>
          <w:rFonts w:eastAsia="Calibri" w:cs="Arial"/>
        </w:rPr>
        <w:t xml:space="preserve"> к настоящему Административному регламенту).</w:t>
      </w:r>
    </w:p>
    <w:p w:rsidR="000229D2" w:rsidRPr="00087629" w:rsidRDefault="000229D2" w:rsidP="00087629">
      <w:pPr>
        <w:autoSpaceDE w:val="0"/>
        <w:autoSpaceDN w:val="0"/>
        <w:adjustRightInd w:val="0"/>
        <w:rPr>
          <w:rFonts w:eastAsia="Calibri" w:cs="Arial"/>
        </w:rPr>
      </w:pPr>
      <w:r w:rsidRPr="00087629">
        <w:rPr>
          <w:rFonts w:eastAsia="Calibri" w:cs="Arial"/>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должно быть подписано заявителем или его уполномоченным представителем.</w:t>
      </w:r>
    </w:p>
    <w:p w:rsidR="000229D2" w:rsidRPr="00087629" w:rsidRDefault="000229D2" w:rsidP="00087629">
      <w:pPr>
        <w:autoSpaceDE w:val="0"/>
        <w:autoSpaceDN w:val="0"/>
        <w:adjustRightInd w:val="0"/>
        <w:rPr>
          <w:rFonts w:eastAsia="Calibri" w:cs="Arial"/>
        </w:rPr>
      </w:pPr>
      <w:r w:rsidRPr="00087629">
        <w:rPr>
          <w:rFonts w:eastAsia="Calibri" w:cs="Arial"/>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0229D2" w:rsidRPr="00087629" w:rsidRDefault="000229D2" w:rsidP="00087629">
      <w:pPr>
        <w:autoSpaceDE w:val="0"/>
        <w:autoSpaceDN w:val="0"/>
        <w:adjustRightInd w:val="0"/>
        <w:rPr>
          <w:rFonts w:eastAsia="Calibri" w:cs="Arial"/>
        </w:rPr>
      </w:pPr>
      <w:r w:rsidRPr="00087629">
        <w:rPr>
          <w:rFonts w:eastAsia="Calibri" w:cs="Arial"/>
        </w:rPr>
        <w:t>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к заявлению прилагаются следующие документы:</w:t>
      </w:r>
    </w:p>
    <w:p w:rsidR="000229D2" w:rsidRPr="00087629" w:rsidRDefault="000229D2" w:rsidP="00087629">
      <w:pPr>
        <w:autoSpaceDE w:val="0"/>
        <w:autoSpaceDN w:val="0"/>
        <w:adjustRightInd w:val="0"/>
        <w:rPr>
          <w:rFonts w:eastAsia="Calibri" w:cs="Arial"/>
        </w:rPr>
      </w:pPr>
      <w:r w:rsidRPr="00087629">
        <w:rPr>
          <w:rFonts w:eastAsia="Calibri" w:cs="Arial"/>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00AA280C" w:rsidRPr="00087629">
        <w:rPr>
          <w:rFonts w:cs="Arial"/>
        </w:rPr>
        <w:t xml:space="preserve">если иное не установлено частью 7.3 статьи 51 Градостроительного кодекса Российской Федерации, </w:t>
      </w:r>
      <w:r w:rsidRPr="00087629">
        <w:rPr>
          <w:rFonts w:eastAsia="Calibri" w:cs="Arial"/>
        </w:rPr>
        <w:t>если указанные документы (их копии или сведения, содержащиеся в них) отсутствуют в Едином государственном реестре недвижимости (подлинники или засвидетельствованные в нотариальном порядке копии);</w:t>
      </w:r>
    </w:p>
    <w:p w:rsidR="000229D2" w:rsidRPr="00087629" w:rsidRDefault="000229D2" w:rsidP="00087629">
      <w:pPr>
        <w:autoSpaceDE w:val="0"/>
        <w:autoSpaceDN w:val="0"/>
        <w:adjustRightInd w:val="0"/>
        <w:rPr>
          <w:rFonts w:eastAsia="Calibri" w:cs="Arial"/>
        </w:rPr>
      </w:pPr>
      <w:r w:rsidRPr="00087629">
        <w:rPr>
          <w:rFonts w:eastAsia="Calibri" w:cs="Arial"/>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0229D2" w:rsidRPr="00087629" w:rsidRDefault="000229D2" w:rsidP="00087629">
      <w:pPr>
        <w:autoSpaceDE w:val="0"/>
        <w:autoSpaceDN w:val="0"/>
        <w:adjustRightInd w:val="0"/>
        <w:rPr>
          <w:rFonts w:eastAsia="Calibri" w:cs="Arial"/>
        </w:rPr>
      </w:pPr>
      <w:r w:rsidRPr="00087629">
        <w:rPr>
          <w:rFonts w:eastAsia="Calibri" w:cs="Arial"/>
        </w:rPr>
        <w:t>а) пояснительная записка;</w:t>
      </w:r>
    </w:p>
    <w:p w:rsidR="000229D2" w:rsidRPr="00087629" w:rsidRDefault="000229D2" w:rsidP="00087629">
      <w:pPr>
        <w:autoSpaceDE w:val="0"/>
        <w:autoSpaceDN w:val="0"/>
        <w:adjustRightInd w:val="0"/>
        <w:rPr>
          <w:rFonts w:eastAsia="Calibri" w:cs="Arial"/>
        </w:rPr>
      </w:pPr>
      <w:r w:rsidRPr="00087629">
        <w:rPr>
          <w:rFonts w:eastAsia="Calibri"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29D2" w:rsidRPr="00087629" w:rsidRDefault="000229D2" w:rsidP="00087629">
      <w:pPr>
        <w:autoSpaceDE w:val="0"/>
        <w:autoSpaceDN w:val="0"/>
        <w:adjustRightInd w:val="0"/>
        <w:rPr>
          <w:rFonts w:eastAsia="Calibri" w:cs="Arial"/>
        </w:rPr>
      </w:pPr>
      <w:r w:rsidRPr="00087629">
        <w:rPr>
          <w:rFonts w:eastAsia="Calibri"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29D2" w:rsidRPr="00087629" w:rsidRDefault="000229D2" w:rsidP="00087629">
      <w:pPr>
        <w:autoSpaceDE w:val="0"/>
        <w:autoSpaceDN w:val="0"/>
        <w:adjustRightInd w:val="0"/>
        <w:rPr>
          <w:rFonts w:eastAsia="Calibri" w:cs="Arial"/>
        </w:rPr>
      </w:pPr>
      <w:r w:rsidRPr="00087629">
        <w:rPr>
          <w:rFonts w:eastAsia="Calibri"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103C6" w:rsidRPr="00087629" w:rsidRDefault="000229D2" w:rsidP="00087629">
      <w:pPr>
        <w:autoSpaceDE w:val="0"/>
        <w:autoSpaceDN w:val="0"/>
        <w:adjustRightInd w:val="0"/>
        <w:rPr>
          <w:rFonts w:eastAsia="Calibri" w:cs="Arial"/>
        </w:rPr>
      </w:pPr>
      <w:r w:rsidRPr="00087629">
        <w:rPr>
          <w:rFonts w:eastAsia="Calibri" w:cs="Arial"/>
        </w:rPr>
        <w:t xml:space="preserve">- </w:t>
      </w:r>
      <w:r w:rsidR="00AA280C" w:rsidRPr="00087629">
        <w:rPr>
          <w:rFonts w:cs="Arial"/>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r w:rsidRPr="00087629">
        <w:rPr>
          <w:rFonts w:eastAsia="Calibri" w:cs="Arial"/>
        </w:rPr>
        <w:t>;</w:t>
      </w:r>
      <w:r w:rsidR="00AA280C" w:rsidRPr="00087629">
        <w:rPr>
          <w:rFonts w:eastAsia="Calibri" w:cs="Arial"/>
        </w:rPr>
        <w:t xml:space="preserve"> </w:t>
      </w:r>
    </w:p>
    <w:p w:rsidR="000229D2" w:rsidRPr="00087629" w:rsidRDefault="000229D2" w:rsidP="00087629">
      <w:pPr>
        <w:autoSpaceDE w:val="0"/>
        <w:autoSpaceDN w:val="0"/>
        <w:adjustRightInd w:val="0"/>
        <w:rPr>
          <w:rFonts w:eastAsia="Calibri" w:cs="Arial"/>
        </w:rPr>
      </w:pPr>
      <w:r w:rsidRPr="00087629">
        <w:rPr>
          <w:rFonts w:eastAsia="Calibri" w:cs="Arial"/>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
    <w:p w:rsidR="000229D2" w:rsidRPr="00087629" w:rsidRDefault="000229D2" w:rsidP="00087629">
      <w:pPr>
        <w:autoSpaceDE w:val="0"/>
        <w:autoSpaceDN w:val="0"/>
        <w:adjustRightInd w:val="0"/>
        <w:rPr>
          <w:rFonts w:eastAsia="Calibri" w:cs="Arial"/>
        </w:rPr>
      </w:pPr>
      <w:r w:rsidRPr="00087629">
        <w:rPr>
          <w:rFonts w:eastAsia="Calibri" w:cs="Arial"/>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
    <w:p w:rsidR="000229D2" w:rsidRPr="00087629" w:rsidRDefault="000229D2" w:rsidP="00087629">
      <w:pPr>
        <w:autoSpaceDE w:val="0"/>
        <w:autoSpaceDN w:val="0"/>
        <w:adjustRightInd w:val="0"/>
        <w:rPr>
          <w:rFonts w:eastAsia="Calibri" w:cs="Arial"/>
        </w:rPr>
      </w:pPr>
      <w:r w:rsidRPr="00087629">
        <w:rPr>
          <w:rFonts w:eastAsia="Calibri" w:cs="Arial"/>
        </w:rPr>
        <w:t xml:space="preserve">- </w:t>
      </w:r>
      <w:r w:rsidR="00720195" w:rsidRPr="00720195">
        <w:rPr>
          <w:rFonts w:eastAsia="Calibri" w:cs="Arial"/>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всех домов блокированной застройки в одном ряду в случае реконструкции одного из домов блокированной застройки</w:t>
      </w:r>
      <w:r w:rsidRPr="00087629">
        <w:rPr>
          <w:rFonts w:eastAsia="Calibri" w:cs="Arial"/>
        </w:rPr>
        <w:t>;</w:t>
      </w:r>
      <w:r w:rsidR="00720195">
        <w:rPr>
          <w:rFonts w:eastAsia="Calibri" w:cs="Arial"/>
        </w:rPr>
        <w:t>(в редакции постановления от 10.03.2022 г. № 231)</w:t>
      </w:r>
    </w:p>
    <w:p w:rsidR="000229D2" w:rsidRPr="00087629" w:rsidRDefault="000229D2" w:rsidP="00087629">
      <w:pPr>
        <w:autoSpaceDE w:val="0"/>
        <w:autoSpaceDN w:val="0"/>
        <w:adjustRightInd w:val="0"/>
        <w:rPr>
          <w:rFonts w:eastAsia="Calibri" w:cs="Arial"/>
        </w:rPr>
      </w:pPr>
      <w:r w:rsidRPr="00087629">
        <w:rPr>
          <w:rFonts w:eastAsia="Calibri" w:cs="Arial"/>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29D2" w:rsidRPr="00087629" w:rsidRDefault="000229D2" w:rsidP="00087629">
      <w:pPr>
        <w:autoSpaceDE w:val="0"/>
        <w:autoSpaceDN w:val="0"/>
        <w:adjustRightInd w:val="0"/>
        <w:rPr>
          <w:rFonts w:eastAsia="Calibri" w:cs="Arial"/>
        </w:rPr>
      </w:pPr>
      <w:r w:rsidRPr="00087629">
        <w:rPr>
          <w:rFonts w:eastAsia="Calibri" w:cs="Arial"/>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B673D" w:rsidRPr="00087629" w:rsidRDefault="00CB673D" w:rsidP="00087629">
      <w:pPr>
        <w:autoSpaceDE w:val="0"/>
        <w:autoSpaceDN w:val="0"/>
        <w:adjustRightInd w:val="0"/>
        <w:rPr>
          <w:rFonts w:eastAsia="Calibri" w:cs="Arial"/>
        </w:rPr>
      </w:pPr>
      <w:r w:rsidRPr="00087629">
        <w:rPr>
          <w:rFonts w:cs="Arial"/>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0229D2" w:rsidRPr="00087629" w:rsidRDefault="000229D2" w:rsidP="00087629">
      <w:pPr>
        <w:autoSpaceDE w:val="0"/>
        <w:autoSpaceDN w:val="0"/>
        <w:adjustRightInd w:val="0"/>
        <w:rPr>
          <w:rFonts w:eastAsia="Calibri" w:cs="Arial"/>
        </w:rPr>
      </w:pPr>
      <w:r w:rsidRPr="00087629">
        <w:rPr>
          <w:rFonts w:eastAsia="Calibri" w:cs="Arial"/>
        </w:rPr>
        <w:t>Заявитель вправе к заявлению приложить документы, указанные в пункте 2.6.2 настоящего Административного регламента.</w:t>
      </w:r>
    </w:p>
    <w:p w:rsidR="000229D2" w:rsidRPr="00087629" w:rsidRDefault="000229D2" w:rsidP="00087629">
      <w:pPr>
        <w:autoSpaceDE w:val="0"/>
        <w:autoSpaceDN w:val="0"/>
        <w:adjustRightInd w:val="0"/>
        <w:rPr>
          <w:rFonts w:eastAsia="Calibri" w:cs="Arial"/>
        </w:rPr>
      </w:pPr>
      <w:r w:rsidRPr="00087629">
        <w:rPr>
          <w:rFonts w:eastAsia="Calibri" w:cs="Arial"/>
        </w:rPr>
        <w:t>Копии документов, не заверенные надлежащим образом, представляются заявителем с предъявлением оригиналов.</w:t>
      </w:r>
    </w:p>
    <w:p w:rsidR="000229D2" w:rsidRPr="00087629" w:rsidRDefault="000229D2" w:rsidP="00087629">
      <w:pPr>
        <w:autoSpaceDE w:val="0"/>
        <w:autoSpaceDN w:val="0"/>
        <w:adjustRightInd w:val="0"/>
        <w:rPr>
          <w:rFonts w:eastAsia="Calibri" w:cs="Arial"/>
        </w:rPr>
      </w:pPr>
      <w:r w:rsidRPr="00087629">
        <w:rPr>
          <w:rFonts w:eastAsia="Calibri" w:cs="Arial"/>
        </w:rPr>
        <w:t>Заявление на бумажном носителе представляется:</w:t>
      </w:r>
    </w:p>
    <w:p w:rsidR="000229D2" w:rsidRPr="00087629" w:rsidRDefault="000229D2" w:rsidP="00087629">
      <w:pPr>
        <w:autoSpaceDE w:val="0"/>
        <w:autoSpaceDN w:val="0"/>
        <w:adjustRightInd w:val="0"/>
        <w:rPr>
          <w:rFonts w:eastAsia="Calibri" w:cs="Arial"/>
        </w:rPr>
      </w:pPr>
      <w:r w:rsidRPr="00087629">
        <w:rPr>
          <w:rFonts w:eastAsia="Calibri" w:cs="Arial"/>
        </w:rPr>
        <w:t>- посредством почтового отправления;</w:t>
      </w:r>
    </w:p>
    <w:p w:rsidR="000229D2" w:rsidRPr="00087629" w:rsidRDefault="000229D2" w:rsidP="00087629">
      <w:pPr>
        <w:autoSpaceDE w:val="0"/>
        <w:autoSpaceDN w:val="0"/>
        <w:adjustRightInd w:val="0"/>
        <w:rPr>
          <w:rFonts w:eastAsia="Calibri" w:cs="Arial"/>
        </w:rPr>
      </w:pPr>
      <w:r w:rsidRPr="00087629">
        <w:rPr>
          <w:rFonts w:eastAsia="Calibri" w:cs="Arial"/>
        </w:rPr>
        <w:t>- при личном обращении заявителя либо его законного представителя.</w:t>
      </w:r>
    </w:p>
    <w:p w:rsidR="000229D2" w:rsidRPr="00087629" w:rsidRDefault="000229D2" w:rsidP="00087629">
      <w:pPr>
        <w:autoSpaceDE w:val="0"/>
        <w:autoSpaceDN w:val="0"/>
        <w:adjustRightInd w:val="0"/>
        <w:rPr>
          <w:rFonts w:eastAsia="Calibri" w:cs="Arial"/>
        </w:rPr>
      </w:pPr>
      <w:r w:rsidRPr="00087629">
        <w:rPr>
          <w:rFonts w:eastAsia="Calibri" w:cs="Arial"/>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или с использованием единой информационной системы жилищного строительства.</w:t>
      </w:r>
    </w:p>
    <w:p w:rsidR="000229D2" w:rsidRPr="00087629" w:rsidRDefault="000229D2" w:rsidP="00087629">
      <w:pPr>
        <w:autoSpaceDE w:val="0"/>
        <w:autoSpaceDN w:val="0"/>
        <w:adjustRightInd w:val="0"/>
        <w:rPr>
          <w:rFonts w:eastAsia="Calibri" w:cs="Arial"/>
        </w:rPr>
      </w:pPr>
      <w:bookmarkStart w:id="4" w:name="Par180"/>
      <w:bookmarkEnd w:id="4"/>
      <w:r w:rsidRPr="00087629">
        <w:rPr>
          <w:rFonts w:eastAsia="Calibri"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229D2" w:rsidRPr="00087629" w:rsidRDefault="000229D2" w:rsidP="00087629">
      <w:pPr>
        <w:autoSpaceDE w:val="0"/>
        <w:autoSpaceDN w:val="0"/>
        <w:adjustRightInd w:val="0"/>
        <w:rPr>
          <w:rFonts w:eastAsia="Calibri" w:cs="Arial"/>
        </w:rPr>
      </w:pPr>
      <w:r w:rsidRPr="00087629">
        <w:rPr>
          <w:rFonts w:eastAsia="Calibri" w:cs="Arial"/>
        </w:rPr>
        <w:t>- выписка из Единого государственного реестра недвижимости о зарегистрированных правах на объект недвижимости (земельный участок).</w:t>
      </w:r>
    </w:p>
    <w:p w:rsidR="000229D2" w:rsidRPr="00087629" w:rsidRDefault="000229D2" w:rsidP="00087629">
      <w:pPr>
        <w:autoSpaceDE w:val="0"/>
        <w:autoSpaceDN w:val="0"/>
        <w:adjustRightInd w:val="0"/>
        <w:rPr>
          <w:rFonts w:eastAsia="Calibri" w:cs="Arial"/>
        </w:rPr>
      </w:pPr>
      <w:r w:rsidRPr="00087629">
        <w:rPr>
          <w:rFonts w:eastAsia="Calibri" w:cs="Arial"/>
        </w:rP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229D2" w:rsidRPr="00087629" w:rsidRDefault="000229D2" w:rsidP="00087629">
      <w:pPr>
        <w:autoSpaceDE w:val="0"/>
        <w:autoSpaceDN w:val="0"/>
        <w:adjustRightInd w:val="0"/>
        <w:rPr>
          <w:rFonts w:eastAsia="Calibri" w:cs="Arial"/>
        </w:rPr>
      </w:pPr>
      <w:r w:rsidRPr="00087629">
        <w:rPr>
          <w:rFonts w:eastAsia="Calibri" w:cs="Arial"/>
        </w:rPr>
        <w:t>-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0229D2" w:rsidRPr="00087629" w:rsidRDefault="000229D2" w:rsidP="00087629">
      <w:pPr>
        <w:autoSpaceDE w:val="0"/>
        <w:autoSpaceDN w:val="0"/>
        <w:adjustRightInd w:val="0"/>
        <w:rPr>
          <w:rFonts w:eastAsia="Calibri" w:cs="Arial"/>
        </w:rPr>
      </w:pPr>
      <w:r w:rsidRPr="00087629">
        <w:rPr>
          <w:rFonts w:eastAsia="Calibri" w:cs="Arial"/>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0229D2" w:rsidRPr="00087629" w:rsidRDefault="000229D2" w:rsidP="00087629">
      <w:pPr>
        <w:autoSpaceDE w:val="0"/>
        <w:autoSpaceDN w:val="0"/>
        <w:adjustRightInd w:val="0"/>
        <w:rPr>
          <w:rFonts w:eastAsia="Calibri" w:cs="Arial"/>
        </w:rPr>
      </w:pPr>
      <w:r w:rsidRPr="00087629">
        <w:rPr>
          <w:rFonts w:eastAsia="Calibri" w:cs="Arial"/>
        </w:rPr>
        <w:t>а) пояснительная записка;</w:t>
      </w:r>
    </w:p>
    <w:p w:rsidR="000229D2" w:rsidRPr="00087629" w:rsidRDefault="000229D2" w:rsidP="00087629">
      <w:pPr>
        <w:autoSpaceDE w:val="0"/>
        <w:autoSpaceDN w:val="0"/>
        <w:adjustRightInd w:val="0"/>
        <w:rPr>
          <w:rFonts w:eastAsia="Calibri" w:cs="Arial"/>
        </w:rPr>
      </w:pPr>
      <w:r w:rsidRPr="00087629">
        <w:rPr>
          <w:rFonts w:eastAsia="Calibri"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29D2" w:rsidRPr="00087629" w:rsidRDefault="000229D2" w:rsidP="00087629">
      <w:pPr>
        <w:autoSpaceDE w:val="0"/>
        <w:autoSpaceDN w:val="0"/>
        <w:adjustRightInd w:val="0"/>
        <w:rPr>
          <w:rFonts w:eastAsia="Calibri" w:cs="Arial"/>
        </w:rPr>
      </w:pPr>
      <w:r w:rsidRPr="00087629">
        <w:rPr>
          <w:rFonts w:eastAsia="Calibri"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29D2" w:rsidRPr="00087629" w:rsidRDefault="000229D2" w:rsidP="00087629">
      <w:pPr>
        <w:autoSpaceDE w:val="0"/>
        <w:autoSpaceDN w:val="0"/>
        <w:adjustRightInd w:val="0"/>
        <w:rPr>
          <w:rFonts w:eastAsia="Calibri" w:cs="Arial"/>
        </w:rPr>
      </w:pPr>
      <w:r w:rsidRPr="00087629">
        <w:rPr>
          <w:rFonts w:eastAsia="Calibri"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B673D" w:rsidRPr="00087629" w:rsidRDefault="00CB673D" w:rsidP="00087629">
      <w:pPr>
        <w:autoSpaceDE w:val="0"/>
        <w:autoSpaceDN w:val="0"/>
        <w:adjustRightInd w:val="0"/>
        <w:rPr>
          <w:rFonts w:cs="Arial"/>
        </w:rPr>
      </w:pPr>
      <w:r w:rsidRPr="00087629">
        <w:rPr>
          <w:rFonts w:cs="Arial"/>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3E6DB5" w:rsidRPr="00087629" w:rsidRDefault="003E6DB5" w:rsidP="00087629">
      <w:pPr>
        <w:pStyle w:val="ConsPlusNormal"/>
        <w:ind w:firstLine="709"/>
        <w:contextualSpacing/>
        <w:jc w:val="both"/>
        <w:rPr>
          <w:sz w:val="24"/>
          <w:szCs w:val="24"/>
        </w:rPr>
      </w:pPr>
      <w:r w:rsidRPr="00087629">
        <w:rPr>
          <w:sz w:val="24"/>
          <w:szCs w:val="24"/>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3E6DB5" w:rsidRPr="00087629" w:rsidRDefault="003E6DB5" w:rsidP="00087629">
      <w:pPr>
        <w:pStyle w:val="ConsPlusNormal"/>
        <w:ind w:firstLine="709"/>
        <w:contextualSpacing/>
        <w:jc w:val="both"/>
        <w:rPr>
          <w:sz w:val="24"/>
          <w:szCs w:val="24"/>
        </w:rPr>
      </w:pPr>
      <w:r w:rsidRPr="00087629">
        <w:rPr>
          <w:sz w:val="24"/>
          <w:szCs w:val="24"/>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3E6DB5" w:rsidRPr="00087629" w:rsidRDefault="003E6DB5" w:rsidP="00087629">
      <w:pPr>
        <w:pStyle w:val="ConsPlusNormal"/>
        <w:ind w:firstLine="709"/>
        <w:contextualSpacing/>
        <w:jc w:val="both"/>
        <w:rPr>
          <w:sz w:val="24"/>
          <w:szCs w:val="24"/>
        </w:rPr>
      </w:pPr>
      <w:r w:rsidRPr="00087629">
        <w:rPr>
          <w:sz w:val="24"/>
          <w:szCs w:val="24"/>
        </w:rPr>
        <w:t>-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E6DB5" w:rsidRPr="00087629" w:rsidRDefault="003E6DB5" w:rsidP="00087629">
      <w:pPr>
        <w:pStyle w:val="ConsPlusNormal"/>
        <w:ind w:firstLine="709"/>
        <w:contextualSpacing/>
        <w:jc w:val="both"/>
        <w:rPr>
          <w:sz w:val="24"/>
          <w:szCs w:val="24"/>
        </w:rPr>
      </w:pPr>
      <w:r w:rsidRPr="00087629">
        <w:rPr>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6DB5" w:rsidRPr="00087629" w:rsidRDefault="003E6DB5" w:rsidP="00087629">
      <w:pPr>
        <w:pStyle w:val="ConsPlusNormal"/>
        <w:ind w:firstLine="709"/>
        <w:contextualSpacing/>
        <w:jc w:val="both"/>
        <w:rPr>
          <w:sz w:val="24"/>
          <w:szCs w:val="24"/>
        </w:rPr>
      </w:pPr>
      <w:r w:rsidRPr="00087629">
        <w:rPr>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E6DB5" w:rsidRPr="00087629" w:rsidRDefault="003E6DB5" w:rsidP="00087629">
      <w:pPr>
        <w:pStyle w:val="ConsPlusNormal"/>
        <w:ind w:firstLine="709"/>
        <w:contextualSpacing/>
        <w:jc w:val="both"/>
        <w:rPr>
          <w:sz w:val="24"/>
          <w:szCs w:val="24"/>
        </w:rPr>
      </w:pPr>
      <w:r w:rsidRPr="00087629">
        <w:rPr>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w:t>
      </w:r>
      <w:r w:rsidR="00591A7A" w:rsidRPr="00087629">
        <w:rPr>
          <w:sz w:val="24"/>
          <w:szCs w:val="24"/>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087629">
        <w:rPr>
          <w:sz w:val="24"/>
          <w:szCs w:val="24"/>
        </w:rPr>
        <w:t>.</w:t>
      </w:r>
    </w:p>
    <w:p w:rsidR="003E6DB5" w:rsidRPr="00087629" w:rsidRDefault="003E6DB5" w:rsidP="00087629">
      <w:pPr>
        <w:pStyle w:val="ConsPlusNormal"/>
        <w:ind w:firstLine="709"/>
        <w:contextualSpacing/>
        <w:jc w:val="both"/>
        <w:rPr>
          <w:sz w:val="24"/>
          <w:szCs w:val="24"/>
        </w:rPr>
      </w:pPr>
      <w:r w:rsidRPr="00087629">
        <w:rPr>
          <w:sz w:val="24"/>
          <w:szCs w:val="24"/>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3E6DB5" w:rsidRPr="00087629" w:rsidRDefault="003E6DB5" w:rsidP="00087629">
      <w:pPr>
        <w:pStyle w:val="ConsPlusNormal"/>
        <w:ind w:firstLine="709"/>
        <w:contextualSpacing/>
        <w:jc w:val="both"/>
        <w:rPr>
          <w:sz w:val="24"/>
          <w:szCs w:val="24"/>
        </w:rPr>
      </w:pPr>
      <w:r w:rsidRPr="00087629">
        <w:rPr>
          <w:sz w:val="24"/>
          <w:szCs w:val="24"/>
        </w:rPr>
        <w:t>В случае если в соответствии с частью 7.3 статьи 51 Градостроительного кодекса Российской Федерации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229D2" w:rsidRPr="00087629" w:rsidRDefault="00E45BC6" w:rsidP="00087629">
      <w:pPr>
        <w:autoSpaceDE w:val="0"/>
        <w:autoSpaceDN w:val="0"/>
        <w:adjustRightInd w:val="0"/>
        <w:rPr>
          <w:rFonts w:eastAsia="Calibri" w:cs="Arial"/>
        </w:rPr>
      </w:pPr>
      <w:r w:rsidRPr="00087629">
        <w:rPr>
          <w:rFonts w:eastAsia="Calibri" w:cs="Arial"/>
        </w:rPr>
        <w:t>З</w:t>
      </w:r>
      <w:r w:rsidR="000229D2" w:rsidRPr="00087629">
        <w:rPr>
          <w:rFonts w:eastAsia="Calibri" w:cs="Arial"/>
        </w:rPr>
        <w:t xml:space="preserve">аявитель вправе представить </w:t>
      </w:r>
      <w:r w:rsidRPr="00087629">
        <w:rPr>
          <w:rFonts w:eastAsia="Calibri" w:cs="Arial"/>
        </w:rPr>
        <w:t>необходимые</w:t>
      </w:r>
      <w:r w:rsidR="000229D2" w:rsidRPr="00087629">
        <w:rPr>
          <w:rFonts w:eastAsia="Calibri" w:cs="Arial"/>
        </w:rPr>
        <w:t xml:space="preserve"> документы самостоятельно.</w:t>
      </w:r>
    </w:p>
    <w:p w:rsidR="000229D2" w:rsidRPr="00087629" w:rsidRDefault="000229D2" w:rsidP="00087629">
      <w:pPr>
        <w:autoSpaceDE w:val="0"/>
        <w:autoSpaceDN w:val="0"/>
        <w:adjustRightInd w:val="0"/>
        <w:rPr>
          <w:rFonts w:eastAsia="Calibri" w:cs="Arial"/>
        </w:rPr>
      </w:pPr>
      <w:r w:rsidRPr="00087629">
        <w:rPr>
          <w:rFonts w:eastAsia="Calibri" w:cs="Arial"/>
        </w:rPr>
        <w:t>Непредставление заявителем указанных документов не является основанием для отказа заявителю в предоставлении услуги.</w:t>
      </w:r>
    </w:p>
    <w:p w:rsidR="000229D2" w:rsidRPr="00087629" w:rsidRDefault="000229D2" w:rsidP="00087629">
      <w:pPr>
        <w:autoSpaceDE w:val="0"/>
        <w:autoSpaceDN w:val="0"/>
        <w:adjustRightInd w:val="0"/>
        <w:rPr>
          <w:rFonts w:eastAsia="Calibri" w:cs="Arial"/>
        </w:rPr>
      </w:pPr>
      <w:r w:rsidRPr="00087629">
        <w:rPr>
          <w:rFonts w:eastAsia="Calibri" w:cs="Arial"/>
        </w:rPr>
        <w:t>Запрещается требовать от заявителя:</w:t>
      </w:r>
    </w:p>
    <w:p w:rsidR="000229D2" w:rsidRPr="00087629" w:rsidRDefault="000229D2" w:rsidP="00087629">
      <w:pPr>
        <w:autoSpaceDE w:val="0"/>
        <w:autoSpaceDN w:val="0"/>
        <w:adjustRightInd w:val="0"/>
        <w:rPr>
          <w:rFonts w:eastAsia="Calibri" w:cs="Arial"/>
        </w:rPr>
      </w:pPr>
      <w:r w:rsidRPr="00087629">
        <w:rPr>
          <w:rFonts w:eastAsia="Calibr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9D2" w:rsidRPr="00087629" w:rsidRDefault="000229D2" w:rsidP="00087629">
      <w:pPr>
        <w:autoSpaceDE w:val="0"/>
        <w:autoSpaceDN w:val="0"/>
        <w:adjustRightInd w:val="0"/>
        <w:rPr>
          <w:rFonts w:eastAsia="Calibri" w:cs="Arial"/>
        </w:rPr>
      </w:pPr>
      <w:r w:rsidRPr="00087629">
        <w:rPr>
          <w:rFonts w:eastAsia="Calibri"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0229D2" w:rsidRPr="00087629" w:rsidRDefault="000229D2" w:rsidP="00087629">
      <w:pPr>
        <w:autoSpaceDE w:val="0"/>
        <w:autoSpaceDN w:val="0"/>
        <w:adjustRightInd w:val="0"/>
        <w:rPr>
          <w:rFonts w:eastAsia="Calibri" w:cs="Arial"/>
        </w:rPr>
      </w:pPr>
      <w:r w:rsidRPr="00087629">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9D2" w:rsidRPr="00087629" w:rsidRDefault="000229D2" w:rsidP="00087629">
      <w:pPr>
        <w:autoSpaceDE w:val="0"/>
        <w:autoSpaceDN w:val="0"/>
        <w:adjustRightInd w:val="0"/>
        <w:rPr>
          <w:rFonts w:eastAsia="Calibri" w:cs="Arial"/>
        </w:rPr>
      </w:pPr>
      <w:r w:rsidRPr="00087629">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9D2" w:rsidRPr="00087629" w:rsidRDefault="000229D2" w:rsidP="00087629">
      <w:pPr>
        <w:autoSpaceDE w:val="0"/>
        <w:autoSpaceDN w:val="0"/>
        <w:adjustRightInd w:val="0"/>
        <w:rPr>
          <w:rFonts w:eastAsia="Calibri" w:cs="Arial"/>
        </w:rPr>
      </w:pPr>
      <w:r w:rsidRPr="00087629">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9D2" w:rsidRPr="00087629" w:rsidRDefault="000229D2" w:rsidP="00087629">
      <w:pPr>
        <w:autoSpaceDE w:val="0"/>
        <w:autoSpaceDN w:val="0"/>
        <w:adjustRightInd w:val="0"/>
        <w:rPr>
          <w:rFonts w:eastAsia="Calibri" w:cs="Arial"/>
        </w:rPr>
      </w:pPr>
      <w:r w:rsidRPr="00087629">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9D2" w:rsidRPr="00087629" w:rsidRDefault="000229D2" w:rsidP="00087629">
      <w:pPr>
        <w:autoSpaceDE w:val="0"/>
        <w:autoSpaceDN w:val="0"/>
        <w:adjustRightInd w:val="0"/>
        <w:rPr>
          <w:rFonts w:eastAsia="Calibri" w:cs="Arial"/>
        </w:rPr>
      </w:pPr>
      <w:r w:rsidRPr="00087629">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229D2" w:rsidRPr="00087629" w:rsidRDefault="000229D2" w:rsidP="00087629">
      <w:pPr>
        <w:autoSpaceDE w:val="0"/>
        <w:autoSpaceDN w:val="0"/>
        <w:adjustRightInd w:val="0"/>
        <w:rPr>
          <w:rFonts w:eastAsia="Calibri" w:cs="Arial"/>
        </w:rPr>
      </w:pPr>
      <w:r w:rsidRPr="00087629">
        <w:rPr>
          <w:rFonts w:eastAsia="Calibri"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29D2" w:rsidRPr="00087629" w:rsidRDefault="000229D2" w:rsidP="00087629">
      <w:pPr>
        <w:autoSpaceDE w:val="0"/>
        <w:autoSpaceDN w:val="0"/>
        <w:adjustRightInd w:val="0"/>
        <w:rPr>
          <w:rFonts w:eastAsia="Calibri" w:cs="Arial"/>
        </w:rPr>
      </w:pPr>
      <w:r w:rsidRPr="00087629">
        <w:rPr>
          <w:rFonts w:eastAsia="Calibri" w:cs="Arial"/>
        </w:rPr>
        <w:t>- подготовка и выдача результатов инженерных изысканий и материалов, содержащихся в проектной документации на строительство объекта капитального строительства. Результатом услуги являются подготовка и выдача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статьей 47 Градостроительного кодекса Российской Федерации, документа о выполненных инженерных изысканиях и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0229D2" w:rsidRPr="00087629" w:rsidRDefault="000229D2" w:rsidP="00087629">
      <w:pPr>
        <w:autoSpaceDE w:val="0"/>
        <w:autoSpaceDN w:val="0"/>
        <w:adjustRightInd w:val="0"/>
        <w:rPr>
          <w:rFonts w:eastAsia="Calibri" w:cs="Arial"/>
        </w:rPr>
      </w:pPr>
      <w:r w:rsidRPr="00087629">
        <w:rPr>
          <w:rFonts w:eastAsia="Calibri" w:cs="Arial"/>
        </w:rPr>
        <w:t>а) пояснительной записки;</w:t>
      </w:r>
    </w:p>
    <w:p w:rsidR="000229D2" w:rsidRPr="00087629" w:rsidRDefault="000229D2" w:rsidP="00087629">
      <w:pPr>
        <w:autoSpaceDE w:val="0"/>
        <w:autoSpaceDN w:val="0"/>
        <w:adjustRightInd w:val="0"/>
        <w:rPr>
          <w:rFonts w:eastAsia="Calibri" w:cs="Arial"/>
        </w:rPr>
      </w:pPr>
      <w:r w:rsidRPr="00087629">
        <w:rPr>
          <w:rFonts w:eastAsia="Calibri" w:cs="Arial"/>
        </w:rPr>
        <w:t>б) схемы планировочной организации земельного участка, выполненной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проекта полосы отвода, выполненного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29D2" w:rsidRPr="00087629" w:rsidRDefault="000229D2" w:rsidP="00087629">
      <w:pPr>
        <w:autoSpaceDE w:val="0"/>
        <w:autoSpaceDN w:val="0"/>
        <w:adjustRightInd w:val="0"/>
        <w:rPr>
          <w:rFonts w:eastAsia="Calibri" w:cs="Arial"/>
        </w:rPr>
      </w:pPr>
      <w:r w:rsidRPr="00087629">
        <w:rPr>
          <w:rFonts w:eastAsia="Calibri" w:cs="Arial"/>
        </w:rPr>
        <w:t>в) разделов, содержащих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29D2" w:rsidRPr="00087629" w:rsidRDefault="000229D2" w:rsidP="00087629">
      <w:pPr>
        <w:autoSpaceDE w:val="0"/>
        <w:autoSpaceDN w:val="0"/>
        <w:adjustRightInd w:val="0"/>
        <w:rPr>
          <w:rFonts w:eastAsia="Calibri" w:cs="Arial"/>
        </w:rPr>
      </w:pPr>
      <w:r w:rsidRPr="00087629">
        <w:rPr>
          <w:rFonts w:eastAsia="Calibri" w:cs="Arial"/>
        </w:rPr>
        <w:t>г) проекта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29D2" w:rsidRPr="00087629" w:rsidRDefault="000229D2" w:rsidP="00087629">
      <w:pPr>
        <w:autoSpaceDE w:val="0"/>
        <w:autoSpaceDN w:val="0"/>
        <w:adjustRightInd w:val="0"/>
        <w:rPr>
          <w:rFonts w:eastAsia="Calibri" w:cs="Arial"/>
        </w:rPr>
      </w:pPr>
      <w:r w:rsidRPr="00087629">
        <w:rPr>
          <w:rFonts w:eastAsia="Calibri" w:cs="Arial"/>
        </w:rPr>
        <w:t>- государственная экспертиза проектной документации, государственная экологическая экспертиза проектной документации, экспертиза проектной документации объекта капитального строительства.</w:t>
      </w:r>
    </w:p>
    <w:p w:rsidR="00D103C6" w:rsidRPr="00087629" w:rsidRDefault="001A2303" w:rsidP="00087629">
      <w:pPr>
        <w:autoSpaceDE w:val="0"/>
        <w:autoSpaceDN w:val="0"/>
        <w:adjustRightInd w:val="0"/>
        <w:rPr>
          <w:rFonts w:cs="Arial"/>
        </w:rPr>
      </w:pPr>
      <w:r w:rsidRPr="00087629">
        <w:rPr>
          <w:rFonts w:cs="Arial"/>
        </w:rPr>
        <w:t>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органами или юридическим лицом, аккредитованным на право проведения негосударственной экспертизы соответствующего вида,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229D2" w:rsidRPr="00087629" w:rsidRDefault="00D103C6" w:rsidP="00087629">
      <w:pPr>
        <w:autoSpaceDE w:val="0"/>
        <w:autoSpaceDN w:val="0"/>
        <w:adjustRightInd w:val="0"/>
        <w:rPr>
          <w:rFonts w:eastAsia="Calibri" w:cs="Arial"/>
        </w:rPr>
      </w:pPr>
      <w:r w:rsidRPr="00087629">
        <w:rPr>
          <w:rFonts w:eastAsia="Calibri" w:cs="Arial"/>
        </w:rPr>
        <w:t xml:space="preserve"> </w:t>
      </w:r>
      <w:r w:rsidR="000229D2" w:rsidRPr="00087629">
        <w:rPr>
          <w:rFonts w:eastAsia="Calibri" w:cs="Arial"/>
        </w:rPr>
        <w:t>- подготовка и выдача подтверждения соответствия вносимых в проектную документацию изменений требованиям, указанным в частях 3.8, 3.9 статьи 49 Градостроительного кодекса</w:t>
      </w:r>
      <w:r w:rsidR="00087629" w:rsidRPr="00087629">
        <w:rPr>
          <w:rFonts w:eastAsia="Calibri" w:cs="Arial"/>
        </w:rPr>
        <w:t xml:space="preserve"> </w:t>
      </w:r>
      <w:r w:rsidR="000229D2" w:rsidRPr="00087629">
        <w:rPr>
          <w:rFonts w:eastAsia="Calibri" w:cs="Arial"/>
        </w:rPr>
        <w:t>Российской Федерации. Результатом услуги являются:</w:t>
      </w:r>
    </w:p>
    <w:p w:rsidR="000229D2" w:rsidRPr="00087629" w:rsidRDefault="00D103C6" w:rsidP="00087629">
      <w:pPr>
        <w:autoSpaceDE w:val="0"/>
        <w:autoSpaceDN w:val="0"/>
        <w:adjustRightInd w:val="0"/>
        <w:rPr>
          <w:rFonts w:eastAsia="Calibri" w:cs="Arial"/>
        </w:rPr>
      </w:pPr>
      <w:r w:rsidRPr="00087629">
        <w:rPr>
          <w:rFonts w:eastAsia="Calibri" w:cs="Arial"/>
        </w:rPr>
        <w:t xml:space="preserve">- </w:t>
      </w:r>
      <w:r w:rsidR="000229D2" w:rsidRPr="00087629">
        <w:rPr>
          <w:rFonts w:eastAsia="Calibri" w:cs="Arial"/>
        </w:rPr>
        <w:t>подготовленное и выданное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229D2" w:rsidRPr="00087629" w:rsidRDefault="000229D2" w:rsidP="00087629">
      <w:pPr>
        <w:autoSpaceDE w:val="0"/>
        <w:autoSpaceDN w:val="0"/>
        <w:adjustRightInd w:val="0"/>
        <w:rPr>
          <w:rFonts w:eastAsia="Calibri" w:cs="Arial"/>
        </w:rPr>
      </w:pPr>
      <w:r w:rsidRPr="00087629">
        <w:rPr>
          <w:rFonts w:eastAsia="Calibri" w:cs="Arial"/>
        </w:rPr>
        <w:t>подготовленное и выданное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229D2" w:rsidRPr="00087629" w:rsidRDefault="000229D2" w:rsidP="00087629">
      <w:pPr>
        <w:autoSpaceDE w:val="0"/>
        <w:autoSpaceDN w:val="0"/>
        <w:adjustRightInd w:val="0"/>
        <w:rPr>
          <w:rFonts w:eastAsia="Calibri" w:cs="Arial"/>
        </w:rPr>
      </w:pPr>
      <w:r w:rsidRPr="00087629">
        <w:rPr>
          <w:rFonts w:eastAsia="Calibri" w:cs="Arial"/>
        </w:rPr>
        <w:t>- подготовка и выдача документов (согласований) в сфере градостроительной деятельности. Результатом услуги являются:</w:t>
      </w:r>
    </w:p>
    <w:p w:rsidR="000229D2" w:rsidRPr="00087629" w:rsidRDefault="000229D2" w:rsidP="00087629">
      <w:pPr>
        <w:autoSpaceDE w:val="0"/>
        <w:autoSpaceDN w:val="0"/>
        <w:adjustRightInd w:val="0"/>
        <w:rPr>
          <w:rFonts w:eastAsia="Calibri" w:cs="Arial"/>
        </w:rPr>
      </w:pPr>
      <w:r w:rsidRPr="00087629">
        <w:rPr>
          <w:rFonts w:eastAsia="Calibri" w:cs="Arial"/>
        </w:rPr>
        <w:t>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w:t>
      </w:r>
    </w:p>
    <w:p w:rsidR="000229D2" w:rsidRPr="00087629" w:rsidRDefault="000229D2" w:rsidP="00087629">
      <w:pPr>
        <w:autoSpaceDE w:val="0"/>
        <w:autoSpaceDN w:val="0"/>
        <w:adjustRightInd w:val="0"/>
        <w:rPr>
          <w:rFonts w:eastAsia="Calibri" w:cs="Arial"/>
        </w:rPr>
      </w:pPr>
      <w:r w:rsidRPr="00087629">
        <w:rPr>
          <w:rFonts w:eastAsia="Calibri" w:cs="Arial"/>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0229D2" w:rsidRPr="00087629" w:rsidRDefault="000229D2" w:rsidP="00087629">
      <w:pPr>
        <w:autoSpaceDE w:val="0"/>
        <w:autoSpaceDN w:val="0"/>
        <w:adjustRightInd w:val="0"/>
        <w:rPr>
          <w:rFonts w:eastAsia="Calibri" w:cs="Arial"/>
        </w:rPr>
      </w:pPr>
      <w:r w:rsidRPr="00087629">
        <w:rPr>
          <w:rFonts w:eastAsia="Calibri" w:cs="Arial"/>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29D2" w:rsidRPr="00087629" w:rsidRDefault="000229D2" w:rsidP="00087629">
      <w:pPr>
        <w:autoSpaceDE w:val="0"/>
        <w:autoSpaceDN w:val="0"/>
        <w:adjustRightInd w:val="0"/>
        <w:rPr>
          <w:rFonts w:eastAsia="Calibri" w:cs="Arial"/>
        </w:rPr>
      </w:pPr>
      <w:r w:rsidRPr="00087629">
        <w:rPr>
          <w:rFonts w:eastAsia="Calibri" w:cs="Arial"/>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0292D" w:rsidRPr="00087629" w:rsidRDefault="00C0292D" w:rsidP="00087629">
      <w:pPr>
        <w:pStyle w:val="ConsPlusNormal"/>
        <w:ind w:firstLine="709"/>
        <w:contextualSpacing/>
        <w:jc w:val="both"/>
        <w:rPr>
          <w:sz w:val="24"/>
          <w:szCs w:val="24"/>
        </w:rPr>
      </w:pPr>
      <w:r w:rsidRPr="00087629">
        <w:rPr>
          <w:sz w:val="24"/>
          <w:szCs w:val="24"/>
        </w:rPr>
        <w:t>2.7. Исчерпывающий перечень оснований для отказа в приеме документов, необходимых для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Основанием для отказа в приеме документов при предоставлении муниципальной услуги является подача заявления лицом, не уполномоченным совершать такого рода действия.</w:t>
      </w:r>
    </w:p>
    <w:p w:rsidR="00C0292D" w:rsidRPr="00087629" w:rsidRDefault="00C0292D" w:rsidP="00087629">
      <w:pPr>
        <w:pStyle w:val="ConsPlusNormal"/>
        <w:ind w:firstLine="709"/>
        <w:contextualSpacing/>
        <w:jc w:val="both"/>
        <w:rPr>
          <w:sz w:val="24"/>
          <w:szCs w:val="24"/>
        </w:rPr>
      </w:pPr>
      <w:bookmarkStart w:id="5" w:name="P186"/>
      <w:bookmarkEnd w:id="5"/>
      <w:r w:rsidRPr="00087629">
        <w:rPr>
          <w:sz w:val="24"/>
          <w:szCs w:val="24"/>
        </w:rPr>
        <w:t>2.8. Исчерпывающий перечень оснований для отказа в предоставлении муниципальной услуги</w:t>
      </w:r>
    </w:p>
    <w:p w:rsidR="00E45BC6" w:rsidRPr="00087629" w:rsidRDefault="00E45BC6" w:rsidP="00087629">
      <w:pPr>
        <w:autoSpaceDE w:val="0"/>
        <w:autoSpaceDN w:val="0"/>
        <w:adjustRightInd w:val="0"/>
        <w:rPr>
          <w:rFonts w:eastAsia="Calibri" w:cs="Arial"/>
        </w:rPr>
      </w:pPr>
      <w:r w:rsidRPr="00087629">
        <w:rPr>
          <w:rFonts w:eastAsia="Calibri" w:cs="Arial"/>
        </w:rPr>
        <w:t>2.8.1. Оснований для приостановления предоставления муниципальной услуги законодательством не предусмотрено.</w:t>
      </w:r>
    </w:p>
    <w:p w:rsidR="00E45BC6" w:rsidRPr="00087629" w:rsidRDefault="00E45BC6" w:rsidP="00087629">
      <w:pPr>
        <w:autoSpaceDE w:val="0"/>
        <w:autoSpaceDN w:val="0"/>
        <w:adjustRightInd w:val="0"/>
        <w:rPr>
          <w:rFonts w:eastAsia="Calibri" w:cs="Arial"/>
        </w:rPr>
      </w:pPr>
      <w:r w:rsidRPr="00087629">
        <w:rPr>
          <w:rFonts w:eastAsia="Calibri" w:cs="Arial"/>
        </w:rPr>
        <w:t>2.8.2. Основанием для отказа в предоставлении муниципальной услуги является:</w:t>
      </w:r>
    </w:p>
    <w:p w:rsidR="00E45BC6" w:rsidRPr="00087629" w:rsidRDefault="00E45BC6" w:rsidP="00087629">
      <w:pPr>
        <w:autoSpaceDE w:val="0"/>
        <w:autoSpaceDN w:val="0"/>
        <w:adjustRightInd w:val="0"/>
        <w:rPr>
          <w:rFonts w:eastAsia="Calibri" w:cs="Arial"/>
        </w:rPr>
      </w:pPr>
      <w:r w:rsidRPr="00087629">
        <w:rPr>
          <w:rFonts w:eastAsia="Calibri" w:cs="Arial"/>
        </w:rPr>
        <w:t>- непредставление указанных в пункте 2.6.1 настоящего Административного регламента документов;</w:t>
      </w:r>
    </w:p>
    <w:p w:rsidR="00E45BC6" w:rsidRPr="00087629" w:rsidRDefault="00E45BC6" w:rsidP="00087629">
      <w:pPr>
        <w:autoSpaceDE w:val="0"/>
        <w:autoSpaceDN w:val="0"/>
        <w:adjustRightInd w:val="0"/>
        <w:rPr>
          <w:rFonts w:eastAsia="Calibri" w:cs="Arial"/>
        </w:rPr>
      </w:pPr>
      <w:r w:rsidRPr="00087629">
        <w:rPr>
          <w:rFonts w:eastAsia="Calibri" w:cs="Arial"/>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45BC6" w:rsidRPr="00087629" w:rsidRDefault="00E45BC6" w:rsidP="00087629">
      <w:pPr>
        <w:autoSpaceDE w:val="0"/>
        <w:autoSpaceDN w:val="0"/>
        <w:adjustRightInd w:val="0"/>
        <w:rPr>
          <w:rFonts w:eastAsia="Calibri" w:cs="Arial"/>
        </w:rPr>
      </w:pPr>
      <w:r w:rsidRPr="00087629">
        <w:rPr>
          <w:rFonts w:eastAsia="Calibri" w:cs="Arial"/>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rsidR="00D103C6" w:rsidRPr="00087629" w:rsidRDefault="00E45BC6" w:rsidP="00087629">
      <w:pPr>
        <w:autoSpaceDE w:val="0"/>
        <w:autoSpaceDN w:val="0"/>
        <w:adjustRightInd w:val="0"/>
        <w:rPr>
          <w:rFonts w:eastAsia="Calibri" w:cs="Arial"/>
        </w:rPr>
      </w:pPr>
      <w:r w:rsidRPr="00087629">
        <w:rPr>
          <w:rFonts w:eastAsia="Calibri" w:cs="Arial"/>
        </w:rPr>
        <w:t>- отсутствие документации по планировке территории, утвержденной в соответствии с договором</w:t>
      </w:r>
      <w:r w:rsidR="00087629" w:rsidRPr="00087629">
        <w:rPr>
          <w:rFonts w:eastAsia="Calibri" w:cs="Arial"/>
        </w:rPr>
        <w:t xml:space="preserve"> </w:t>
      </w:r>
      <w:r w:rsidR="00591A7A" w:rsidRPr="00087629">
        <w:rPr>
          <w:rFonts w:cs="Arial"/>
        </w:rPr>
        <w:t>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087629">
        <w:rPr>
          <w:rFonts w:eastAsia="Calibri" w:cs="Arial"/>
        </w:rPr>
        <w:t>.</w:t>
      </w:r>
      <w:r w:rsidR="00591A7A" w:rsidRPr="00087629">
        <w:rPr>
          <w:rFonts w:eastAsia="Calibri" w:cs="Arial"/>
        </w:rPr>
        <w:t xml:space="preserve"> </w:t>
      </w:r>
    </w:p>
    <w:p w:rsidR="00E45BC6" w:rsidRPr="00087629" w:rsidRDefault="00E45BC6" w:rsidP="00087629">
      <w:pPr>
        <w:autoSpaceDE w:val="0"/>
        <w:autoSpaceDN w:val="0"/>
        <w:adjustRightInd w:val="0"/>
        <w:rPr>
          <w:rFonts w:eastAsia="Calibri" w:cs="Arial"/>
        </w:rPr>
      </w:pPr>
      <w:r w:rsidRPr="00087629">
        <w:rPr>
          <w:rFonts w:eastAsia="Calibri" w:cs="Arial"/>
        </w:rPr>
        <w:t>Отказ в выдаче разрешения на строительство может быть оспорен застройщиком в судебном порядке.</w:t>
      </w:r>
    </w:p>
    <w:p w:rsidR="00C0292D" w:rsidRPr="00087629" w:rsidRDefault="00C0292D" w:rsidP="00087629">
      <w:pPr>
        <w:pStyle w:val="ConsPlusNormal"/>
        <w:ind w:firstLine="709"/>
        <w:contextualSpacing/>
        <w:jc w:val="both"/>
        <w:rPr>
          <w:sz w:val="24"/>
          <w:szCs w:val="24"/>
        </w:rPr>
      </w:pPr>
      <w:r w:rsidRPr="00087629">
        <w:rPr>
          <w:sz w:val="24"/>
          <w:szCs w:val="24"/>
        </w:rPr>
        <w:t>2.9. Размер платы, взимаемой с заявителя при предоставлении</w:t>
      </w:r>
      <w:r w:rsidR="00087629">
        <w:rPr>
          <w:sz w:val="24"/>
          <w:szCs w:val="24"/>
        </w:rPr>
        <w:t xml:space="preserve"> </w:t>
      </w:r>
      <w:r w:rsidRPr="00087629">
        <w:rPr>
          <w:sz w:val="24"/>
          <w:szCs w:val="24"/>
        </w:rPr>
        <w:t>муниципальной услуги, и способы ее взимания в случаях,</w:t>
      </w:r>
      <w:r w:rsidR="00087629">
        <w:rPr>
          <w:sz w:val="24"/>
          <w:szCs w:val="24"/>
        </w:rPr>
        <w:t xml:space="preserve"> </w:t>
      </w:r>
      <w:r w:rsidRPr="00087629">
        <w:rPr>
          <w:sz w:val="24"/>
          <w:szCs w:val="24"/>
        </w:rPr>
        <w:t>предусмотренных федеральными законами, принимаемыми</w:t>
      </w:r>
      <w:r w:rsidR="00087629">
        <w:rPr>
          <w:sz w:val="24"/>
          <w:szCs w:val="24"/>
        </w:rPr>
        <w:t xml:space="preserve"> </w:t>
      </w:r>
      <w:r w:rsidRPr="00087629">
        <w:rPr>
          <w:sz w:val="24"/>
          <w:szCs w:val="24"/>
        </w:rPr>
        <w:t>в соответствии с иными нормативными правовыми актами</w:t>
      </w:r>
      <w:r w:rsidR="00087629">
        <w:rPr>
          <w:sz w:val="24"/>
          <w:szCs w:val="24"/>
        </w:rPr>
        <w:t xml:space="preserve"> </w:t>
      </w:r>
      <w:r w:rsidRPr="00087629">
        <w:rPr>
          <w:sz w:val="24"/>
          <w:szCs w:val="24"/>
        </w:rPr>
        <w:t>Российской Федерации</w:t>
      </w:r>
    </w:p>
    <w:p w:rsidR="00C0292D" w:rsidRPr="00087629" w:rsidRDefault="00C0292D" w:rsidP="00087629">
      <w:pPr>
        <w:pStyle w:val="ConsPlusNormal"/>
        <w:ind w:firstLine="709"/>
        <w:contextualSpacing/>
        <w:jc w:val="both"/>
        <w:rPr>
          <w:sz w:val="24"/>
          <w:szCs w:val="24"/>
        </w:rPr>
      </w:pPr>
      <w:r w:rsidRPr="00087629">
        <w:rPr>
          <w:sz w:val="24"/>
          <w:szCs w:val="24"/>
        </w:rPr>
        <w:t>Предоставление муниципальной услуги осуществляется на безвозмездной основе.</w:t>
      </w:r>
    </w:p>
    <w:p w:rsidR="00C0292D" w:rsidRPr="00087629" w:rsidRDefault="00C0292D" w:rsidP="00087629">
      <w:pPr>
        <w:pStyle w:val="ConsPlusNormal"/>
        <w:ind w:firstLine="709"/>
        <w:contextualSpacing/>
        <w:jc w:val="both"/>
        <w:rPr>
          <w:sz w:val="24"/>
          <w:szCs w:val="24"/>
        </w:rPr>
      </w:pPr>
      <w:r w:rsidRPr="00087629">
        <w:rPr>
          <w:sz w:val="24"/>
          <w:szCs w:val="24"/>
        </w:rPr>
        <w:t>2.10. Максимальный срок ожидания в очереди при подаче</w:t>
      </w:r>
      <w:r w:rsidR="00087629">
        <w:rPr>
          <w:sz w:val="24"/>
          <w:szCs w:val="24"/>
        </w:rPr>
        <w:t xml:space="preserve"> </w:t>
      </w:r>
      <w:r w:rsidRPr="00087629">
        <w:rPr>
          <w:sz w:val="24"/>
          <w:szCs w:val="24"/>
        </w:rPr>
        <w:t>заявления о предоставлении муниципальной услуги и при</w:t>
      </w:r>
      <w:r w:rsidR="00087629">
        <w:rPr>
          <w:sz w:val="24"/>
          <w:szCs w:val="24"/>
        </w:rPr>
        <w:t xml:space="preserve"> </w:t>
      </w:r>
      <w:r w:rsidRPr="00087629">
        <w:rPr>
          <w:sz w:val="24"/>
          <w:szCs w:val="24"/>
        </w:rPr>
        <w:t>получении результата предоставления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C0292D" w:rsidRPr="00087629" w:rsidRDefault="00C0292D" w:rsidP="00087629">
      <w:pPr>
        <w:pStyle w:val="ConsPlusNormal"/>
        <w:ind w:firstLine="709"/>
        <w:contextualSpacing/>
        <w:jc w:val="both"/>
        <w:rPr>
          <w:sz w:val="24"/>
          <w:szCs w:val="24"/>
        </w:rPr>
      </w:pPr>
      <w:r w:rsidRPr="00087629">
        <w:rPr>
          <w:sz w:val="24"/>
          <w:szCs w:val="24"/>
        </w:rPr>
        <w:t>Максимальное время ожидания в очереди при получении разрешения на строительство не должно превышать 15 минут.</w:t>
      </w:r>
    </w:p>
    <w:p w:rsidR="00C0292D" w:rsidRPr="00087629" w:rsidRDefault="00C0292D" w:rsidP="00087629">
      <w:pPr>
        <w:pStyle w:val="ConsPlusNormal"/>
        <w:ind w:firstLine="709"/>
        <w:contextualSpacing/>
        <w:jc w:val="both"/>
        <w:rPr>
          <w:sz w:val="24"/>
          <w:szCs w:val="24"/>
        </w:rPr>
      </w:pPr>
      <w:r w:rsidRPr="00087629">
        <w:rPr>
          <w:sz w:val="24"/>
          <w:szCs w:val="24"/>
        </w:rPr>
        <w:t>2.11. Срок регистрации запроса заявителя о предоставлении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 xml:space="preserve">Прием и регистрация заявления с приложенными к нему документами осуществляются в течение 1 (одного) рабочего дня. </w:t>
      </w:r>
    </w:p>
    <w:p w:rsidR="00C0292D" w:rsidRPr="00087629" w:rsidRDefault="00C0292D" w:rsidP="00087629">
      <w:pPr>
        <w:pStyle w:val="ConsPlusNormal"/>
        <w:ind w:firstLine="709"/>
        <w:contextualSpacing/>
        <w:jc w:val="both"/>
        <w:rPr>
          <w:sz w:val="24"/>
          <w:szCs w:val="24"/>
        </w:rPr>
      </w:pPr>
      <w:r w:rsidRPr="00087629">
        <w:rPr>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C0292D" w:rsidRPr="00087629" w:rsidRDefault="00C0292D" w:rsidP="00087629">
      <w:pPr>
        <w:pStyle w:val="ConsPlusNormal"/>
        <w:ind w:firstLine="709"/>
        <w:contextualSpacing/>
        <w:jc w:val="both"/>
        <w:rPr>
          <w:sz w:val="24"/>
          <w:szCs w:val="24"/>
        </w:rPr>
      </w:pPr>
      <w:r w:rsidRPr="00087629">
        <w:rPr>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0292D" w:rsidRPr="00087629" w:rsidRDefault="00C0292D" w:rsidP="00087629">
      <w:pPr>
        <w:pStyle w:val="ConsPlusNormal"/>
        <w:ind w:firstLine="709"/>
        <w:contextualSpacing/>
        <w:jc w:val="both"/>
        <w:rPr>
          <w:sz w:val="24"/>
          <w:szCs w:val="24"/>
        </w:rPr>
      </w:pPr>
      <w:r w:rsidRPr="00087629">
        <w:rPr>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2.12.1. Прием граждан осуществляется в специально выделенных для предоставления муниципальных услуг помещениях.</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У входа в каждое помещение размещается табличка с наименованием помещения (зал ожидания, приема/выдачи документов и т.д.).</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Доступ заявителей к парковочным местам является бесплатным.</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2.12.4. Места информирования, предназначенные для ознакомления заявителей с информационными материалами, оборудуются:</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 информационными стендами, на которых размещается визуальная и текстовая информация;</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 стульями и столами для оформления документов.</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 xml:space="preserve">К информационным стендам должна быть обеспечена возможность свободного доступа граждан. </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2.12.5. Требования к обеспечению условий доступности муниципальных услуг для инвалидов.</w:t>
      </w:r>
    </w:p>
    <w:p w:rsidR="00C0292D" w:rsidRPr="00087629" w:rsidRDefault="00087629" w:rsidP="00087629">
      <w:pPr>
        <w:pStyle w:val="11"/>
        <w:shd w:val="clear" w:color="auto" w:fill="auto"/>
        <w:spacing w:before="0" w:after="0" w:line="240" w:lineRule="auto"/>
        <w:rPr>
          <w:rFonts w:cs="Arial"/>
          <w:sz w:val="24"/>
          <w:szCs w:val="24"/>
        </w:rPr>
      </w:pPr>
      <w:r w:rsidRPr="00087629">
        <w:rPr>
          <w:rFonts w:cs="Arial"/>
          <w:sz w:val="24"/>
          <w:szCs w:val="24"/>
        </w:rPr>
        <w:t xml:space="preserve"> </w:t>
      </w:r>
      <w:r w:rsidR="00C0292D" w:rsidRPr="00087629">
        <w:rPr>
          <w:rFonts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0292D" w:rsidRPr="00087629" w:rsidRDefault="00C0292D" w:rsidP="00087629">
      <w:pPr>
        <w:pStyle w:val="ConsPlusNormal"/>
        <w:ind w:firstLine="709"/>
        <w:contextualSpacing/>
        <w:jc w:val="both"/>
        <w:rPr>
          <w:sz w:val="24"/>
          <w:szCs w:val="24"/>
        </w:rPr>
      </w:pPr>
      <w:r w:rsidRPr="00087629">
        <w:rPr>
          <w:sz w:val="24"/>
          <w:szCs w:val="24"/>
        </w:rPr>
        <w:t>2.13. Показатели доступности и качества муниципальной услуги</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2.13.1 Показателями доступности муниципальной услуги являются:</w:t>
      </w:r>
    </w:p>
    <w:p w:rsidR="00C0292D" w:rsidRPr="00087629" w:rsidRDefault="00C0292D" w:rsidP="00087629">
      <w:pPr>
        <w:pStyle w:val="11"/>
        <w:numPr>
          <w:ilvl w:val="0"/>
          <w:numId w:val="25"/>
        </w:numPr>
        <w:shd w:val="clear" w:color="auto" w:fill="auto"/>
        <w:tabs>
          <w:tab w:val="left" w:pos="894"/>
        </w:tabs>
        <w:spacing w:before="0" w:after="0" w:line="240" w:lineRule="auto"/>
        <w:rPr>
          <w:rFonts w:cs="Arial"/>
          <w:sz w:val="24"/>
          <w:szCs w:val="24"/>
        </w:rPr>
      </w:pPr>
      <w:r w:rsidRPr="00087629">
        <w:rPr>
          <w:rFonts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087629">
        <w:rPr>
          <w:rStyle w:val="Verdana105pt0pt"/>
          <w:rFonts w:ascii="Arial" w:hAnsi="Arial" w:cs="Arial"/>
          <w:i w:val="0"/>
          <w:color w:val="auto"/>
          <w:sz w:val="24"/>
          <w:szCs w:val="24"/>
        </w:rPr>
        <w:t>том</w:t>
      </w:r>
      <w:r w:rsidR="00E45BC6" w:rsidRPr="00087629">
        <w:rPr>
          <w:rFonts w:cs="Arial"/>
          <w:sz w:val="24"/>
          <w:szCs w:val="24"/>
          <w:lang w:val="ru-RU"/>
        </w:rPr>
        <w:t xml:space="preserve"> </w:t>
      </w:r>
      <w:r w:rsidRPr="00087629">
        <w:rPr>
          <w:rFonts w:cs="Arial"/>
          <w:sz w:val="24"/>
          <w:szCs w:val="24"/>
        </w:rPr>
        <w:t>числе для лиц с ограниченными возможностями здоровья (инвалидов);</w:t>
      </w:r>
    </w:p>
    <w:p w:rsidR="00C0292D" w:rsidRPr="00087629" w:rsidRDefault="00C0292D" w:rsidP="00087629">
      <w:pPr>
        <w:pStyle w:val="11"/>
        <w:numPr>
          <w:ilvl w:val="0"/>
          <w:numId w:val="25"/>
        </w:numPr>
        <w:shd w:val="clear" w:color="auto" w:fill="auto"/>
        <w:tabs>
          <w:tab w:val="left" w:pos="750"/>
        </w:tabs>
        <w:spacing w:before="0" w:after="0" w:line="240" w:lineRule="auto"/>
        <w:rPr>
          <w:rFonts w:cs="Arial"/>
          <w:sz w:val="24"/>
          <w:szCs w:val="24"/>
        </w:rPr>
      </w:pPr>
      <w:r w:rsidRPr="00087629">
        <w:rPr>
          <w:rFonts w:cs="Arial"/>
          <w:sz w:val="24"/>
          <w:szCs w:val="24"/>
        </w:rPr>
        <w:t>оборудование мест ожидания в органе, предоставляющем услугу, доступными местами общего пользования;</w:t>
      </w:r>
    </w:p>
    <w:p w:rsidR="00C0292D" w:rsidRPr="00087629" w:rsidRDefault="00C0292D" w:rsidP="00087629">
      <w:pPr>
        <w:pStyle w:val="11"/>
        <w:numPr>
          <w:ilvl w:val="0"/>
          <w:numId w:val="25"/>
        </w:numPr>
        <w:shd w:val="clear" w:color="auto" w:fill="auto"/>
        <w:tabs>
          <w:tab w:val="left" w:pos="918"/>
        </w:tabs>
        <w:spacing w:before="0" w:after="0" w:line="240" w:lineRule="auto"/>
        <w:rPr>
          <w:rFonts w:cs="Arial"/>
          <w:sz w:val="24"/>
          <w:szCs w:val="24"/>
        </w:rPr>
      </w:pPr>
      <w:r w:rsidRPr="00087629">
        <w:rPr>
          <w:rFonts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C0292D" w:rsidRPr="00087629" w:rsidRDefault="00C0292D" w:rsidP="00087629">
      <w:pPr>
        <w:pStyle w:val="11"/>
        <w:numPr>
          <w:ilvl w:val="0"/>
          <w:numId w:val="25"/>
        </w:numPr>
        <w:shd w:val="clear" w:color="auto" w:fill="auto"/>
        <w:tabs>
          <w:tab w:val="left" w:pos="754"/>
        </w:tabs>
        <w:spacing w:before="0" w:after="0" w:line="240" w:lineRule="auto"/>
        <w:rPr>
          <w:rFonts w:cs="Arial"/>
          <w:sz w:val="24"/>
          <w:szCs w:val="24"/>
        </w:rPr>
      </w:pPr>
      <w:r w:rsidRPr="00087629">
        <w:rPr>
          <w:rFonts w:cs="Arial"/>
          <w:sz w:val="24"/>
          <w:szCs w:val="24"/>
        </w:rPr>
        <w:t>соблюдение графика работы органа, предоставляющего услугу;</w:t>
      </w:r>
    </w:p>
    <w:p w:rsidR="00C0292D" w:rsidRPr="00087629" w:rsidRDefault="00C0292D" w:rsidP="00087629">
      <w:pPr>
        <w:pStyle w:val="11"/>
        <w:numPr>
          <w:ilvl w:val="0"/>
          <w:numId w:val="25"/>
        </w:numPr>
        <w:shd w:val="clear" w:color="auto" w:fill="auto"/>
        <w:tabs>
          <w:tab w:val="left" w:pos="750"/>
        </w:tabs>
        <w:spacing w:before="0" w:after="0" w:line="240" w:lineRule="auto"/>
        <w:rPr>
          <w:rFonts w:cs="Arial"/>
          <w:sz w:val="24"/>
          <w:szCs w:val="24"/>
        </w:rPr>
      </w:pPr>
      <w:r w:rsidRPr="00087629">
        <w:rPr>
          <w:rFonts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0292D" w:rsidRPr="00087629" w:rsidRDefault="00C0292D" w:rsidP="00087629">
      <w:pPr>
        <w:pStyle w:val="11"/>
        <w:numPr>
          <w:ilvl w:val="0"/>
          <w:numId w:val="25"/>
        </w:numPr>
        <w:shd w:val="clear" w:color="auto" w:fill="auto"/>
        <w:tabs>
          <w:tab w:val="left" w:pos="855"/>
        </w:tabs>
        <w:spacing w:before="0" w:after="0" w:line="240" w:lineRule="auto"/>
        <w:rPr>
          <w:rFonts w:cs="Arial"/>
          <w:sz w:val="24"/>
          <w:szCs w:val="24"/>
        </w:rPr>
      </w:pPr>
      <w:r w:rsidRPr="00087629">
        <w:rPr>
          <w:rFonts w:cs="Arial"/>
          <w:sz w:val="24"/>
          <w:szCs w:val="24"/>
        </w:rPr>
        <w:t>возможность получения муниципальной услуги в АУ «МФЦ»;</w:t>
      </w:r>
    </w:p>
    <w:p w:rsidR="00C0292D" w:rsidRPr="00087629" w:rsidRDefault="00C0292D" w:rsidP="00087629">
      <w:pPr>
        <w:pStyle w:val="11"/>
        <w:numPr>
          <w:ilvl w:val="0"/>
          <w:numId w:val="25"/>
        </w:numPr>
        <w:shd w:val="clear" w:color="auto" w:fill="auto"/>
        <w:tabs>
          <w:tab w:val="left" w:pos="783"/>
        </w:tabs>
        <w:spacing w:before="0" w:after="0" w:line="240" w:lineRule="auto"/>
        <w:rPr>
          <w:rFonts w:cs="Arial"/>
          <w:sz w:val="24"/>
          <w:szCs w:val="24"/>
        </w:rPr>
      </w:pPr>
      <w:r w:rsidRPr="00087629">
        <w:rPr>
          <w:rFonts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2.13.2 Показателями качества муниципальной услуги являются:</w:t>
      </w:r>
    </w:p>
    <w:p w:rsidR="00C0292D" w:rsidRPr="00087629" w:rsidRDefault="00C0292D" w:rsidP="00087629">
      <w:pPr>
        <w:pStyle w:val="11"/>
        <w:shd w:val="clear" w:color="auto" w:fill="auto"/>
        <w:spacing w:before="0" w:after="0" w:line="240" w:lineRule="auto"/>
        <w:rPr>
          <w:rFonts w:cs="Arial"/>
          <w:sz w:val="24"/>
          <w:szCs w:val="24"/>
        </w:rPr>
      </w:pPr>
      <w:r w:rsidRPr="00087629">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C0292D" w:rsidRPr="00087629" w:rsidRDefault="00C0292D" w:rsidP="00087629">
      <w:pPr>
        <w:pStyle w:val="11"/>
        <w:numPr>
          <w:ilvl w:val="0"/>
          <w:numId w:val="25"/>
        </w:numPr>
        <w:shd w:val="clear" w:color="auto" w:fill="auto"/>
        <w:tabs>
          <w:tab w:val="left" w:pos="754"/>
        </w:tabs>
        <w:spacing w:before="0" w:after="0" w:line="240" w:lineRule="auto"/>
        <w:rPr>
          <w:rFonts w:cs="Arial"/>
          <w:sz w:val="24"/>
          <w:szCs w:val="24"/>
        </w:rPr>
      </w:pPr>
      <w:r w:rsidRPr="00087629">
        <w:rPr>
          <w:rFonts w:cs="Arial"/>
          <w:sz w:val="24"/>
          <w:szCs w:val="24"/>
        </w:rPr>
        <w:t>соблюдение сроков предоставления муниципальной услуги;</w:t>
      </w:r>
    </w:p>
    <w:p w:rsidR="00C0292D" w:rsidRPr="00087629" w:rsidRDefault="00C0292D" w:rsidP="00087629">
      <w:pPr>
        <w:pStyle w:val="11"/>
        <w:numPr>
          <w:ilvl w:val="0"/>
          <w:numId w:val="25"/>
        </w:numPr>
        <w:shd w:val="clear" w:color="auto" w:fill="auto"/>
        <w:tabs>
          <w:tab w:val="left" w:pos="754"/>
        </w:tabs>
        <w:spacing w:before="0" w:after="0" w:line="240" w:lineRule="auto"/>
        <w:rPr>
          <w:rFonts w:cs="Arial"/>
          <w:sz w:val="24"/>
          <w:szCs w:val="24"/>
        </w:rPr>
      </w:pPr>
      <w:r w:rsidRPr="00087629">
        <w:rPr>
          <w:rFonts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292D" w:rsidRPr="00087629" w:rsidRDefault="00C0292D" w:rsidP="00087629">
      <w:pPr>
        <w:pStyle w:val="ConsPlusNormal"/>
        <w:ind w:firstLine="709"/>
        <w:contextualSpacing/>
        <w:jc w:val="both"/>
        <w:rPr>
          <w:sz w:val="24"/>
          <w:szCs w:val="24"/>
        </w:rPr>
      </w:pPr>
      <w:r w:rsidRPr="00087629">
        <w:rPr>
          <w:sz w:val="24"/>
          <w:szCs w:val="24"/>
        </w:rPr>
        <w:t>2.14. Иные требования, в том числе учитывающие особенности предоставления муниципальной услуги в АУ «МФЦ» и особенности предоставления муниципальной услуги в электронной форме.</w:t>
      </w:r>
    </w:p>
    <w:p w:rsidR="00C0292D" w:rsidRPr="00087629" w:rsidRDefault="00C0292D" w:rsidP="00087629">
      <w:pPr>
        <w:pStyle w:val="ConsPlusNormal"/>
        <w:ind w:firstLine="709"/>
        <w:contextualSpacing/>
        <w:jc w:val="both"/>
        <w:rPr>
          <w:sz w:val="24"/>
          <w:szCs w:val="24"/>
        </w:rPr>
      </w:pPr>
      <w:r w:rsidRPr="00087629">
        <w:rPr>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C0292D" w:rsidRPr="00087629" w:rsidRDefault="00C0292D" w:rsidP="00087629">
      <w:pPr>
        <w:pStyle w:val="ConsPlusNormal"/>
        <w:ind w:firstLine="709"/>
        <w:contextualSpacing/>
        <w:jc w:val="both"/>
        <w:rPr>
          <w:sz w:val="24"/>
          <w:szCs w:val="24"/>
        </w:rPr>
      </w:pPr>
      <w:r w:rsidRPr="00087629">
        <w:rPr>
          <w:sz w:val="24"/>
          <w:szCs w:val="24"/>
        </w:rPr>
        <w:t>Прием заявителей уполномоченными лицами осуществляется в соответствии с графиком (режимом) работы АУ «МФЦ».</w:t>
      </w:r>
    </w:p>
    <w:p w:rsidR="00C0292D" w:rsidRPr="00087629" w:rsidRDefault="00C0292D" w:rsidP="00087629">
      <w:pPr>
        <w:pStyle w:val="ConsPlusNormal"/>
        <w:ind w:firstLine="709"/>
        <w:contextualSpacing/>
        <w:jc w:val="both"/>
        <w:rPr>
          <w:sz w:val="24"/>
          <w:szCs w:val="24"/>
        </w:rPr>
      </w:pPr>
      <w:r w:rsidRPr="00087629">
        <w:rPr>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0292D" w:rsidRPr="00087629" w:rsidRDefault="00C0292D" w:rsidP="00087629">
      <w:pPr>
        <w:pStyle w:val="ConsPlusNormal"/>
        <w:ind w:firstLine="709"/>
        <w:contextualSpacing/>
        <w:jc w:val="both"/>
        <w:rPr>
          <w:sz w:val="24"/>
          <w:szCs w:val="24"/>
        </w:rPr>
      </w:pPr>
      <w:r w:rsidRPr="00087629">
        <w:rPr>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autoSpaceDE w:val="0"/>
        <w:autoSpaceDN w:val="0"/>
        <w:adjustRightInd w:val="0"/>
        <w:rPr>
          <w:rFonts w:cs="Arial"/>
        </w:rPr>
      </w:pPr>
      <w:r w:rsidRPr="00087629">
        <w:rPr>
          <w:rFonts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430C" w:rsidRPr="00087629" w:rsidRDefault="00FF430C" w:rsidP="00087629">
      <w:pPr>
        <w:autoSpaceDE w:val="0"/>
        <w:autoSpaceDN w:val="0"/>
        <w:adjustRightInd w:val="0"/>
        <w:rPr>
          <w:rFonts w:cs="Arial"/>
        </w:rPr>
      </w:pPr>
    </w:p>
    <w:p w:rsidR="00FF430C" w:rsidRPr="00087629" w:rsidRDefault="00FF430C" w:rsidP="00087629">
      <w:pPr>
        <w:autoSpaceDE w:val="0"/>
        <w:autoSpaceDN w:val="0"/>
        <w:adjustRightInd w:val="0"/>
        <w:rPr>
          <w:rFonts w:eastAsia="Calibri" w:cs="Arial"/>
          <w:bCs/>
        </w:rPr>
      </w:pPr>
      <w:r w:rsidRPr="00087629">
        <w:rPr>
          <w:rFonts w:eastAsia="Calibri" w:cs="Arial"/>
          <w:bCs/>
        </w:rPr>
        <w:t>3.1. Исчерпывающий перечень административных процедур</w:t>
      </w:r>
    </w:p>
    <w:p w:rsidR="00FF430C" w:rsidRPr="00087629" w:rsidRDefault="00FF430C" w:rsidP="00087629">
      <w:pPr>
        <w:autoSpaceDE w:val="0"/>
        <w:autoSpaceDN w:val="0"/>
        <w:adjustRightInd w:val="0"/>
        <w:rPr>
          <w:rFonts w:eastAsia="Calibri" w:cs="Arial"/>
        </w:rPr>
      </w:pPr>
      <w:r w:rsidRPr="00087629">
        <w:rPr>
          <w:rFonts w:eastAsia="Calibri" w:cs="Arial"/>
        </w:rPr>
        <w:t>3.1.1. Предоставление муниципальной услуги включает в себя следующие административные процедуры:</w:t>
      </w:r>
    </w:p>
    <w:p w:rsidR="00FF430C" w:rsidRPr="00087629" w:rsidRDefault="00FF430C" w:rsidP="00087629">
      <w:pPr>
        <w:autoSpaceDE w:val="0"/>
        <w:autoSpaceDN w:val="0"/>
        <w:adjustRightInd w:val="0"/>
        <w:rPr>
          <w:rFonts w:eastAsia="Calibri" w:cs="Arial"/>
        </w:rPr>
      </w:pPr>
      <w:r w:rsidRPr="00087629">
        <w:rPr>
          <w:rFonts w:eastAsia="Calibri" w:cs="Arial"/>
        </w:rPr>
        <w:t>- прием и регистрацию заявления и прилагаемых к нему документов;</w:t>
      </w:r>
    </w:p>
    <w:p w:rsidR="00FF430C" w:rsidRPr="00087629" w:rsidRDefault="00FF430C" w:rsidP="00087629">
      <w:pPr>
        <w:autoSpaceDE w:val="0"/>
        <w:autoSpaceDN w:val="0"/>
        <w:adjustRightInd w:val="0"/>
        <w:rPr>
          <w:rFonts w:eastAsia="Calibri" w:cs="Arial"/>
        </w:rPr>
      </w:pPr>
      <w:r w:rsidRPr="00087629">
        <w:rPr>
          <w:rFonts w:eastAsia="Calibri" w:cs="Arial"/>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FF430C" w:rsidRPr="00087629" w:rsidRDefault="00FF430C" w:rsidP="00087629">
      <w:pPr>
        <w:autoSpaceDE w:val="0"/>
        <w:autoSpaceDN w:val="0"/>
        <w:adjustRightInd w:val="0"/>
        <w:rPr>
          <w:rFonts w:eastAsia="Calibri" w:cs="Arial"/>
        </w:rPr>
      </w:pPr>
      <w:r w:rsidRPr="00087629">
        <w:rPr>
          <w:rFonts w:eastAsia="Calibri" w:cs="Arial"/>
        </w:rPr>
        <w:t>- подготовку документов, подтверждающих результат предоставления муниципальной услуги;</w:t>
      </w:r>
    </w:p>
    <w:p w:rsidR="00FF430C" w:rsidRPr="00087629" w:rsidRDefault="00FF430C" w:rsidP="00087629">
      <w:pPr>
        <w:autoSpaceDE w:val="0"/>
        <w:autoSpaceDN w:val="0"/>
        <w:adjustRightInd w:val="0"/>
        <w:rPr>
          <w:rFonts w:eastAsia="Calibri" w:cs="Arial"/>
        </w:rPr>
      </w:pPr>
      <w:r w:rsidRPr="00087629">
        <w:rPr>
          <w:rFonts w:eastAsia="Calibri" w:cs="Arial"/>
        </w:rPr>
        <w:t>- выдачу (направление) заявителю разрешения на строительство объекта капитального строительства или уведомления о возможности получения разрешения на строительство либо выдачу (направление) уведомления о мотивированном отказе в предоставлении муниципальной услуги.</w:t>
      </w:r>
    </w:p>
    <w:p w:rsidR="00FF430C" w:rsidRPr="00087629" w:rsidRDefault="00FF430C" w:rsidP="00087629">
      <w:pPr>
        <w:autoSpaceDE w:val="0"/>
        <w:autoSpaceDN w:val="0"/>
        <w:adjustRightInd w:val="0"/>
        <w:rPr>
          <w:rFonts w:eastAsia="Calibri" w:cs="Arial"/>
        </w:rPr>
      </w:pPr>
      <w:r w:rsidRPr="00087629">
        <w:rPr>
          <w:rFonts w:eastAsia="Calibri"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0C11F9" w:rsidRPr="00087629">
        <w:rPr>
          <w:rFonts w:eastAsia="Calibri" w:cs="Arial"/>
        </w:rPr>
        <w:t>2</w:t>
      </w:r>
      <w:r w:rsidRPr="00087629">
        <w:rPr>
          <w:rFonts w:eastAsia="Calibri" w:cs="Arial"/>
        </w:rPr>
        <w:t xml:space="preserve"> к настоящему Административному регламенту.</w:t>
      </w:r>
    </w:p>
    <w:p w:rsidR="00FF430C" w:rsidRPr="00087629" w:rsidRDefault="00FF430C" w:rsidP="00087629">
      <w:pPr>
        <w:autoSpaceDE w:val="0"/>
        <w:autoSpaceDN w:val="0"/>
        <w:adjustRightInd w:val="0"/>
        <w:rPr>
          <w:rFonts w:eastAsia="Calibri" w:cs="Arial"/>
          <w:bCs/>
        </w:rPr>
      </w:pPr>
      <w:r w:rsidRPr="00087629">
        <w:rPr>
          <w:rFonts w:eastAsia="Calibri" w:cs="Arial"/>
          <w:bCs/>
        </w:rPr>
        <w:t>3.2. Прием и регистрация заявления и прилагаемых к нему</w:t>
      </w:r>
      <w:r w:rsidR="00087629">
        <w:rPr>
          <w:rFonts w:eastAsia="Calibri" w:cs="Arial"/>
          <w:bCs/>
        </w:rPr>
        <w:t xml:space="preserve"> </w:t>
      </w:r>
      <w:r w:rsidRPr="00087629">
        <w:rPr>
          <w:rFonts w:eastAsia="Calibri" w:cs="Arial"/>
          <w:bCs/>
        </w:rPr>
        <w:t>документов</w:t>
      </w:r>
    </w:p>
    <w:p w:rsidR="00FF430C" w:rsidRPr="00087629" w:rsidRDefault="00FF430C" w:rsidP="00087629">
      <w:pPr>
        <w:autoSpaceDE w:val="0"/>
        <w:autoSpaceDN w:val="0"/>
        <w:adjustRightInd w:val="0"/>
        <w:rPr>
          <w:rFonts w:eastAsia="Calibri" w:cs="Arial"/>
        </w:rPr>
      </w:pPr>
      <w:r w:rsidRPr="00087629">
        <w:rPr>
          <w:rFonts w:eastAsia="Calibri" w:cs="Arial"/>
        </w:rPr>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в адрес отдела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Воронежской области в сети Интернет, или с использованием единой информационной системы жилищного строительства.</w:t>
      </w:r>
    </w:p>
    <w:p w:rsidR="00FF430C" w:rsidRPr="00087629" w:rsidRDefault="00FF430C" w:rsidP="00087629">
      <w:pPr>
        <w:autoSpaceDE w:val="0"/>
        <w:autoSpaceDN w:val="0"/>
        <w:adjustRightInd w:val="0"/>
        <w:rPr>
          <w:rFonts w:eastAsia="Calibri" w:cs="Arial"/>
        </w:rPr>
      </w:pPr>
      <w:r w:rsidRPr="00087629">
        <w:rPr>
          <w:rFonts w:eastAsia="Calibri" w:cs="Arial"/>
        </w:rPr>
        <w:t>К заявлению должны быть приложены документы, указанные в п. 2.6.1 настоящего Административного регламента.</w:t>
      </w:r>
    </w:p>
    <w:p w:rsidR="00FF430C" w:rsidRPr="00087629" w:rsidRDefault="00FF430C" w:rsidP="00087629">
      <w:pPr>
        <w:autoSpaceDE w:val="0"/>
        <w:autoSpaceDN w:val="0"/>
        <w:adjustRightInd w:val="0"/>
        <w:rPr>
          <w:rFonts w:eastAsia="Calibri" w:cs="Arial"/>
        </w:rPr>
      </w:pPr>
      <w:r w:rsidRPr="00087629">
        <w:rPr>
          <w:rFonts w:eastAsia="Calibri" w:cs="Arial"/>
        </w:rPr>
        <w:t>3.2.2. При личном обращении заявителя или уполномоченного представителя в отдел либо в МФЦ специалист, ответственный за прием документов:</w:t>
      </w:r>
    </w:p>
    <w:p w:rsidR="00FF430C" w:rsidRPr="00087629" w:rsidRDefault="00FF430C" w:rsidP="00087629">
      <w:pPr>
        <w:autoSpaceDE w:val="0"/>
        <w:autoSpaceDN w:val="0"/>
        <w:adjustRightInd w:val="0"/>
        <w:rPr>
          <w:rFonts w:eastAsia="Calibri" w:cs="Arial"/>
        </w:rPr>
      </w:pPr>
      <w:r w:rsidRPr="00087629">
        <w:rPr>
          <w:rFonts w:eastAsia="Calibri" w:cs="Arial"/>
        </w:rPr>
        <w:t>- устанавливает предмет обращения, устанавливает личность заявителя, проверяет документ, удостоверяющий личность заявителя;</w:t>
      </w:r>
    </w:p>
    <w:p w:rsidR="00FF430C" w:rsidRPr="00087629" w:rsidRDefault="00FF430C" w:rsidP="00087629">
      <w:pPr>
        <w:autoSpaceDE w:val="0"/>
        <w:autoSpaceDN w:val="0"/>
        <w:adjustRightInd w:val="0"/>
        <w:rPr>
          <w:rFonts w:eastAsia="Calibri" w:cs="Arial"/>
        </w:rPr>
      </w:pPr>
      <w:r w:rsidRPr="00087629">
        <w:rPr>
          <w:rFonts w:eastAsia="Calibri"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F430C" w:rsidRPr="00087629" w:rsidRDefault="00FF430C" w:rsidP="00087629">
      <w:pPr>
        <w:autoSpaceDE w:val="0"/>
        <w:autoSpaceDN w:val="0"/>
        <w:adjustRightInd w:val="0"/>
        <w:rPr>
          <w:rFonts w:eastAsia="Calibri" w:cs="Arial"/>
        </w:rPr>
      </w:pPr>
      <w:r w:rsidRPr="00087629">
        <w:rPr>
          <w:rFonts w:eastAsia="Calibri" w:cs="Arial"/>
        </w:rPr>
        <w:t>- проверяет соответствие заявления установленным требованиям;</w:t>
      </w:r>
    </w:p>
    <w:p w:rsidR="00FF430C" w:rsidRPr="00087629" w:rsidRDefault="00FF430C" w:rsidP="00087629">
      <w:pPr>
        <w:autoSpaceDE w:val="0"/>
        <w:autoSpaceDN w:val="0"/>
        <w:adjustRightInd w:val="0"/>
        <w:rPr>
          <w:rFonts w:eastAsia="Calibri" w:cs="Arial"/>
        </w:rPr>
      </w:pPr>
      <w:r w:rsidRPr="00087629">
        <w:rPr>
          <w:rFonts w:eastAsia="Calibri"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F430C" w:rsidRPr="00087629" w:rsidRDefault="00FF430C" w:rsidP="00087629">
      <w:pPr>
        <w:autoSpaceDE w:val="0"/>
        <w:autoSpaceDN w:val="0"/>
        <w:adjustRightInd w:val="0"/>
        <w:rPr>
          <w:rFonts w:eastAsia="Calibri" w:cs="Arial"/>
        </w:rPr>
      </w:pPr>
      <w:r w:rsidRPr="00087629">
        <w:rPr>
          <w:rFonts w:eastAsia="Calibri" w:cs="Arial"/>
        </w:rPr>
        <w:t>- сверяет копии документов с их подлинниками, заверяет их и возвращает подлинники заявителю;</w:t>
      </w:r>
    </w:p>
    <w:p w:rsidR="00FF430C" w:rsidRPr="00087629" w:rsidRDefault="00FF430C" w:rsidP="00087629">
      <w:pPr>
        <w:autoSpaceDE w:val="0"/>
        <w:autoSpaceDN w:val="0"/>
        <w:adjustRightInd w:val="0"/>
        <w:rPr>
          <w:rFonts w:eastAsia="Calibri" w:cs="Arial"/>
        </w:rPr>
      </w:pPr>
      <w:r w:rsidRPr="00087629">
        <w:rPr>
          <w:rFonts w:eastAsia="Calibri" w:cs="Arial"/>
        </w:rPr>
        <w:t>- регистрирует заявление с прилагаемым комплектом документов;</w:t>
      </w:r>
    </w:p>
    <w:p w:rsidR="00FF430C" w:rsidRPr="00087629" w:rsidRDefault="00FF430C" w:rsidP="00087629">
      <w:pPr>
        <w:autoSpaceDE w:val="0"/>
        <w:autoSpaceDN w:val="0"/>
        <w:adjustRightInd w:val="0"/>
        <w:rPr>
          <w:rFonts w:eastAsia="Calibri" w:cs="Arial"/>
        </w:rPr>
      </w:pPr>
      <w:r w:rsidRPr="00087629">
        <w:rPr>
          <w:rFonts w:eastAsia="Calibri" w:cs="Arial"/>
        </w:rPr>
        <w:t>- выдает расписку в получении документов по установленной форме с указанием перечня документов и даты их получения.</w:t>
      </w:r>
    </w:p>
    <w:p w:rsidR="00FF430C" w:rsidRPr="00087629" w:rsidRDefault="00FF430C" w:rsidP="00087629">
      <w:pPr>
        <w:autoSpaceDE w:val="0"/>
        <w:autoSpaceDN w:val="0"/>
        <w:adjustRightInd w:val="0"/>
        <w:rPr>
          <w:rFonts w:eastAsia="Calibri" w:cs="Arial"/>
        </w:rPr>
      </w:pPr>
      <w:r w:rsidRPr="00087629">
        <w:rPr>
          <w:rFonts w:eastAsia="Calibri" w:cs="Arial"/>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F430C" w:rsidRPr="00087629" w:rsidRDefault="00FF430C" w:rsidP="00087629">
      <w:pPr>
        <w:autoSpaceDE w:val="0"/>
        <w:autoSpaceDN w:val="0"/>
        <w:adjustRightInd w:val="0"/>
        <w:rPr>
          <w:rFonts w:eastAsia="Calibri" w:cs="Arial"/>
        </w:rPr>
      </w:pPr>
      <w:r w:rsidRPr="00087629">
        <w:rPr>
          <w:rFonts w:eastAsia="Calibri" w:cs="Arial"/>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отделом заявления и документов.</w:t>
      </w:r>
    </w:p>
    <w:p w:rsidR="00FF430C" w:rsidRPr="00087629" w:rsidRDefault="00FF430C" w:rsidP="00087629">
      <w:pPr>
        <w:autoSpaceDE w:val="0"/>
        <w:autoSpaceDN w:val="0"/>
        <w:adjustRightInd w:val="0"/>
        <w:rPr>
          <w:rFonts w:eastAsia="Calibri" w:cs="Arial"/>
        </w:rPr>
      </w:pPr>
      <w:r w:rsidRPr="00087629">
        <w:rPr>
          <w:rFonts w:eastAsia="Calibri" w:cs="Arial"/>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FF430C" w:rsidRPr="00087629" w:rsidRDefault="00FF430C" w:rsidP="00087629">
      <w:pPr>
        <w:autoSpaceDE w:val="0"/>
        <w:autoSpaceDN w:val="0"/>
        <w:adjustRightInd w:val="0"/>
        <w:rPr>
          <w:rFonts w:eastAsia="Calibri" w:cs="Arial"/>
        </w:rPr>
      </w:pPr>
      <w:r w:rsidRPr="00087629">
        <w:rPr>
          <w:rFonts w:eastAsia="Calibri" w:cs="Arial"/>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F430C" w:rsidRPr="00087629" w:rsidRDefault="00FF430C" w:rsidP="00087629">
      <w:pPr>
        <w:autoSpaceDE w:val="0"/>
        <w:autoSpaceDN w:val="0"/>
        <w:adjustRightInd w:val="0"/>
        <w:rPr>
          <w:rFonts w:eastAsia="Calibri" w:cs="Arial"/>
        </w:rPr>
      </w:pPr>
      <w:r w:rsidRPr="00087629">
        <w:rPr>
          <w:rFonts w:eastAsia="Calibri" w:cs="Arial"/>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F430C" w:rsidRPr="00087629" w:rsidRDefault="00FF430C" w:rsidP="00087629">
      <w:pPr>
        <w:autoSpaceDE w:val="0"/>
        <w:autoSpaceDN w:val="0"/>
        <w:adjustRightInd w:val="0"/>
        <w:rPr>
          <w:rFonts w:eastAsia="Calibri" w:cs="Arial"/>
        </w:rPr>
      </w:pPr>
      <w:r w:rsidRPr="00087629">
        <w:rPr>
          <w:rFonts w:eastAsia="Calibri" w:cs="Arial"/>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отдел, с использованием сервисов Единого портала государственных и муниципальных услуг (функций) и (или) Портала Воронежской области в сети Интернет.</w:t>
      </w:r>
    </w:p>
    <w:p w:rsidR="00FF430C" w:rsidRPr="00087629" w:rsidRDefault="00FF430C" w:rsidP="00087629">
      <w:pPr>
        <w:autoSpaceDE w:val="0"/>
        <w:autoSpaceDN w:val="0"/>
        <w:adjustRightInd w:val="0"/>
        <w:rPr>
          <w:rFonts w:eastAsia="Calibri" w:cs="Arial"/>
        </w:rPr>
      </w:pPr>
      <w:r w:rsidRPr="00087629">
        <w:rPr>
          <w:rFonts w:eastAsia="Calibri" w:cs="Arial"/>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отдел.</w:t>
      </w:r>
    </w:p>
    <w:p w:rsidR="00FF430C" w:rsidRPr="00087629" w:rsidRDefault="00FF430C" w:rsidP="00087629">
      <w:pPr>
        <w:autoSpaceDE w:val="0"/>
        <w:autoSpaceDN w:val="0"/>
        <w:adjustRightInd w:val="0"/>
        <w:rPr>
          <w:rFonts w:eastAsia="Calibri" w:cs="Arial"/>
        </w:rPr>
      </w:pPr>
      <w:r w:rsidRPr="00087629">
        <w:rPr>
          <w:rFonts w:eastAsia="Calibri" w:cs="Arial"/>
        </w:rPr>
        <w:t>3.2.5. При обращении заявителя за предоставлением муниципальной услуги через МФЦ зарегистрированное в МФЦ заявление передается с сопроводительным письмом в адрес отдела в порядке и сроки, установленные заключенным соглашением о взаимодействии.</w:t>
      </w:r>
    </w:p>
    <w:p w:rsidR="00FF430C" w:rsidRPr="00087629" w:rsidRDefault="00FF430C" w:rsidP="00087629">
      <w:pPr>
        <w:autoSpaceDE w:val="0"/>
        <w:autoSpaceDN w:val="0"/>
        <w:adjustRightInd w:val="0"/>
        <w:rPr>
          <w:rFonts w:eastAsia="Calibri" w:cs="Arial"/>
        </w:rPr>
      </w:pPr>
      <w:r w:rsidRPr="00087629">
        <w:rPr>
          <w:rFonts w:eastAsia="Calibri" w:cs="Arial"/>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F430C" w:rsidRPr="00087629" w:rsidRDefault="00FF430C" w:rsidP="00087629">
      <w:pPr>
        <w:autoSpaceDE w:val="0"/>
        <w:autoSpaceDN w:val="0"/>
        <w:adjustRightInd w:val="0"/>
        <w:rPr>
          <w:rFonts w:eastAsia="Calibri" w:cs="Arial"/>
        </w:rPr>
      </w:pPr>
      <w:r w:rsidRPr="00087629">
        <w:rPr>
          <w:rFonts w:eastAsia="Calibri" w:cs="Arial"/>
        </w:rPr>
        <w:t>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отдел.</w:t>
      </w:r>
    </w:p>
    <w:p w:rsidR="00C0292D" w:rsidRPr="00087629" w:rsidRDefault="00C0292D" w:rsidP="00087629">
      <w:pPr>
        <w:pStyle w:val="ConsPlusNormal"/>
        <w:ind w:firstLine="709"/>
        <w:contextualSpacing/>
        <w:jc w:val="both"/>
        <w:rPr>
          <w:sz w:val="24"/>
          <w:szCs w:val="24"/>
        </w:rPr>
      </w:pPr>
      <w:r w:rsidRPr="00087629">
        <w:rPr>
          <w:sz w:val="24"/>
          <w:szCs w:val="24"/>
        </w:rPr>
        <w:t>3.3. Рассмотрение представленных документов и истребование</w:t>
      </w:r>
      <w:r w:rsidR="00087629">
        <w:rPr>
          <w:sz w:val="24"/>
          <w:szCs w:val="24"/>
        </w:rPr>
        <w:t xml:space="preserve"> </w:t>
      </w:r>
      <w:r w:rsidRPr="00087629">
        <w:rPr>
          <w:sz w:val="24"/>
          <w:szCs w:val="24"/>
        </w:rPr>
        <w:t>документов (сведений), указанных в пункте 2.6.3 настоящего</w:t>
      </w:r>
      <w:r w:rsidR="00087629">
        <w:rPr>
          <w:sz w:val="24"/>
          <w:szCs w:val="24"/>
        </w:rPr>
        <w:t xml:space="preserve"> </w:t>
      </w:r>
      <w:r w:rsidRPr="00087629">
        <w:rPr>
          <w:sz w:val="24"/>
          <w:szCs w:val="24"/>
        </w:rPr>
        <w:t>Административного регламента, в рамках межведомственного</w:t>
      </w:r>
      <w:r w:rsidR="00087629">
        <w:rPr>
          <w:sz w:val="24"/>
          <w:szCs w:val="24"/>
        </w:rPr>
        <w:t xml:space="preserve"> </w:t>
      </w:r>
      <w:r w:rsidRPr="00087629">
        <w:rPr>
          <w:sz w:val="24"/>
          <w:szCs w:val="24"/>
        </w:rPr>
        <w:t>взаимодействия, которые находятся в распоряжении</w:t>
      </w:r>
      <w:r w:rsidR="00087629">
        <w:rPr>
          <w:sz w:val="24"/>
          <w:szCs w:val="24"/>
        </w:rPr>
        <w:t xml:space="preserve"> </w:t>
      </w:r>
      <w:r w:rsidRPr="00087629">
        <w:rPr>
          <w:sz w:val="24"/>
          <w:szCs w:val="24"/>
        </w:rPr>
        <w:t>государственных органов, органов местного самоуправления</w:t>
      </w:r>
      <w:r w:rsidR="00087629">
        <w:rPr>
          <w:sz w:val="24"/>
          <w:szCs w:val="24"/>
        </w:rPr>
        <w:t xml:space="preserve"> </w:t>
      </w:r>
      <w:r w:rsidRPr="00087629">
        <w:rPr>
          <w:sz w:val="24"/>
          <w:szCs w:val="24"/>
        </w:rPr>
        <w:t>и иных органов</w:t>
      </w:r>
    </w:p>
    <w:p w:rsidR="00C0292D" w:rsidRPr="00087629" w:rsidRDefault="00C0292D" w:rsidP="00087629">
      <w:pPr>
        <w:pStyle w:val="ConsPlusNormal"/>
        <w:ind w:firstLine="709"/>
        <w:contextualSpacing/>
        <w:jc w:val="both"/>
        <w:rPr>
          <w:sz w:val="24"/>
          <w:szCs w:val="24"/>
        </w:rPr>
      </w:pPr>
      <w:r w:rsidRPr="00087629">
        <w:rPr>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C0292D" w:rsidRPr="00087629" w:rsidRDefault="00C0292D" w:rsidP="00087629">
      <w:pPr>
        <w:pStyle w:val="ConsPlusNormal"/>
        <w:ind w:firstLine="709"/>
        <w:contextualSpacing/>
        <w:jc w:val="both"/>
        <w:rPr>
          <w:sz w:val="24"/>
          <w:szCs w:val="24"/>
        </w:rPr>
      </w:pPr>
      <w:r w:rsidRPr="00087629">
        <w:rPr>
          <w:sz w:val="24"/>
          <w:szCs w:val="24"/>
        </w:rPr>
        <w:t>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настоящего Административного регламента.</w:t>
      </w:r>
    </w:p>
    <w:p w:rsidR="00C0292D" w:rsidRPr="00087629" w:rsidRDefault="00C0292D" w:rsidP="00087629">
      <w:pPr>
        <w:pStyle w:val="ConsPlusNormal"/>
        <w:ind w:firstLine="709"/>
        <w:contextualSpacing/>
        <w:jc w:val="both"/>
        <w:rPr>
          <w:sz w:val="24"/>
          <w:szCs w:val="24"/>
        </w:rPr>
      </w:pPr>
      <w:r w:rsidRPr="00087629">
        <w:rPr>
          <w:sz w:val="24"/>
          <w:szCs w:val="24"/>
        </w:rPr>
        <w:t>3.3.3. В случае отсутствия документов, указанных в подпункте 2.6.3 настоящего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
    <w:p w:rsidR="00C0292D" w:rsidRPr="00087629" w:rsidRDefault="00C0292D" w:rsidP="00087629">
      <w:pPr>
        <w:pStyle w:val="ConsPlusNormal"/>
        <w:ind w:firstLine="709"/>
        <w:contextualSpacing/>
        <w:jc w:val="both"/>
        <w:rPr>
          <w:sz w:val="24"/>
          <w:szCs w:val="24"/>
        </w:rPr>
      </w:pPr>
      <w:r w:rsidRPr="00087629">
        <w:rPr>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C0292D" w:rsidRPr="00087629" w:rsidRDefault="00C0292D" w:rsidP="00087629">
      <w:pPr>
        <w:pStyle w:val="ConsPlusNormal"/>
        <w:ind w:firstLine="709"/>
        <w:contextualSpacing/>
        <w:jc w:val="both"/>
        <w:rPr>
          <w:sz w:val="24"/>
          <w:szCs w:val="24"/>
        </w:rPr>
      </w:pPr>
      <w:r w:rsidRPr="00087629">
        <w:rPr>
          <w:sz w:val="24"/>
          <w:szCs w:val="24"/>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p>
    <w:p w:rsidR="00C0292D" w:rsidRPr="00087629" w:rsidRDefault="00C0292D" w:rsidP="00087629">
      <w:pPr>
        <w:pStyle w:val="ConsPlusNormal"/>
        <w:ind w:firstLine="709"/>
        <w:contextualSpacing/>
        <w:jc w:val="both"/>
        <w:rPr>
          <w:sz w:val="24"/>
          <w:szCs w:val="24"/>
        </w:rPr>
      </w:pPr>
      <w:r w:rsidRPr="00087629">
        <w:rPr>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0292D" w:rsidRPr="00087629" w:rsidRDefault="00C0292D" w:rsidP="00087629">
      <w:pPr>
        <w:pStyle w:val="ConsPlusNormal"/>
        <w:ind w:firstLine="709"/>
        <w:contextualSpacing/>
        <w:jc w:val="both"/>
        <w:rPr>
          <w:sz w:val="24"/>
          <w:szCs w:val="24"/>
        </w:rPr>
      </w:pPr>
      <w:r w:rsidRPr="00087629">
        <w:rPr>
          <w:sz w:val="24"/>
          <w:szCs w:val="24"/>
        </w:rPr>
        <w:t>Межведомственный запрос в бумажном виде заполняется в соответствии с требованиями, установленными статьей 7.2.</w:t>
      </w:r>
      <w:r w:rsidR="00087629" w:rsidRPr="00087629">
        <w:rPr>
          <w:sz w:val="24"/>
          <w:szCs w:val="24"/>
        </w:rPr>
        <w:t xml:space="preserve"> </w:t>
      </w:r>
      <w:r w:rsidRPr="00087629">
        <w:rPr>
          <w:sz w:val="24"/>
          <w:szCs w:val="24"/>
        </w:rPr>
        <w:t>Федерального закона от 27.07.2010 № 210-ФЗ «Об организации предоставления государственных и муниципальных услуг».</w:t>
      </w:r>
    </w:p>
    <w:p w:rsidR="00C0292D" w:rsidRPr="00087629" w:rsidRDefault="00C0292D" w:rsidP="00087629">
      <w:pPr>
        <w:pStyle w:val="ConsPlusNormal"/>
        <w:ind w:firstLine="709"/>
        <w:contextualSpacing/>
        <w:jc w:val="both"/>
        <w:rPr>
          <w:sz w:val="24"/>
          <w:szCs w:val="24"/>
        </w:rPr>
      </w:pPr>
      <w:r w:rsidRPr="00087629">
        <w:rPr>
          <w:sz w:val="24"/>
          <w:szCs w:val="24"/>
        </w:rPr>
        <w:t>3.3.4. По результатам полученных сведений (документов) специалист Администрации осуществляет проверку документов, представленных заявителем.</w:t>
      </w:r>
    </w:p>
    <w:p w:rsidR="00C0292D" w:rsidRPr="00087629" w:rsidRDefault="00C0292D" w:rsidP="00087629">
      <w:pPr>
        <w:pStyle w:val="ConsPlusNormal"/>
        <w:ind w:firstLine="709"/>
        <w:contextualSpacing/>
        <w:jc w:val="both"/>
        <w:rPr>
          <w:sz w:val="24"/>
          <w:szCs w:val="24"/>
        </w:rPr>
      </w:pPr>
      <w:r w:rsidRPr="00087629">
        <w:rPr>
          <w:sz w:val="24"/>
          <w:szCs w:val="24"/>
        </w:rPr>
        <w:t>Специалист Администрации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пункту 2.6. настоящего Административного регламента.</w:t>
      </w:r>
    </w:p>
    <w:p w:rsidR="00C0292D" w:rsidRPr="00087629" w:rsidRDefault="00C0292D" w:rsidP="00087629">
      <w:pPr>
        <w:pStyle w:val="ConsPlusNormal"/>
        <w:ind w:firstLine="709"/>
        <w:contextualSpacing/>
        <w:jc w:val="both"/>
        <w:rPr>
          <w:sz w:val="24"/>
          <w:szCs w:val="24"/>
        </w:rPr>
      </w:pPr>
      <w:r w:rsidRPr="00087629">
        <w:rPr>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C0292D" w:rsidRPr="00087629" w:rsidRDefault="00C0292D" w:rsidP="00087629">
      <w:pPr>
        <w:pStyle w:val="ConsPlusNormal"/>
        <w:ind w:firstLine="709"/>
        <w:contextualSpacing/>
        <w:jc w:val="both"/>
        <w:rPr>
          <w:sz w:val="24"/>
          <w:szCs w:val="24"/>
        </w:rPr>
      </w:pPr>
      <w:r w:rsidRPr="00087629">
        <w:rPr>
          <w:sz w:val="24"/>
          <w:szCs w:val="24"/>
        </w:rPr>
        <w:t>3.3.5. Результатом административной процедуры является установление отсутствия оснований, указанных в пункте 2.8 настоящего Административного регламента.</w:t>
      </w:r>
    </w:p>
    <w:p w:rsidR="00C0292D" w:rsidRPr="00087629" w:rsidRDefault="00C0292D" w:rsidP="00087629">
      <w:pPr>
        <w:pStyle w:val="ConsPlusNormal"/>
        <w:ind w:firstLine="709"/>
        <w:contextualSpacing/>
        <w:jc w:val="both"/>
        <w:rPr>
          <w:sz w:val="24"/>
          <w:szCs w:val="24"/>
        </w:rPr>
      </w:pPr>
      <w:r w:rsidRPr="00087629">
        <w:rPr>
          <w:sz w:val="24"/>
          <w:szCs w:val="24"/>
        </w:rPr>
        <w:t>3.3.6. Максимальный срок исполнения административной процедуры -</w:t>
      </w:r>
      <w:r w:rsidR="00087629" w:rsidRPr="00087629">
        <w:rPr>
          <w:sz w:val="24"/>
          <w:szCs w:val="24"/>
        </w:rPr>
        <w:t xml:space="preserve"> </w:t>
      </w:r>
      <w:r w:rsidRPr="00087629">
        <w:rPr>
          <w:sz w:val="24"/>
          <w:szCs w:val="24"/>
        </w:rPr>
        <w:t>- 3 (три) рабочих дня.</w:t>
      </w:r>
    </w:p>
    <w:p w:rsidR="008B447F" w:rsidRPr="00087629" w:rsidRDefault="008B447F" w:rsidP="00087629">
      <w:pPr>
        <w:autoSpaceDE w:val="0"/>
        <w:autoSpaceDN w:val="0"/>
        <w:adjustRightInd w:val="0"/>
        <w:rPr>
          <w:rFonts w:eastAsia="Calibri" w:cs="Arial"/>
          <w:bCs/>
        </w:rPr>
      </w:pPr>
      <w:r w:rsidRPr="00087629">
        <w:rPr>
          <w:rFonts w:eastAsia="Calibri" w:cs="Arial"/>
          <w:bCs/>
        </w:rPr>
        <w:t>3.4. Подготовка документов, подтверждающих результат</w:t>
      </w:r>
      <w:r w:rsidR="00087629">
        <w:rPr>
          <w:rFonts w:eastAsia="Calibri" w:cs="Arial"/>
          <w:bCs/>
        </w:rPr>
        <w:t xml:space="preserve"> </w:t>
      </w:r>
      <w:r w:rsidRPr="00087629">
        <w:rPr>
          <w:rFonts w:eastAsia="Calibri" w:cs="Arial"/>
          <w:bCs/>
        </w:rPr>
        <w:t>предоставления муниципальной услуги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3.4.1. В случае отсутствия оснований, указанных в подразделе 2.8 настоящего Административного регламента, принимается решение о подготовке разрешения на строительство.</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3.4.3. По результатам принятого решения специалист:</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3.4.3.1. Готовит проект разрешения на строительство по форме, приведенной в приложении N 5 к настоящему Административному регламенту, проект уведомления о возможности получения разрешения на строительство, либо проект уведомления о мотивированном отказе в предоставлении муниципальной услуги.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xml:space="preserve">3.4.3.2. Передает подготовленные проекты на согласование </w:t>
      </w:r>
      <w:r w:rsidR="00293448" w:rsidRPr="00087629">
        <w:rPr>
          <w:rFonts w:ascii="Arial" w:hAnsi="Arial" w:cs="Arial"/>
          <w:sz w:val="24"/>
          <w:szCs w:val="24"/>
        </w:rPr>
        <w:t>лицам, уполномоченным</w:t>
      </w:r>
      <w:r w:rsidRPr="00087629">
        <w:rPr>
          <w:rFonts w:ascii="Arial" w:hAnsi="Arial" w:cs="Arial"/>
          <w:sz w:val="24"/>
          <w:szCs w:val="24"/>
        </w:rPr>
        <w:t xml:space="preserve"> на подписание </w:t>
      </w:r>
      <w:r w:rsidR="00293448" w:rsidRPr="00087629">
        <w:rPr>
          <w:rFonts w:ascii="Arial" w:hAnsi="Arial" w:cs="Arial"/>
          <w:sz w:val="24"/>
          <w:szCs w:val="24"/>
        </w:rPr>
        <w:t>данной документации</w:t>
      </w:r>
      <w:r w:rsidRPr="00087629">
        <w:rPr>
          <w:rFonts w:ascii="Arial" w:hAnsi="Arial" w:cs="Arial"/>
          <w:sz w:val="24"/>
          <w:szCs w:val="24"/>
        </w:rPr>
        <w:t>.</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3.4.3.3. Регистрирует подписанные документы в журнале регистрации.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3.4.4. При поступлении в отдел заявления о получении муниципальной услуги через МФЦ зарегистрированные документы направляются с сопроводительным письмом в адрес МФЦ в порядке и сроки, установленные заключенным соглашением о взаимодействии.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3.4.5. Результатом административной процедуры является подготовка разрешения на строительство, подготовка уведомления о возможности получения разрешения на строительство либо уведомления о мотивированном отказе в предоставлении муниципальной услуги.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3.4.6. Максимальный срок исполнения административной процедуры:</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в случае подготовки разрешения на строительство объекта капитального строительства либо уведомления о мотивированном отказе в предоставлении муниципальной услуги - 1 рабочий день.</w:t>
      </w:r>
    </w:p>
    <w:p w:rsidR="008B447F" w:rsidRPr="00087629" w:rsidRDefault="008B447F" w:rsidP="00087629">
      <w:pPr>
        <w:autoSpaceDE w:val="0"/>
        <w:autoSpaceDN w:val="0"/>
        <w:adjustRightInd w:val="0"/>
        <w:rPr>
          <w:rFonts w:eastAsia="Calibri" w:cs="Arial"/>
        </w:rPr>
      </w:pPr>
      <w:r w:rsidRPr="00087629">
        <w:rPr>
          <w:rFonts w:eastAsia="Calibri" w:cs="Arial"/>
          <w:bCs/>
        </w:rPr>
        <w:t>3.5. Выдача (направление) заявителю документов,</w:t>
      </w:r>
      <w:r w:rsidR="00087629">
        <w:rPr>
          <w:rFonts w:eastAsia="Calibri" w:cs="Arial"/>
          <w:bCs/>
        </w:rPr>
        <w:t xml:space="preserve"> </w:t>
      </w:r>
      <w:r w:rsidRPr="00087629">
        <w:rPr>
          <w:rFonts w:eastAsia="Calibri" w:cs="Arial"/>
          <w:bCs/>
        </w:rPr>
        <w:t>подтверждающих результат предоставления муниципальной услуги</w:t>
      </w:r>
    </w:p>
    <w:p w:rsidR="008B447F" w:rsidRPr="00087629" w:rsidRDefault="008B447F" w:rsidP="00087629">
      <w:pPr>
        <w:pStyle w:val="af5"/>
        <w:ind w:firstLine="709"/>
        <w:contextualSpacing/>
        <w:jc w:val="both"/>
        <w:rPr>
          <w:rFonts w:ascii="Arial" w:hAnsi="Arial" w:cs="Arial"/>
          <w:sz w:val="24"/>
          <w:szCs w:val="24"/>
        </w:rPr>
      </w:pPr>
      <w:bookmarkStart w:id="6" w:name="Par443"/>
      <w:bookmarkEnd w:id="6"/>
      <w:r w:rsidRPr="00087629">
        <w:rPr>
          <w:rFonts w:ascii="Arial" w:hAnsi="Arial" w:cs="Arial"/>
          <w:sz w:val="24"/>
          <w:szCs w:val="24"/>
        </w:rPr>
        <w:t>3.5.1. Разрешение на строительство либо уведомление о мотивированном отказе в предоставлении муниципальной услуги в течение 1 рабочего дня со дня принятия решения выдается (направляется) заявителю одним из следующих способов:</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непосредственно по месту подачи заявления;</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посредством почтового отправления;</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с использованием единой информационной системы жилищного строительства.</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3.5.2. В случае неполучения по месту подачи заявления заявителем разрешения на строительство в срок, установленный пунктом 3.5.1 настоящего Административного регламента, уведомление о возможности получения разрешения на строительство в течение 1 рабочего дня направляется по адресу, указанному в заявлении.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3.5.3. Результатом административной процедуры является выдача (направление) заявителю разрешения на строительство, уведомления о возможности получения разрешения на строительство либо уведомления о мотивированном отказе в предоставлении муниципальной услуги.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3.5.4. Максимальный срок исполнения административной процедуры - 1 рабочий день.</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3.5.5. В течение трех дней со дня выдачи разрешения на строительство копия такого разрешения направляется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3.5.6. В десятидневный срок со дня выдачи застройщику разрешения на строительство в границах приаэродромной территории копия такого разрешения представляется в:</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Министерство обороны Российской Федерации (в случае выдачи разрешения на строительство в границах приаэродромной территории аэродрома государственной авиации);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Министерство промышленности и торговли Российской Федерации (в случае выдачи разрешения на строительство в границах приаэродромной территории аэродрома экспериментальной авиации);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 Федеральное агентство воздушного транспорта (в случае выдачи разрешения на строительство в границах приаэродромной территории аэродрома гражданской авиации).</w:t>
      </w:r>
    </w:p>
    <w:p w:rsidR="008B447F" w:rsidRPr="00087629" w:rsidRDefault="008B447F" w:rsidP="00087629">
      <w:pPr>
        <w:pStyle w:val="af5"/>
        <w:ind w:firstLine="709"/>
        <w:contextualSpacing/>
        <w:jc w:val="both"/>
        <w:rPr>
          <w:rFonts w:ascii="Arial" w:hAnsi="Arial" w:cs="Arial"/>
          <w:sz w:val="24"/>
          <w:szCs w:val="24"/>
        </w:rPr>
      </w:pPr>
      <w:r w:rsidRPr="00087629">
        <w:rPr>
          <w:rFonts w:ascii="Arial" w:hAnsi="Arial" w:cs="Arial"/>
          <w:sz w:val="24"/>
          <w:szCs w:val="24"/>
        </w:rPr>
        <w:t>3.5.7. В течение трех дней со дня выдачи разрешения на строительство, в случаях, предусмотренных пунктом 9 части 7 статьи 51 Градостроительного кодекса РФ, копия такого разрешения направляется в управление Федеральной службы по надзору в сфере защиты прав потребителей и благополучия человека по Воронежской области,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93448" w:rsidRPr="00087629" w:rsidRDefault="00293448" w:rsidP="00087629">
      <w:pPr>
        <w:pStyle w:val="af5"/>
        <w:ind w:firstLine="709"/>
        <w:contextualSpacing/>
        <w:jc w:val="both"/>
        <w:rPr>
          <w:rFonts w:ascii="Arial" w:hAnsi="Arial" w:cs="Arial"/>
          <w:sz w:val="24"/>
          <w:szCs w:val="24"/>
        </w:rPr>
      </w:pPr>
      <w:r w:rsidRPr="00087629">
        <w:rPr>
          <w:rFonts w:ascii="Arial" w:hAnsi="Arial" w:cs="Arial"/>
          <w:sz w:val="24"/>
          <w:szCs w:val="24"/>
        </w:rPr>
        <w:t>3.6. Подача заявителем запроса и иных документов,</w:t>
      </w:r>
      <w:r w:rsidR="00087629">
        <w:rPr>
          <w:rFonts w:ascii="Arial" w:hAnsi="Arial" w:cs="Arial"/>
          <w:sz w:val="24"/>
          <w:szCs w:val="24"/>
        </w:rPr>
        <w:t xml:space="preserve"> </w:t>
      </w:r>
      <w:r w:rsidRPr="00087629">
        <w:rPr>
          <w:rFonts w:ascii="Arial" w:hAnsi="Arial" w:cs="Arial"/>
          <w:sz w:val="24"/>
          <w:szCs w:val="24"/>
        </w:rPr>
        <w:t>необходимых для предоставления муниципальной услуги, и прием</w:t>
      </w:r>
      <w:r w:rsidR="00087629">
        <w:rPr>
          <w:rFonts w:ascii="Arial" w:hAnsi="Arial" w:cs="Arial"/>
          <w:sz w:val="24"/>
          <w:szCs w:val="24"/>
        </w:rPr>
        <w:t xml:space="preserve"> </w:t>
      </w:r>
      <w:r w:rsidRPr="00087629">
        <w:rPr>
          <w:rFonts w:ascii="Arial" w:hAnsi="Arial" w:cs="Arial"/>
          <w:sz w:val="24"/>
          <w:szCs w:val="24"/>
        </w:rPr>
        <w:t>таких запросов и документов в электронной форме</w:t>
      </w:r>
    </w:p>
    <w:p w:rsidR="00293448" w:rsidRPr="00087629" w:rsidRDefault="00293448" w:rsidP="00087629">
      <w:pPr>
        <w:pStyle w:val="af5"/>
        <w:ind w:firstLine="709"/>
        <w:contextualSpacing/>
        <w:jc w:val="both"/>
        <w:rPr>
          <w:rFonts w:ascii="Arial" w:hAnsi="Arial" w:cs="Arial"/>
          <w:sz w:val="24"/>
          <w:szCs w:val="24"/>
        </w:rPr>
      </w:pPr>
      <w:r w:rsidRPr="00087629">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 или с использованием единой информационной системы жилищного строительства.</w:t>
      </w:r>
    </w:p>
    <w:p w:rsidR="00720195" w:rsidRDefault="00720195" w:rsidP="00087629">
      <w:pPr>
        <w:pStyle w:val="af5"/>
        <w:ind w:firstLine="709"/>
        <w:contextualSpacing/>
        <w:jc w:val="both"/>
        <w:rPr>
          <w:rFonts w:ascii="Arial" w:hAnsi="Arial" w:cs="Arial"/>
          <w:sz w:val="24"/>
          <w:szCs w:val="24"/>
        </w:rPr>
      </w:pPr>
      <w:r w:rsidRPr="00720195">
        <w:rPr>
          <w:rFonts w:ascii="Arial" w:hAnsi="Arial" w:cs="Arial"/>
          <w:sz w:val="24"/>
          <w:szCs w:val="24"/>
        </w:rPr>
        <w:t>Заявление о выдаче разрешения на строительство может быть направлено с использованием единого портала государственных и муниципальных услуг или региональных порталов государственных и муниципальных услуг;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20195" w:rsidRDefault="00720195" w:rsidP="00087629">
      <w:pPr>
        <w:pStyle w:val="af5"/>
        <w:ind w:firstLine="709"/>
        <w:contextualSpacing/>
        <w:jc w:val="both"/>
        <w:rPr>
          <w:rFonts w:ascii="Arial" w:hAnsi="Arial" w:cs="Arial"/>
          <w:sz w:val="24"/>
          <w:szCs w:val="24"/>
        </w:rPr>
      </w:pPr>
      <w:r w:rsidRPr="00720195">
        <w:rPr>
          <w:rFonts w:ascii="Arial" w:hAnsi="Arial" w:cs="Arial"/>
          <w:sz w:val="24"/>
          <w:szCs w:val="24"/>
        </w:rPr>
        <w:t>(в редакции постановления от 10.03.2022 г. №231)</w:t>
      </w:r>
    </w:p>
    <w:p w:rsidR="00293448" w:rsidRPr="00087629" w:rsidRDefault="00293448" w:rsidP="00087629">
      <w:pPr>
        <w:pStyle w:val="af5"/>
        <w:ind w:firstLine="709"/>
        <w:contextualSpacing/>
        <w:jc w:val="both"/>
        <w:rPr>
          <w:rFonts w:ascii="Arial" w:hAnsi="Arial" w:cs="Arial"/>
          <w:sz w:val="24"/>
          <w:szCs w:val="24"/>
        </w:rPr>
      </w:pPr>
      <w:r w:rsidRPr="00087629">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 или с использованием единой информационной системы жилищного строительства.</w:t>
      </w:r>
    </w:p>
    <w:p w:rsidR="00293448" w:rsidRPr="00087629" w:rsidRDefault="00293448" w:rsidP="00087629">
      <w:pPr>
        <w:pStyle w:val="af5"/>
        <w:ind w:firstLine="709"/>
        <w:contextualSpacing/>
        <w:jc w:val="both"/>
        <w:rPr>
          <w:rFonts w:ascii="Arial" w:hAnsi="Arial" w:cs="Arial"/>
          <w:sz w:val="24"/>
          <w:szCs w:val="24"/>
        </w:rPr>
      </w:pPr>
      <w:r w:rsidRPr="00087629">
        <w:rPr>
          <w:rFonts w:ascii="Arial" w:hAnsi="Arial" w:cs="Arial"/>
          <w:sz w:val="24"/>
          <w:szCs w:val="24"/>
        </w:rPr>
        <w:t>3.6.3. Получение результата муниципальной услуги в электронной форме предусмотрено.</w:t>
      </w: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af0"/>
        <w:tabs>
          <w:tab w:val="left" w:pos="1560"/>
        </w:tabs>
        <w:spacing w:line="240" w:lineRule="auto"/>
        <w:ind w:left="0"/>
        <w:rPr>
          <w:rFonts w:cs="Arial"/>
        </w:rPr>
      </w:pPr>
      <w:r w:rsidRPr="00087629">
        <w:rPr>
          <w:rFonts w:cs="Arial"/>
        </w:rPr>
        <w:t>4. ФОРМЫ КОНТРОЛЯ ЗА ИСПОЛНЕНИЕМ АДМИНИСТРАТИВНОГО РЕГЛАМЕНТА.</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4.4. Проведение текущего контроля должно осуществляться не реже двух раз в год.</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292D" w:rsidRPr="00087629" w:rsidRDefault="00C0292D" w:rsidP="00087629">
      <w:pPr>
        <w:pStyle w:val="af5"/>
        <w:ind w:firstLine="709"/>
        <w:contextualSpacing/>
        <w:jc w:val="both"/>
        <w:rPr>
          <w:rFonts w:ascii="Arial" w:hAnsi="Arial" w:cs="Arial"/>
          <w:sz w:val="24"/>
          <w:szCs w:val="24"/>
        </w:rPr>
      </w:pPr>
    </w:p>
    <w:p w:rsidR="00C0292D" w:rsidRPr="00087629" w:rsidRDefault="00C0292D" w:rsidP="00087629">
      <w:pPr>
        <w:pStyle w:val="af5"/>
        <w:ind w:firstLine="709"/>
        <w:contextualSpacing/>
        <w:jc w:val="both"/>
        <w:rPr>
          <w:rFonts w:ascii="Arial" w:eastAsia="SimSun" w:hAnsi="Arial" w:cs="Arial"/>
          <w:sz w:val="24"/>
          <w:szCs w:val="24"/>
          <w:lang w:eastAsia="zh-CN"/>
        </w:rPr>
      </w:pPr>
      <w:r w:rsidRPr="00087629">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5.2. Заявитель может обратиться с жалобой, в том числе в следующих случаях:</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1) нарушение срока регистрации заявления заявителя об оказании муниципальной услуги;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2) нарушение срока предоставления муниципальной услуги;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Бутурлиновского муниципального района для предоставления муниципальной услуги;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076292" w:rsidRPr="00087629">
        <w:rPr>
          <w:rFonts w:ascii="Arial" w:hAnsi="Arial" w:cs="Arial"/>
          <w:sz w:val="24"/>
          <w:szCs w:val="24"/>
        </w:rPr>
        <w:t>,</w:t>
      </w:r>
      <w:r w:rsidRPr="00087629">
        <w:rPr>
          <w:rFonts w:ascii="Arial" w:hAnsi="Arial" w:cs="Arial"/>
          <w:sz w:val="24"/>
          <w:szCs w:val="24"/>
        </w:rPr>
        <w:t xml:space="preserve"> нормативными правовыми актами органов местного самоуправления Бутурлиновского муниципального района для предоставления муниципальной услуги, у заявителя;</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76292" w:rsidRPr="00087629">
        <w:rPr>
          <w:rFonts w:ascii="Arial" w:hAnsi="Arial" w:cs="Arial"/>
          <w:sz w:val="24"/>
          <w:szCs w:val="24"/>
        </w:rPr>
        <w:t>,</w:t>
      </w:r>
      <w:r w:rsidRPr="00087629">
        <w:rPr>
          <w:rFonts w:ascii="Arial" w:hAnsi="Arial" w:cs="Arial"/>
          <w:sz w:val="24"/>
          <w:szCs w:val="24"/>
        </w:rPr>
        <w:t xml:space="preserve"> нормативными правовыми актами органов местного самоуправления Бутурлиновского муниципального района;</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Бутурлиновского муниципального района;</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Жалоба может быть направлена по почте, через АУ «МФЦ»,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5.4. Жалоба должна содержать:</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076292" w:rsidRPr="00087629">
        <w:rPr>
          <w:rFonts w:ascii="Arial" w:hAnsi="Arial" w:cs="Arial"/>
          <w:sz w:val="24"/>
          <w:szCs w:val="24"/>
        </w:rPr>
        <w:t>а</w:t>
      </w:r>
      <w:r w:rsidRPr="00087629">
        <w:rPr>
          <w:rFonts w:ascii="Arial" w:hAnsi="Arial" w:cs="Arial"/>
          <w:sz w:val="24"/>
          <w:szCs w:val="24"/>
        </w:rPr>
        <w:t>дминистрации</w:t>
      </w:r>
      <w:r w:rsidR="00076292" w:rsidRPr="00087629">
        <w:rPr>
          <w:rFonts w:ascii="Arial" w:hAnsi="Arial" w:cs="Arial"/>
          <w:sz w:val="24"/>
          <w:szCs w:val="24"/>
        </w:rPr>
        <w:t xml:space="preserve"> Бутурлиновского района</w:t>
      </w:r>
      <w:r w:rsidRPr="00087629">
        <w:rPr>
          <w:rFonts w:ascii="Arial" w:hAnsi="Arial" w:cs="Arial"/>
          <w:sz w:val="24"/>
          <w:szCs w:val="24"/>
        </w:rPr>
        <w:t>.</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076292" w:rsidRPr="00087629">
        <w:rPr>
          <w:rFonts w:ascii="Arial" w:hAnsi="Arial" w:cs="Arial"/>
          <w:sz w:val="24"/>
          <w:szCs w:val="24"/>
        </w:rPr>
        <w:t>органов местного самоуправления</w:t>
      </w:r>
      <w:r w:rsidRPr="00087629">
        <w:rPr>
          <w:rFonts w:ascii="Arial" w:hAnsi="Arial" w:cs="Arial"/>
          <w:sz w:val="24"/>
          <w:szCs w:val="24"/>
        </w:rPr>
        <w:t xml:space="preserve"> в сети Интернет и информационных стендах.</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92D" w:rsidRPr="00087629" w:rsidRDefault="00087629" w:rsidP="00087629">
      <w:pPr>
        <w:pStyle w:val="ConsPlusNormal"/>
        <w:ind w:firstLine="709"/>
        <w:contextualSpacing/>
        <w:jc w:val="right"/>
        <w:rPr>
          <w:sz w:val="24"/>
          <w:szCs w:val="24"/>
        </w:rPr>
      </w:pPr>
      <w:r>
        <w:rPr>
          <w:sz w:val="24"/>
          <w:szCs w:val="24"/>
        </w:rPr>
        <w:br w:type="page"/>
      </w:r>
      <w:r w:rsidR="00C0292D" w:rsidRPr="00087629">
        <w:rPr>
          <w:sz w:val="24"/>
          <w:szCs w:val="24"/>
        </w:rPr>
        <w:t>Приложение N 1</w:t>
      </w:r>
    </w:p>
    <w:p w:rsidR="00C0292D" w:rsidRPr="00087629" w:rsidRDefault="00C0292D" w:rsidP="00087629">
      <w:pPr>
        <w:pStyle w:val="ConsPlusNormal"/>
        <w:ind w:firstLine="709"/>
        <w:contextualSpacing/>
        <w:jc w:val="right"/>
        <w:rPr>
          <w:sz w:val="24"/>
          <w:szCs w:val="24"/>
        </w:rPr>
      </w:pPr>
      <w:r w:rsidRPr="00087629">
        <w:rPr>
          <w:sz w:val="24"/>
          <w:szCs w:val="24"/>
        </w:rPr>
        <w:t>к Административному регламенту</w:t>
      </w: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1. Место нахождения администрации: 397500, Россия, Воронежская обл., г. Бутурлиновка, пл. Воли, 43</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График работы администрации Бутурлиновского муниципального района Воронежской области:</w:t>
      </w:r>
    </w:p>
    <w:p w:rsidR="00C0292D" w:rsidRPr="00087629" w:rsidRDefault="00C0292D" w:rsidP="00087629">
      <w:pPr>
        <w:tabs>
          <w:tab w:val="right" w:pos="9354"/>
        </w:tabs>
        <w:rPr>
          <w:rFonts w:cs="Arial"/>
        </w:rPr>
      </w:pPr>
      <w:r w:rsidRPr="00087629">
        <w:rPr>
          <w:rFonts w:cs="Arial"/>
        </w:rPr>
        <w:t>Понедельник</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r w:rsidR="00087629" w:rsidRPr="00087629">
        <w:rPr>
          <w:rFonts w:cs="Arial"/>
        </w:rPr>
        <w:t xml:space="preserve"> </w:t>
      </w:r>
    </w:p>
    <w:p w:rsidR="00C0292D" w:rsidRPr="00087629" w:rsidRDefault="00C0292D" w:rsidP="00087629">
      <w:pPr>
        <w:rPr>
          <w:rFonts w:cs="Arial"/>
        </w:rPr>
      </w:pPr>
      <w:r w:rsidRPr="00087629">
        <w:rPr>
          <w:rFonts w:cs="Arial"/>
        </w:rPr>
        <w:t>Вторник</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 xml:space="preserve">17-00 </w:t>
      </w:r>
    </w:p>
    <w:p w:rsidR="00293448" w:rsidRPr="00087629" w:rsidRDefault="00293448" w:rsidP="00087629">
      <w:pPr>
        <w:rPr>
          <w:rFonts w:cs="Arial"/>
        </w:rPr>
      </w:pPr>
      <w:r w:rsidRPr="00087629">
        <w:rPr>
          <w:rFonts w:cs="Arial"/>
        </w:rPr>
        <w:t>Среда</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p>
    <w:p w:rsidR="00C0292D" w:rsidRPr="00087629" w:rsidRDefault="00C0292D" w:rsidP="00087629">
      <w:pPr>
        <w:rPr>
          <w:rFonts w:cs="Arial"/>
        </w:rPr>
      </w:pPr>
      <w:r w:rsidRPr="00087629">
        <w:rPr>
          <w:rFonts w:cs="Arial"/>
        </w:rPr>
        <w:t>Четверг</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p>
    <w:p w:rsidR="00C0292D" w:rsidRPr="00087629" w:rsidRDefault="00C0292D" w:rsidP="00087629">
      <w:pPr>
        <w:rPr>
          <w:rFonts w:cs="Arial"/>
        </w:rPr>
      </w:pPr>
      <w:r w:rsidRPr="00087629">
        <w:rPr>
          <w:rFonts w:cs="Arial"/>
        </w:rPr>
        <w:t>Пятница</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p>
    <w:p w:rsidR="00C0292D" w:rsidRPr="00087629" w:rsidRDefault="00C0292D" w:rsidP="00087629">
      <w:pPr>
        <w:rPr>
          <w:rFonts w:cs="Arial"/>
        </w:rPr>
      </w:pPr>
      <w:r w:rsidRPr="00087629">
        <w:rPr>
          <w:rFonts w:cs="Arial"/>
        </w:rPr>
        <w:t>Перерыв</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12-00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13-00</w:t>
      </w:r>
    </w:p>
    <w:p w:rsidR="00C0292D" w:rsidRPr="00087629" w:rsidRDefault="00C0292D" w:rsidP="00087629">
      <w:pPr>
        <w:rPr>
          <w:rFonts w:cs="Arial"/>
        </w:rPr>
      </w:pPr>
      <w:r w:rsidRPr="00087629">
        <w:rPr>
          <w:rFonts w:cs="Arial"/>
        </w:rPr>
        <w:t xml:space="preserve"> Справочные телефоны: (47361) 2-4</w:t>
      </w:r>
      <w:r w:rsidR="002976EA" w:rsidRPr="00087629">
        <w:rPr>
          <w:rFonts w:cs="Arial"/>
        </w:rPr>
        <w:t>0-07</w:t>
      </w:r>
      <w:r w:rsidR="00293448" w:rsidRPr="00087629">
        <w:rPr>
          <w:rFonts w:cs="Arial"/>
        </w:rPr>
        <w:t xml:space="preserve">; </w:t>
      </w:r>
      <w:r w:rsidRPr="00087629">
        <w:rPr>
          <w:rFonts w:cs="Arial"/>
        </w:rPr>
        <w:t>(47361) 2-</w:t>
      </w:r>
      <w:r w:rsidR="002976EA" w:rsidRPr="00087629">
        <w:rPr>
          <w:rFonts w:cs="Arial"/>
        </w:rPr>
        <w:t>25</w:t>
      </w:r>
      <w:r w:rsidRPr="00087629">
        <w:rPr>
          <w:rFonts w:cs="Arial"/>
        </w:rPr>
        <w:t>-</w:t>
      </w:r>
      <w:r w:rsidR="002976EA" w:rsidRPr="00087629">
        <w:rPr>
          <w:rFonts w:cs="Arial"/>
        </w:rPr>
        <w:t>52</w:t>
      </w:r>
      <w:r w:rsidRPr="00087629">
        <w:rPr>
          <w:rFonts w:cs="Arial"/>
        </w:rPr>
        <w:t>.</w:t>
      </w:r>
    </w:p>
    <w:p w:rsidR="00C0292D" w:rsidRPr="00087629" w:rsidRDefault="00087629" w:rsidP="00087629">
      <w:pPr>
        <w:rPr>
          <w:rFonts w:cs="Arial"/>
        </w:rPr>
      </w:pPr>
      <w:r w:rsidRPr="00087629">
        <w:rPr>
          <w:rFonts w:cs="Arial"/>
        </w:rPr>
        <w:t xml:space="preserve"> </w:t>
      </w:r>
      <w:r w:rsidR="002B5CDD" w:rsidRPr="00087629">
        <w:rPr>
          <w:rFonts w:cs="Arial"/>
        </w:rPr>
        <w:t>Адрес официального сайта органов местного самоуправления</w:t>
      </w:r>
      <w:r w:rsidR="00C0292D" w:rsidRPr="00087629">
        <w:rPr>
          <w:rFonts w:cs="Arial"/>
        </w:rPr>
        <w:t xml:space="preserve"> Бутурлиновского муниципального района в сети Интернет: </w:t>
      </w:r>
      <w:r w:rsidR="002B5CDD" w:rsidRPr="00087629">
        <w:rPr>
          <w:rFonts w:cs="Arial"/>
          <w:lang w:val="en-US"/>
        </w:rPr>
        <w:t>www</w:t>
      </w:r>
      <w:r w:rsidR="002B5CDD" w:rsidRPr="00087629">
        <w:rPr>
          <w:rFonts w:cs="Arial"/>
        </w:rPr>
        <w:t>.</w:t>
      </w:r>
      <w:r w:rsidR="002B5CDD" w:rsidRPr="00087629">
        <w:rPr>
          <w:rFonts w:cs="Arial"/>
          <w:lang w:val="en-US"/>
        </w:rPr>
        <w:t>butur</w:t>
      </w:r>
      <w:r w:rsidR="002B5CDD" w:rsidRPr="00087629">
        <w:rPr>
          <w:rFonts w:cs="Arial"/>
        </w:rPr>
        <w:t>-</w:t>
      </w:r>
      <w:r w:rsidR="002B5CDD" w:rsidRPr="00087629">
        <w:rPr>
          <w:rFonts w:cs="Arial"/>
          <w:lang w:val="en-US"/>
        </w:rPr>
        <w:t>rn</w:t>
      </w:r>
      <w:r w:rsidR="002B5CDD" w:rsidRPr="00087629">
        <w:rPr>
          <w:rFonts w:cs="Arial"/>
        </w:rPr>
        <w:t>.</w:t>
      </w:r>
      <w:r w:rsidR="002B5CDD" w:rsidRPr="00087629">
        <w:rPr>
          <w:rFonts w:cs="Arial"/>
          <w:lang w:val="en-US"/>
        </w:rPr>
        <w:t>ru</w:t>
      </w:r>
      <w:r w:rsidR="00C0292D" w:rsidRPr="00087629">
        <w:rPr>
          <w:rFonts w:cs="Arial"/>
        </w:rPr>
        <w:t xml:space="preserve">, адрес электронной почты: </w:t>
      </w:r>
      <w:r w:rsidR="00C0292D" w:rsidRPr="00087629">
        <w:rPr>
          <w:rFonts w:cs="Arial"/>
          <w:lang w:val="en-US"/>
        </w:rPr>
        <w:t>buturl</w:t>
      </w:r>
      <w:r w:rsidR="00C0292D" w:rsidRPr="00087629">
        <w:rPr>
          <w:rFonts w:cs="Arial"/>
        </w:rPr>
        <w:t>@</w:t>
      </w:r>
      <w:r w:rsidR="00C0292D" w:rsidRPr="00087629">
        <w:rPr>
          <w:rFonts w:cs="Arial"/>
          <w:lang w:val="en-US"/>
        </w:rPr>
        <w:t>govvrn</w:t>
      </w:r>
      <w:r w:rsidR="00C0292D" w:rsidRPr="00087629">
        <w:rPr>
          <w:rFonts w:cs="Arial"/>
        </w:rPr>
        <w:t>.</w:t>
      </w:r>
      <w:r w:rsidR="00C0292D" w:rsidRPr="00087629">
        <w:rPr>
          <w:rFonts w:cs="Arial"/>
          <w:lang w:val="en-US"/>
        </w:rPr>
        <w:t>ru</w:t>
      </w:r>
      <w:r w:rsidR="002B5CDD" w:rsidRPr="00087629">
        <w:rPr>
          <w:rFonts w:cs="Arial"/>
        </w:rPr>
        <w:t>.</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3.1. Место нахождения АУ «МФЦ»: 394026, г. Воронеж, ул. Дружинников, 3б (Коминтерновский район).</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Телефон для справок АУ «МФЦ»: (473) 226-99-99.</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Официальный сайт АУ «МФЦ» в сети Интернет: mfc.vrn.ru.</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Адрес электронной почты АУ «МФЦ»: odno-okno@mail.ru.</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График работы АУ «МФЦ»:</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вторник, четверг, пятница: с 09.00 до 18.00;</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среда: с 11.00 до 20.00;</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суббота: с 09.00 до 16.45.</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3.2. Место нахождения филиала АУ «МФЦ» в Бутурлиновском муниципальном районе:</w:t>
      </w:r>
    </w:p>
    <w:p w:rsidR="00C0292D" w:rsidRPr="00087629" w:rsidRDefault="00C0292D" w:rsidP="00087629">
      <w:pPr>
        <w:pStyle w:val="af5"/>
        <w:ind w:firstLine="709"/>
        <w:contextualSpacing/>
        <w:jc w:val="both"/>
        <w:rPr>
          <w:rFonts w:ascii="Arial" w:hAnsi="Arial" w:cs="Arial"/>
          <w:sz w:val="24"/>
          <w:szCs w:val="24"/>
        </w:rPr>
      </w:pPr>
      <w:r w:rsidRPr="00087629">
        <w:rPr>
          <w:rFonts w:ascii="Arial" w:hAnsi="Arial" w:cs="Arial"/>
          <w:sz w:val="24"/>
          <w:szCs w:val="24"/>
        </w:rPr>
        <w:t>397500, Россия, Воронежская область, г. Бутурлиновка, ул. Красная, 10</w:t>
      </w:r>
      <w:r w:rsidR="002B5CDD" w:rsidRPr="00087629">
        <w:rPr>
          <w:rFonts w:ascii="Arial" w:hAnsi="Arial" w:cs="Arial"/>
          <w:sz w:val="24"/>
          <w:szCs w:val="24"/>
        </w:rPr>
        <w:t xml:space="preserve"> «</w:t>
      </w:r>
      <w:r w:rsidRPr="00087629">
        <w:rPr>
          <w:rFonts w:ascii="Arial" w:hAnsi="Arial" w:cs="Arial"/>
          <w:sz w:val="24"/>
          <w:szCs w:val="24"/>
        </w:rPr>
        <w:t>А</w:t>
      </w:r>
      <w:r w:rsidR="002B5CDD" w:rsidRPr="00087629">
        <w:rPr>
          <w:rFonts w:ascii="Arial" w:hAnsi="Arial" w:cs="Arial"/>
          <w:sz w:val="24"/>
          <w:szCs w:val="24"/>
        </w:rPr>
        <w:t>»</w:t>
      </w:r>
      <w:r w:rsidRPr="00087629">
        <w:rPr>
          <w:rFonts w:ascii="Arial" w:hAnsi="Arial" w:cs="Arial"/>
          <w:sz w:val="24"/>
          <w:szCs w:val="24"/>
        </w:rPr>
        <w:t>.</w:t>
      </w:r>
    </w:p>
    <w:p w:rsidR="002B5CDD" w:rsidRPr="00087629" w:rsidRDefault="002B5CDD" w:rsidP="00087629">
      <w:pPr>
        <w:pStyle w:val="af5"/>
        <w:ind w:firstLine="709"/>
        <w:contextualSpacing/>
        <w:jc w:val="both"/>
        <w:rPr>
          <w:rFonts w:ascii="Arial" w:hAnsi="Arial" w:cs="Arial"/>
          <w:sz w:val="24"/>
          <w:szCs w:val="24"/>
        </w:rPr>
      </w:pPr>
      <w:r w:rsidRPr="00087629">
        <w:rPr>
          <w:rFonts w:ascii="Arial" w:hAnsi="Arial" w:cs="Arial"/>
          <w:sz w:val="24"/>
          <w:szCs w:val="24"/>
        </w:rPr>
        <w:t>Телефон для справок филиала АУ «МФЦ»: 8 (47361) 4-77-30, 4-77-40, 4-77-34.</w:t>
      </w:r>
    </w:p>
    <w:p w:rsidR="002B5CDD" w:rsidRPr="00087629" w:rsidRDefault="00087629" w:rsidP="00087629">
      <w:pPr>
        <w:pStyle w:val="af5"/>
        <w:ind w:firstLine="709"/>
        <w:contextualSpacing/>
        <w:jc w:val="both"/>
        <w:rPr>
          <w:rFonts w:ascii="Arial" w:hAnsi="Arial" w:cs="Arial"/>
          <w:sz w:val="24"/>
          <w:szCs w:val="24"/>
        </w:rPr>
      </w:pPr>
      <w:r w:rsidRPr="00087629">
        <w:rPr>
          <w:rFonts w:ascii="Arial" w:hAnsi="Arial" w:cs="Arial"/>
          <w:sz w:val="24"/>
          <w:szCs w:val="24"/>
        </w:rPr>
        <w:t xml:space="preserve"> </w:t>
      </w:r>
      <w:r w:rsidR="002B5CDD" w:rsidRPr="00087629">
        <w:rPr>
          <w:rFonts w:ascii="Arial" w:hAnsi="Arial" w:cs="Arial"/>
          <w:sz w:val="24"/>
          <w:szCs w:val="24"/>
        </w:rPr>
        <w:t>График работы филиалы АУ «МФЦ»:</w:t>
      </w:r>
    </w:p>
    <w:p w:rsidR="002B5CDD" w:rsidRPr="00087629" w:rsidRDefault="002B5CDD" w:rsidP="00087629">
      <w:pPr>
        <w:tabs>
          <w:tab w:val="right" w:pos="9354"/>
        </w:tabs>
        <w:rPr>
          <w:rFonts w:cs="Arial"/>
        </w:rPr>
      </w:pPr>
      <w:r w:rsidRPr="00087629">
        <w:rPr>
          <w:rFonts w:cs="Arial"/>
        </w:rPr>
        <w:t>Понедельник</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r w:rsidR="00087629" w:rsidRPr="00087629">
        <w:rPr>
          <w:rFonts w:cs="Arial"/>
        </w:rPr>
        <w:t xml:space="preserve"> </w:t>
      </w:r>
    </w:p>
    <w:p w:rsidR="002B5CDD" w:rsidRPr="00087629" w:rsidRDefault="002B5CDD" w:rsidP="00087629">
      <w:pPr>
        <w:rPr>
          <w:rFonts w:cs="Arial"/>
        </w:rPr>
      </w:pPr>
      <w:r w:rsidRPr="00087629">
        <w:rPr>
          <w:rFonts w:cs="Arial"/>
        </w:rPr>
        <w:t>Вторник</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 xml:space="preserve">17-00 </w:t>
      </w:r>
    </w:p>
    <w:p w:rsidR="002B5CDD" w:rsidRPr="00087629" w:rsidRDefault="002B5CDD" w:rsidP="00087629">
      <w:pPr>
        <w:rPr>
          <w:rFonts w:cs="Arial"/>
        </w:rPr>
      </w:pPr>
      <w:r w:rsidRPr="00087629">
        <w:rPr>
          <w:rFonts w:cs="Arial"/>
        </w:rPr>
        <w:t>Четверг</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p>
    <w:p w:rsidR="002B5CDD" w:rsidRPr="00087629" w:rsidRDefault="002B5CDD" w:rsidP="00087629">
      <w:pPr>
        <w:rPr>
          <w:rFonts w:cs="Arial"/>
        </w:rPr>
      </w:pPr>
      <w:r w:rsidRPr="00087629">
        <w:rPr>
          <w:rFonts w:cs="Arial"/>
        </w:rPr>
        <w:t>Пятница</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8-00</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17-00</w:t>
      </w:r>
    </w:p>
    <w:p w:rsidR="002B5CDD" w:rsidRPr="00087629" w:rsidRDefault="002B5CDD" w:rsidP="00087629">
      <w:pPr>
        <w:rPr>
          <w:rFonts w:cs="Arial"/>
        </w:rPr>
      </w:pPr>
      <w:r w:rsidRPr="00087629">
        <w:rPr>
          <w:rFonts w:cs="Arial"/>
        </w:rPr>
        <w:t>Перерыв</w:t>
      </w:r>
      <w:r w:rsidR="00087629" w:rsidRPr="00087629">
        <w:rPr>
          <w:rFonts w:cs="Arial"/>
        </w:rPr>
        <w:t xml:space="preserve"> </w:t>
      </w:r>
      <w:r w:rsidRPr="00087629">
        <w:rPr>
          <w:rFonts w:cs="Arial"/>
        </w:rPr>
        <w:t>-</w:t>
      </w:r>
      <w:r w:rsidR="00087629" w:rsidRPr="00087629">
        <w:rPr>
          <w:rFonts w:cs="Arial"/>
        </w:rPr>
        <w:t xml:space="preserve"> </w:t>
      </w:r>
      <w:r w:rsidRPr="00087629">
        <w:rPr>
          <w:rFonts w:cs="Arial"/>
        </w:rPr>
        <w:t>12-00</w:t>
      </w:r>
      <w:r w:rsidR="00087629" w:rsidRPr="00087629">
        <w:rPr>
          <w:rFonts w:cs="Arial"/>
        </w:rPr>
        <w:t xml:space="preserve"> </w:t>
      </w:r>
      <w:r w:rsidRPr="00087629">
        <w:rPr>
          <w:rFonts w:cs="Arial"/>
        </w:rPr>
        <w:t>- 13-00</w:t>
      </w:r>
    </w:p>
    <w:p w:rsidR="002B5CDD" w:rsidRPr="00087629" w:rsidRDefault="002B5CDD" w:rsidP="00087629">
      <w:pPr>
        <w:rPr>
          <w:rFonts w:cs="Arial"/>
        </w:rPr>
      </w:pPr>
      <w:r w:rsidRPr="00087629">
        <w:rPr>
          <w:rFonts w:cs="Arial"/>
        </w:rPr>
        <w:t>Выходной: воскресенье, понедельник.</w:t>
      </w:r>
    </w:p>
    <w:p w:rsidR="00C0292D" w:rsidRPr="00087629" w:rsidRDefault="00087629" w:rsidP="00087629">
      <w:pPr>
        <w:pStyle w:val="af5"/>
        <w:ind w:firstLine="709"/>
        <w:contextualSpacing/>
        <w:jc w:val="right"/>
        <w:rPr>
          <w:rFonts w:ascii="Arial" w:hAnsi="Arial" w:cs="Arial"/>
          <w:sz w:val="24"/>
          <w:szCs w:val="24"/>
        </w:rPr>
      </w:pPr>
      <w:r>
        <w:rPr>
          <w:rFonts w:ascii="Arial" w:hAnsi="Arial" w:cs="Arial"/>
          <w:sz w:val="24"/>
          <w:szCs w:val="24"/>
        </w:rPr>
        <w:br w:type="page"/>
      </w:r>
      <w:bookmarkStart w:id="7" w:name="P391"/>
      <w:bookmarkEnd w:id="7"/>
      <w:r w:rsidR="00C0292D" w:rsidRPr="00087629">
        <w:rPr>
          <w:rFonts w:ascii="Arial" w:hAnsi="Arial" w:cs="Arial"/>
          <w:sz w:val="24"/>
          <w:szCs w:val="24"/>
        </w:rPr>
        <w:t>Приложение N 2</w:t>
      </w:r>
    </w:p>
    <w:p w:rsidR="00C0292D" w:rsidRPr="00087629" w:rsidRDefault="00C0292D" w:rsidP="00087629">
      <w:pPr>
        <w:pStyle w:val="ConsPlusNormal"/>
        <w:ind w:firstLine="709"/>
        <w:contextualSpacing/>
        <w:jc w:val="right"/>
        <w:rPr>
          <w:sz w:val="24"/>
          <w:szCs w:val="24"/>
        </w:rPr>
      </w:pPr>
      <w:r w:rsidRPr="00087629">
        <w:rPr>
          <w:sz w:val="24"/>
          <w:szCs w:val="24"/>
        </w:rPr>
        <w:t>к Административному регламенту</w:t>
      </w: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widowControl w:val="0"/>
        <w:tabs>
          <w:tab w:val="left" w:pos="4820"/>
        </w:tabs>
        <w:autoSpaceDE w:val="0"/>
        <w:autoSpaceDN w:val="0"/>
        <w:adjustRightInd w:val="0"/>
        <w:jc w:val="center"/>
        <w:rPr>
          <w:rFonts w:cs="Arial"/>
        </w:rPr>
      </w:pPr>
      <w:r w:rsidRPr="00087629">
        <w:rPr>
          <w:rFonts w:cs="Arial"/>
        </w:rPr>
        <w:t>Блок-схема предоставления муниципальной услуги</w:t>
      </w:r>
    </w:p>
    <w:p w:rsidR="00C0292D" w:rsidRPr="00087629" w:rsidRDefault="00554559" w:rsidP="00087629">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49536" behindDoc="0" locked="0" layoutInCell="1" allowOverlap="1">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7640B2" w:rsidRDefault="007640B2" w:rsidP="00087629">
                            <w:pPr>
                              <w:ind w:firstLine="0"/>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7640B2" w:rsidRDefault="007640B2" w:rsidP="00087629">
                      <w:pPr>
                        <w:ind w:firstLine="0"/>
                      </w:pPr>
                      <w:r>
                        <w:t>Прием и регистрация заявления с прилагаемыми документами</w:t>
                      </w:r>
                    </w:p>
                  </w:txbxContent>
                </v:textbox>
              </v:shape>
            </w:pict>
          </mc:Fallback>
        </mc:AlternateContent>
      </w:r>
      <w:r>
        <w:rPr>
          <w:rFonts w:cs="Arial"/>
          <w:noProof/>
        </w:rPr>
        <mc:AlternateContent>
          <mc:Choice Requires="wps">
            <w:drawing>
              <wp:anchor distT="4294967295" distB="4294967295" distL="114299" distR="114299" simplePos="0" relativeHeight="251648512" behindDoc="0" locked="0" layoutInCell="1" allowOverlap="1">
                <wp:simplePos x="0" y="0"/>
                <wp:positionH relativeFrom="column">
                  <wp:posOffset>3573779</wp:posOffset>
                </wp:positionH>
                <wp:positionV relativeFrom="paragraph">
                  <wp:posOffset>10469879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8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Pr>
          <w:rFonts w:cs="Arial"/>
          <w:noProof/>
        </w:rPr>
        <mc:AlternateContent>
          <mc:Choice Requires="wps">
            <w:drawing>
              <wp:anchor distT="0" distB="0" distL="114300" distR="114300" simplePos="0" relativeHeight="251650560" behindDoc="0" locked="0" layoutInCell="1" allowOverlap="1">
                <wp:simplePos x="0" y="0"/>
                <wp:positionH relativeFrom="column">
                  <wp:posOffset>3228340</wp:posOffset>
                </wp:positionH>
                <wp:positionV relativeFrom="paragraph">
                  <wp:posOffset>551180</wp:posOffset>
                </wp:positionV>
                <wp:extent cx="635" cy="258445"/>
                <wp:effectExtent l="76200" t="0" r="75565" b="654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C0292D" w:rsidRPr="00087629" w:rsidRDefault="00C0292D" w:rsidP="00087629">
      <w:pPr>
        <w:widowControl w:val="0"/>
        <w:autoSpaceDE w:val="0"/>
        <w:autoSpaceDN w:val="0"/>
        <w:adjustRightInd w:val="0"/>
        <w:rPr>
          <w:rFonts w:cs="Arial"/>
        </w:rPr>
      </w:pPr>
    </w:p>
    <w:p w:rsidR="00C0292D" w:rsidRPr="00087629" w:rsidRDefault="00C0292D" w:rsidP="00087629">
      <w:pPr>
        <w:widowControl w:val="0"/>
        <w:autoSpaceDE w:val="0"/>
        <w:autoSpaceDN w:val="0"/>
        <w:adjustRightInd w:val="0"/>
        <w:rPr>
          <w:rFonts w:cs="Arial"/>
        </w:rPr>
      </w:pPr>
    </w:p>
    <w:p w:rsidR="00C0292D" w:rsidRPr="00087629" w:rsidRDefault="00C0292D" w:rsidP="00087629">
      <w:pPr>
        <w:widowControl w:val="0"/>
        <w:autoSpaceDE w:val="0"/>
        <w:autoSpaceDN w:val="0"/>
        <w:adjustRightInd w:val="0"/>
        <w:rPr>
          <w:rFonts w:cs="Arial"/>
        </w:rPr>
      </w:pPr>
    </w:p>
    <w:p w:rsidR="00C0292D" w:rsidRPr="00087629" w:rsidRDefault="00554559" w:rsidP="00087629">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51584" behindDoc="0" locked="0" layoutInCell="1" allowOverlap="1">
                <wp:simplePos x="0" y="0"/>
                <wp:positionH relativeFrom="column">
                  <wp:posOffset>165735</wp:posOffset>
                </wp:positionH>
                <wp:positionV relativeFrom="paragraph">
                  <wp:posOffset>108585</wp:posOffset>
                </wp:positionV>
                <wp:extent cx="5676900" cy="1066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66800"/>
                        </a:xfrm>
                        <a:prstGeom prst="rect">
                          <a:avLst/>
                        </a:prstGeom>
                        <a:solidFill>
                          <a:srgbClr val="FFFFFF"/>
                        </a:solidFill>
                        <a:ln w="9525">
                          <a:solidFill>
                            <a:srgbClr val="000000"/>
                          </a:solidFill>
                          <a:miter lim="800000"/>
                          <a:headEnd/>
                          <a:tailEnd/>
                        </a:ln>
                      </wps:spPr>
                      <wps:txbx>
                        <w:txbxContent>
                          <w:p w:rsidR="007640B2" w:rsidRDefault="007640B2" w:rsidP="00C0292D">
                            <w:pPr>
                              <w:jc w:val="center"/>
                            </w:pPr>
                            <w:r w:rsidRPr="00EE7824">
                              <w:t xml:space="preserve">Рассмотрение представленных документов; истребование документов, сведений), указанных в </w:t>
                            </w:r>
                            <w:hyperlink r:id="rId10" w:history="1">
                              <w:r w:rsidRPr="00EE7824">
                                <w:t>пункте 2.6.</w:t>
                              </w:r>
                              <w:r>
                                <w:t>3</w:t>
                              </w:r>
                            </w:hyperlink>
                            <w:r w:rsidRPr="00EE7824">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13.05pt;margin-top:8.55pt;width:447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">
                <v:textbox>
                  <w:txbxContent>
                    <w:p w:rsidR="007640B2" w:rsidRDefault="007640B2" w:rsidP="00C0292D">
                      <w:pPr>
                        <w:jc w:val="center"/>
                      </w:pPr>
                      <w:r w:rsidRPr="00EE7824">
                        <w:t xml:space="preserve">Рассмотрение представленных документов; истребование документов, сведений), указанных в </w:t>
                      </w:r>
                      <w:hyperlink r:id="rId11" w:history="1">
                        <w:r w:rsidRPr="00EE7824">
                          <w:t>пункте 2.6.</w:t>
                        </w:r>
                        <w:r>
                          <w:t>3</w:t>
                        </w:r>
                      </w:hyperlink>
                      <w:r w:rsidRPr="00EE7824">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shape>
            </w:pict>
          </mc:Fallback>
        </mc:AlternateContent>
      </w:r>
    </w:p>
    <w:p w:rsidR="00C0292D" w:rsidRPr="00087629" w:rsidRDefault="00C0292D" w:rsidP="00087629">
      <w:pPr>
        <w:widowControl w:val="0"/>
        <w:autoSpaceDE w:val="0"/>
        <w:autoSpaceDN w:val="0"/>
        <w:adjustRightInd w:val="0"/>
        <w:rPr>
          <w:rFonts w:cs="Arial"/>
        </w:rPr>
      </w:pPr>
    </w:p>
    <w:p w:rsidR="00C0292D" w:rsidRPr="00087629" w:rsidRDefault="00C0292D" w:rsidP="00087629">
      <w:pPr>
        <w:widowControl w:val="0"/>
        <w:autoSpaceDE w:val="0"/>
        <w:autoSpaceDN w:val="0"/>
        <w:adjustRightInd w:val="0"/>
        <w:rPr>
          <w:rFonts w:cs="Arial"/>
        </w:rPr>
      </w:pPr>
    </w:p>
    <w:p w:rsidR="00C0292D" w:rsidRPr="00087629" w:rsidRDefault="00C0292D" w:rsidP="00087629">
      <w:pPr>
        <w:widowControl w:val="0"/>
        <w:autoSpaceDE w:val="0"/>
        <w:autoSpaceDN w:val="0"/>
        <w:adjustRightInd w:val="0"/>
        <w:rPr>
          <w:rFonts w:cs="Arial"/>
        </w:rPr>
      </w:pPr>
    </w:p>
    <w:p w:rsidR="00C0292D" w:rsidRPr="00087629" w:rsidRDefault="00C0292D" w:rsidP="00087629">
      <w:pPr>
        <w:widowControl w:val="0"/>
        <w:autoSpaceDE w:val="0"/>
        <w:autoSpaceDN w:val="0"/>
        <w:adjustRightInd w:val="0"/>
        <w:rPr>
          <w:rFonts w:cs="Arial"/>
        </w:rPr>
      </w:pPr>
    </w:p>
    <w:p w:rsidR="00C0292D" w:rsidRPr="00087629" w:rsidRDefault="00C0292D" w:rsidP="00087629">
      <w:pPr>
        <w:widowControl w:val="0"/>
        <w:autoSpaceDE w:val="0"/>
        <w:autoSpaceDN w:val="0"/>
        <w:adjustRightInd w:val="0"/>
        <w:rPr>
          <w:rFonts w:cs="Arial"/>
        </w:rPr>
      </w:pPr>
    </w:p>
    <w:p w:rsidR="00C0292D" w:rsidRPr="00087629" w:rsidRDefault="00554559" w:rsidP="00087629">
      <w:pPr>
        <w:widowControl w:val="0"/>
        <w:autoSpaceDE w:val="0"/>
        <w:autoSpaceDN w:val="0"/>
        <w:adjustRightInd w:val="0"/>
        <w:rPr>
          <w:rFonts w:cs="Arial"/>
        </w:rPr>
      </w:pPr>
      <w:r>
        <w:rPr>
          <w:rFonts w:cs="Arial"/>
          <w:noProof/>
        </w:rPr>
        <mc:AlternateContent>
          <mc:Choice Requires="wps">
            <w:drawing>
              <wp:anchor distT="0" distB="0" distL="114299" distR="114299" simplePos="0" relativeHeight="251663872" behindDoc="0" locked="0" layoutInCell="1" allowOverlap="1">
                <wp:simplePos x="0" y="0"/>
                <wp:positionH relativeFrom="column">
                  <wp:posOffset>4396739</wp:posOffset>
                </wp:positionH>
                <wp:positionV relativeFrom="paragraph">
                  <wp:posOffset>123825</wp:posOffset>
                </wp:positionV>
                <wp:extent cx="0" cy="228600"/>
                <wp:effectExtent l="76200" t="0" r="57150" b="5715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6.2pt;margin-top:9.75pt;width:0;height:18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YQ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">
                <v:stroke endarrow="block"/>
              </v:shape>
            </w:pict>
          </mc:Fallback>
        </mc:AlternateContent>
      </w:r>
      <w:r>
        <w:rPr>
          <w:rFonts w:cs="Arial"/>
          <w:noProof/>
        </w:rPr>
        <mc:AlternateContent>
          <mc:Choice Requires="wps">
            <w:drawing>
              <wp:anchor distT="0" distB="0" distL="114300" distR="114300" simplePos="0" relativeHeight="251654656" behindDoc="0" locked="0" layoutInCell="1" allowOverlap="1">
                <wp:simplePos x="0" y="0"/>
                <wp:positionH relativeFrom="column">
                  <wp:posOffset>1398270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0.1pt;margin-top:9.75pt;width:.05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GmKlh9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o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AaYqWH3wAAAAkBAAAPAAAAAAAAAAAAAAAAAL0EAABk&#10;cnMvZG93bnJldi54bWxQSwUGAAAAAAQABADzAAAAyQUAAAAA&#10;">
                <v:stroke endarrow="block"/>
              </v:shape>
            </w:pict>
          </mc:Fallback>
        </mc:AlternateContent>
      </w:r>
    </w:p>
    <w:p w:rsidR="00C0292D" w:rsidRPr="00087629" w:rsidRDefault="00C0292D" w:rsidP="00087629">
      <w:pPr>
        <w:widowControl w:val="0"/>
        <w:autoSpaceDE w:val="0"/>
        <w:autoSpaceDN w:val="0"/>
        <w:adjustRightInd w:val="0"/>
        <w:rPr>
          <w:rFonts w:cs="Arial"/>
        </w:rPr>
      </w:pPr>
    </w:p>
    <w:p w:rsidR="00C0292D" w:rsidRPr="00087629" w:rsidRDefault="00554559" w:rsidP="00087629">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53632" behindDoc="0" locked="0" layoutInCell="1" allowOverlap="1">
                <wp:simplePos x="0" y="0"/>
                <wp:positionH relativeFrom="column">
                  <wp:posOffset>-118745</wp:posOffset>
                </wp:positionH>
                <wp:positionV relativeFrom="paragraph">
                  <wp:posOffset>22860</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7640B2" w:rsidRPr="007F7327" w:rsidRDefault="007640B2" w:rsidP="00087629">
                            <w:pPr>
                              <w:ind w:firstLine="0"/>
                            </w:pPr>
                            <w:r w:rsidRPr="007F7327">
                              <w:t>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9.35pt;margin-top:1.8pt;width:223.6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">
                <v:textbox>
                  <w:txbxContent>
                    <w:p w:rsidR="007640B2" w:rsidRPr="007F7327" w:rsidRDefault="007640B2" w:rsidP="00087629">
                      <w:pPr>
                        <w:ind w:firstLine="0"/>
                      </w:pPr>
                      <w:r w:rsidRPr="007F7327">
                        <w:t>Соответствуют предъявляемым требованиям</w:t>
                      </w:r>
                    </w:p>
                  </w:txbxContent>
                </v:textbox>
              </v:shape>
            </w:pict>
          </mc:Fallback>
        </mc:AlternateContent>
      </w:r>
      <w:r>
        <w:rPr>
          <w:rFonts w:cs="Arial"/>
          <w:noProof/>
        </w:rPr>
        <mc:AlternateContent>
          <mc:Choice Requires="wps">
            <w:drawing>
              <wp:anchor distT="0" distB="0" distL="114300" distR="114300" simplePos="0" relativeHeight="251665920" behindDoc="0" locked="0" layoutInCell="1" allowOverlap="1">
                <wp:simplePos x="0" y="0"/>
                <wp:positionH relativeFrom="column">
                  <wp:posOffset>3228340</wp:posOffset>
                </wp:positionH>
                <wp:positionV relativeFrom="paragraph">
                  <wp:posOffset>1905</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7640B2" w:rsidRPr="007F7327" w:rsidRDefault="007640B2" w:rsidP="00087629">
                            <w:pPr>
                              <w:ind w:firstLine="0"/>
                            </w:pPr>
                            <w:r w:rsidRPr="00A74035">
                              <w:t>Не с</w:t>
                            </w:r>
                            <w:r w:rsidRPr="007F7327">
                              <w:t>оответст</w:t>
                            </w:r>
                            <w:r w:rsidR="00087629">
                              <w:t xml:space="preserve">вуют предъявляемым требованиям </w:t>
                            </w:r>
                          </w:p>
                          <w:p w:rsidR="007640B2" w:rsidRPr="007F7327" w:rsidRDefault="007640B2" w:rsidP="00C0292D">
                            <w:pPr>
                              <w:autoSpaceDE w:val="0"/>
                              <w:autoSpaceDN w:val="0"/>
                              <w:adjustRightInd w:val="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254.2pt;margin-top:.15pt;width:223.6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">
                <v:textbox>
                  <w:txbxContent>
                    <w:p w:rsidR="007640B2" w:rsidRPr="007F7327" w:rsidRDefault="007640B2" w:rsidP="00087629">
                      <w:pPr>
                        <w:ind w:firstLine="0"/>
                      </w:pPr>
                      <w:r w:rsidRPr="00A74035">
                        <w:t>Не с</w:t>
                      </w:r>
                      <w:r w:rsidRPr="007F7327">
                        <w:t>оответст</w:t>
                      </w:r>
                      <w:r w:rsidR="00087629">
                        <w:t xml:space="preserve">вуют предъявляемым требованиям </w:t>
                      </w:r>
                    </w:p>
                    <w:p w:rsidR="007640B2" w:rsidRPr="007F7327" w:rsidRDefault="007640B2" w:rsidP="00C0292D">
                      <w:pPr>
                        <w:autoSpaceDE w:val="0"/>
                        <w:autoSpaceDN w:val="0"/>
                        <w:adjustRightInd w:val="0"/>
                        <w:rPr>
                          <w:rFonts w:ascii="Courier New" w:hAnsi="Courier New" w:cs="Courier New"/>
                          <w:sz w:val="20"/>
                          <w:szCs w:val="20"/>
                        </w:rPr>
                      </w:pPr>
                    </w:p>
                  </w:txbxContent>
                </v:textbox>
              </v:shape>
            </w:pict>
          </mc:Fallback>
        </mc:AlternateContent>
      </w:r>
    </w:p>
    <w:p w:rsidR="00C0292D" w:rsidRPr="00087629" w:rsidRDefault="00554559" w:rsidP="00087629">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61824" behindDoc="0" locked="0" layoutInCell="1" allowOverlap="1">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7.2pt;margin-top:23.65pt;width:.05pt;height:4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C0292D" w:rsidRPr="00087629" w:rsidRDefault="00C0292D" w:rsidP="00087629">
      <w:pPr>
        <w:widowControl w:val="0"/>
        <w:autoSpaceDE w:val="0"/>
        <w:autoSpaceDN w:val="0"/>
        <w:adjustRightInd w:val="0"/>
        <w:rPr>
          <w:rFonts w:cs="Arial"/>
        </w:rPr>
      </w:pPr>
    </w:p>
    <w:p w:rsidR="00C0292D" w:rsidRPr="00087629" w:rsidRDefault="00554559" w:rsidP="00087629">
      <w:pPr>
        <w:widowControl w:val="0"/>
        <w:autoSpaceDE w:val="0"/>
        <w:autoSpaceDN w:val="0"/>
        <w:adjustRightInd w:val="0"/>
        <w:rPr>
          <w:rFonts w:cs="Arial"/>
        </w:rPr>
      </w:pPr>
      <w:r>
        <w:rPr>
          <w:rFonts w:cs="Arial"/>
          <w:noProof/>
        </w:rPr>
        <mc:AlternateContent>
          <mc:Choice Requires="wps">
            <w:drawing>
              <wp:anchor distT="0" distB="0" distL="114299" distR="114299" simplePos="0" relativeHeight="251664896" behindDoc="0" locked="0" layoutInCell="1" allowOverlap="1">
                <wp:simplePos x="0" y="0"/>
                <wp:positionH relativeFrom="column">
                  <wp:posOffset>1398269</wp:posOffset>
                </wp:positionH>
                <wp:positionV relativeFrom="paragraph">
                  <wp:posOffset>12065</wp:posOffset>
                </wp:positionV>
                <wp:extent cx="0" cy="228600"/>
                <wp:effectExtent l="76200" t="0" r="57150" b="5715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0.1pt;margin-top:.95pt;width:0;height:18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">
                <v:stroke endarrow="block"/>
              </v:shape>
            </w:pict>
          </mc:Fallback>
        </mc:AlternateContent>
      </w:r>
    </w:p>
    <w:p w:rsidR="00C0292D" w:rsidRPr="00087629" w:rsidRDefault="00C0292D" w:rsidP="00087629">
      <w:pPr>
        <w:tabs>
          <w:tab w:val="left" w:pos="0"/>
        </w:tabs>
        <w:adjustRightInd w:val="0"/>
        <w:rPr>
          <w:rFonts w:cs="Arial"/>
        </w:rPr>
      </w:pPr>
    </w:p>
    <w:p w:rsidR="00C0292D" w:rsidRPr="00087629" w:rsidRDefault="00554559" w:rsidP="00087629">
      <w:pPr>
        <w:pStyle w:val="ConsPlusNormal"/>
        <w:ind w:firstLine="709"/>
        <w:contextualSpacing/>
        <w:jc w:val="both"/>
        <w:rPr>
          <w:sz w:val="24"/>
          <w:szCs w:val="24"/>
        </w:rPr>
      </w:pPr>
      <w:r>
        <w:rPr>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243205</wp:posOffset>
                </wp:positionH>
                <wp:positionV relativeFrom="paragraph">
                  <wp:posOffset>161290</wp:posOffset>
                </wp:positionV>
                <wp:extent cx="5200650" cy="11715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ect">
                          <a:avLst/>
                        </a:prstGeom>
                        <a:solidFill>
                          <a:srgbClr val="FFFFFF"/>
                        </a:solidFill>
                        <a:ln w="9525">
                          <a:solidFill>
                            <a:srgbClr val="000000"/>
                          </a:solidFill>
                          <a:miter lim="800000"/>
                          <a:headEnd/>
                          <a:tailEnd/>
                        </a:ln>
                      </wps:spPr>
                      <wps:txbx>
                        <w:txbxContent>
                          <w:p w:rsidR="007640B2" w:rsidRPr="00087629" w:rsidRDefault="007640B2" w:rsidP="00087629">
                            <w:pPr>
                              <w:pStyle w:val="af0"/>
                              <w:spacing w:line="240" w:lineRule="auto"/>
                              <w:ind w:left="0" w:firstLine="0"/>
                              <w:rPr>
                                <w:szCs w:val="28"/>
                              </w:rPr>
                            </w:pPr>
                            <w:r w:rsidRPr="00087629">
                              <w:rPr>
                                <w:sz w:val="22"/>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sidRPr="00087629">
                              <w:rPr>
                                <w:szCs w:val="28"/>
                              </w:rPr>
                              <w:t xml:space="preserve"> линиям;</w:t>
                            </w:r>
                          </w:p>
                          <w:p w:rsidR="007640B2" w:rsidRDefault="007640B2" w:rsidP="00C02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9.15pt;margin-top:12.7pt;width:409.5pt;height:9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">
                <v:textbox>
                  <w:txbxContent>
                    <w:p w:rsidR="007640B2" w:rsidRPr="00087629" w:rsidRDefault="007640B2" w:rsidP="00087629">
                      <w:pPr>
                        <w:pStyle w:val="af0"/>
                        <w:spacing w:line="240" w:lineRule="auto"/>
                        <w:ind w:left="0" w:firstLine="0"/>
                        <w:rPr>
                          <w:szCs w:val="28"/>
                        </w:rPr>
                      </w:pPr>
                      <w:r w:rsidRPr="00087629">
                        <w:rPr>
                          <w:sz w:val="22"/>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sidRPr="00087629">
                        <w:rPr>
                          <w:szCs w:val="28"/>
                        </w:rPr>
                        <w:t xml:space="preserve"> линиям;</w:t>
                      </w:r>
                    </w:p>
                    <w:p w:rsidR="007640B2" w:rsidRDefault="007640B2" w:rsidP="00C0292D"/>
                  </w:txbxContent>
                </v:textbox>
              </v:rect>
            </w:pict>
          </mc:Fallback>
        </mc:AlternateContent>
      </w: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ConsPlusNormal"/>
        <w:ind w:firstLine="709"/>
        <w:contextualSpacing/>
        <w:jc w:val="both"/>
        <w:rPr>
          <w:sz w:val="24"/>
          <w:szCs w:val="24"/>
        </w:rPr>
      </w:pPr>
    </w:p>
    <w:p w:rsidR="00C0292D" w:rsidRPr="00087629" w:rsidRDefault="00C0292D" w:rsidP="00087629">
      <w:pPr>
        <w:pStyle w:val="ConsPlusNormal"/>
        <w:ind w:firstLine="709"/>
        <w:contextualSpacing/>
        <w:jc w:val="both"/>
        <w:rPr>
          <w:sz w:val="24"/>
          <w:szCs w:val="24"/>
        </w:rPr>
      </w:pPr>
    </w:p>
    <w:p w:rsidR="00C0292D" w:rsidRPr="00087629" w:rsidRDefault="00554559" w:rsidP="00087629">
      <w:pPr>
        <w:pStyle w:val="ConsPlusNormal"/>
        <w:ind w:firstLine="709"/>
        <w:contextualSpacing/>
        <w:jc w:val="both"/>
        <w:rPr>
          <w:sz w:val="24"/>
          <w:szCs w:val="24"/>
        </w:rPr>
      </w:pPr>
      <w:r>
        <w:rPr>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708660</wp:posOffset>
                </wp:positionH>
                <wp:positionV relativeFrom="paragraph">
                  <wp:posOffset>555625</wp:posOffset>
                </wp:positionV>
                <wp:extent cx="899160" cy="0"/>
                <wp:effectExtent l="53340" t="10795" r="60960" b="23495"/>
                <wp:wrapNone/>
                <wp:docPr id="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99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5.8pt;margin-top:43.75pt;width:70.8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7aAIAAIQ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">
                <v:stroke endarrow="block"/>
              </v:shape>
            </w:pict>
          </mc:Fallback>
        </mc:AlternateContent>
      </w:r>
      <w:r>
        <w:rPr>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4087495</wp:posOffset>
                </wp:positionH>
                <wp:positionV relativeFrom="paragraph">
                  <wp:posOffset>554990</wp:posOffset>
                </wp:positionV>
                <wp:extent cx="899160" cy="635"/>
                <wp:effectExtent l="59690" t="10795" r="53975" b="23495"/>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991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26" type="#_x0000_t34" style="position:absolute;margin-left:321.85pt;margin-top:43.7pt;width:70.8pt;height:.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">
                <v:stroke endarrow="block"/>
              </v:shape>
            </w:pict>
          </mc:Fallback>
        </mc:AlternateContent>
      </w:r>
    </w:p>
    <w:p w:rsidR="00C0292D" w:rsidRPr="00087629" w:rsidRDefault="00C0292D" w:rsidP="00087629">
      <w:pPr>
        <w:pStyle w:val="ConsPlusNormal"/>
        <w:ind w:firstLine="709"/>
        <w:contextualSpacing/>
        <w:jc w:val="both"/>
        <w:rPr>
          <w:sz w:val="24"/>
          <w:szCs w:val="24"/>
        </w:rPr>
      </w:pP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554559" w:rsidP="00087629">
      <w:pPr>
        <w:rPr>
          <w:rFonts w:cs="Arial"/>
          <w:lang w:eastAsia="ar-SA"/>
        </w:rPr>
      </w:pPr>
      <w:r>
        <w:rPr>
          <w:rFonts w:cs="Arial"/>
          <w:noProof/>
        </w:rPr>
        <mc:AlternateContent>
          <mc:Choice Requires="wps">
            <w:drawing>
              <wp:anchor distT="0" distB="0" distL="114300" distR="114300" simplePos="0" relativeHeight="251652608" behindDoc="0" locked="0" layoutInCell="1" allowOverlap="1">
                <wp:simplePos x="0" y="0"/>
                <wp:positionH relativeFrom="column">
                  <wp:posOffset>-458470</wp:posOffset>
                </wp:positionH>
                <wp:positionV relativeFrom="paragraph">
                  <wp:posOffset>70485</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7640B2" w:rsidRDefault="007640B2" w:rsidP="00087629">
                            <w:pPr>
                              <w:ind w:firstLine="0"/>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36.1pt;margin-top:5.55pt;width:219.75pt;height:4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">
                <v:textbox>
                  <w:txbxContent>
                    <w:p w:rsidR="007640B2" w:rsidRDefault="007640B2" w:rsidP="00087629">
                      <w:pPr>
                        <w:ind w:firstLine="0"/>
                      </w:pPr>
                      <w:r>
                        <w:t xml:space="preserve">Подготовка разрешения на строительство </w:t>
                      </w:r>
                    </w:p>
                  </w:txbxContent>
                </v:textbox>
              </v:shape>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2954655</wp:posOffset>
                </wp:positionH>
                <wp:positionV relativeFrom="paragraph">
                  <wp:posOffset>70485</wp:posOffset>
                </wp:positionV>
                <wp:extent cx="3035935" cy="638175"/>
                <wp:effectExtent l="0" t="0" r="1206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38175"/>
                        </a:xfrm>
                        <a:prstGeom prst="rect">
                          <a:avLst/>
                        </a:prstGeom>
                        <a:solidFill>
                          <a:srgbClr val="FFFFFF"/>
                        </a:solidFill>
                        <a:ln w="9525">
                          <a:solidFill>
                            <a:srgbClr val="000000"/>
                          </a:solidFill>
                          <a:miter lim="800000"/>
                          <a:headEnd/>
                          <a:tailEnd/>
                        </a:ln>
                      </wps:spPr>
                      <wps:txbx>
                        <w:txbxContent>
                          <w:p w:rsidR="007640B2" w:rsidRDefault="007640B2" w:rsidP="00087629">
                            <w:pPr>
                              <w:ind w:left="-142" w:firstLine="0"/>
                            </w:pPr>
                            <w: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232.65pt;margin-top:5.55pt;width:239.0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">
                <v:textbox>
                  <w:txbxContent>
                    <w:p w:rsidR="007640B2" w:rsidRDefault="007640B2" w:rsidP="00087629">
                      <w:pPr>
                        <w:ind w:left="-142" w:firstLine="0"/>
                      </w:pPr>
                      <w:r>
                        <w:t xml:space="preserve">Подготовка уведомления об отказе в выдаче разрешения на строительство </w:t>
                      </w:r>
                    </w:p>
                  </w:txbxContent>
                </v:textbox>
              </v:shape>
            </w:pict>
          </mc:Fallback>
        </mc:AlternateContent>
      </w: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554559" w:rsidP="00087629">
      <w:pPr>
        <w:rPr>
          <w:rFonts w:cs="Arial"/>
          <w:lang w:eastAsia="ar-SA"/>
        </w:rPr>
      </w:pPr>
      <w:r>
        <w:rPr>
          <w:rFonts w:cs="Arial"/>
          <w:noProof/>
        </w:rPr>
        <mc:AlternateContent>
          <mc:Choice Requires="wps">
            <w:drawing>
              <wp:anchor distT="0" distB="0" distL="114299" distR="114299" simplePos="0" relativeHeight="251658752" behindDoc="0" locked="0" layoutInCell="1" allowOverlap="1">
                <wp:simplePos x="0" y="0"/>
                <wp:positionH relativeFrom="column">
                  <wp:posOffset>1014729</wp:posOffset>
                </wp:positionH>
                <wp:positionV relativeFrom="paragraph">
                  <wp:posOffset>53975</wp:posOffset>
                </wp:positionV>
                <wp:extent cx="0" cy="4095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9.9pt;margin-top:4.25pt;width:0;height:32.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">
                <v:stroke endarrow="block"/>
              </v:shape>
            </w:pict>
          </mc:Fallback>
        </mc:AlternateContent>
      </w:r>
    </w:p>
    <w:p w:rsidR="002B5CDD" w:rsidRPr="00087629" w:rsidRDefault="00554559" w:rsidP="00087629">
      <w:pPr>
        <w:rPr>
          <w:rFonts w:cs="Arial"/>
          <w:lang w:eastAsia="ar-SA"/>
        </w:rPr>
      </w:pPr>
      <w:r>
        <w:rPr>
          <w:rFonts w:cs="Arial"/>
          <w:noProof/>
        </w:rPr>
        <mc:AlternateContent>
          <mc:Choice Requires="wps">
            <w:drawing>
              <wp:anchor distT="0" distB="0" distL="114300" distR="114300" simplePos="0" relativeHeight="251666944" behindDoc="0" locked="0" layoutInCell="1" allowOverlap="1">
                <wp:simplePos x="0" y="0"/>
                <wp:positionH relativeFrom="column">
                  <wp:posOffset>4161790</wp:posOffset>
                </wp:positionH>
                <wp:positionV relativeFrom="paragraph">
                  <wp:posOffset>381635</wp:posOffset>
                </wp:positionV>
                <wp:extent cx="747395" cy="0"/>
                <wp:effectExtent l="59055" t="7620" r="55245" b="1651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7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7.7pt;margin-top:30.05pt;width:58.85pt;height:0;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">
                <v:stroke endarrow="block"/>
              </v:shape>
            </w:pict>
          </mc:Fallback>
        </mc:AlternateContent>
      </w:r>
    </w:p>
    <w:p w:rsidR="002B5CDD" w:rsidRPr="00087629" w:rsidRDefault="00554559" w:rsidP="00087629">
      <w:pPr>
        <w:rPr>
          <w:rFonts w:cs="Arial"/>
          <w:lang w:eastAsia="ar-SA"/>
        </w:rPr>
      </w:pPr>
      <w:r>
        <w:rPr>
          <w:rFonts w:cs="Arial"/>
          <w:noProof/>
        </w:rPr>
        <mc:AlternateContent>
          <mc:Choice Requires="wps">
            <w:drawing>
              <wp:anchor distT="0" distB="0" distL="114300" distR="114300" simplePos="0" relativeHeight="251660800" behindDoc="0" locked="0" layoutInCell="1" allowOverlap="1">
                <wp:simplePos x="0" y="0"/>
                <wp:positionH relativeFrom="column">
                  <wp:posOffset>-458470</wp:posOffset>
                </wp:positionH>
                <wp:positionV relativeFrom="paragraph">
                  <wp:posOffset>113030</wp:posOffset>
                </wp:positionV>
                <wp:extent cx="2619375" cy="688975"/>
                <wp:effectExtent l="0" t="0" r="28575" b="158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975"/>
                        </a:xfrm>
                        <a:prstGeom prst="rect">
                          <a:avLst/>
                        </a:prstGeom>
                        <a:solidFill>
                          <a:srgbClr val="FFFFFF"/>
                        </a:solidFill>
                        <a:ln w="9525">
                          <a:solidFill>
                            <a:srgbClr val="000000"/>
                          </a:solidFill>
                          <a:miter lim="800000"/>
                          <a:headEnd/>
                          <a:tailEnd/>
                        </a:ln>
                      </wps:spPr>
                      <wps:txbx>
                        <w:txbxContent>
                          <w:p w:rsidR="007640B2" w:rsidRDefault="007640B2" w:rsidP="00087629">
                            <w:pPr>
                              <w:ind w:firstLine="0"/>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36.1pt;margin-top:8.9pt;width:206.25pt;height: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">
                <v:textbox>
                  <w:txbxContent>
                    <w:p w:rsidR="007640B2" w:rsidRDefault="007640B2" w:rsidP="00087629">
                      <w:pPr>
                        <w:ind w:firstLine="0"/>
                      </w:pPr>
                      <w:r>
                        <w:t>Выдача разрешения на строительство</w:t>
                      </w:r>
                    </w:p>
                  </w:txbxContent>
                </v:textbox>
              </v:shape>
            </w:pict>
          </mc:Fallback>
        </mc:AlternateContent>
      </w: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554559" w:rsidP="00087629">
      <w:pPr>
        <w:rPr>
          <w:rFonts w:cs="Arial"/>
          <w:lang w:eastAsia="ar-SA"/>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3002280</wp:posOffset>
                </wp:positionH>
                <wp:positionV relativeFrom="paragraph">
                  <wp:posOffset>53975</wp:posOffset>
                </wp:positionV>
                <wp:extent cx="3181350" cy="690880"/>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0880"/>
                        </a:xfrm>
                        <a:prstGeom prst="rect">
                          <a:avLst/>
                        </a:prstGeom>
                        <a:solidFill>
                          <a:srgbClr val="FFFFFF"/>
                        </a:solidFill>
                        <a:ln w="9525">
                          <a:solidFill>
                            <a:srgbClr val="000000"/>
                          </a:solidFill>
                          <a:miter lim="800000"/>
                          <a:headEnd/>
                          <a:tailEnd/>
                        </a:ln>
                      </wps:spPr>
                      <wps:txbx>
                        <w:txbxContent>
                          <w:p w:rsidR="007640B2" w:rsidRDefault="007640B2" w:rsidP="00087629">
                            <w:pPr>
                              <w:ind w:left="-142" w:firstLine="0"/>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236.4pt;margin-top:4.25pt;width:250.5pt;height: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">
                <v:textbox>
                  <w:txbxContent>
                    <w:p w:rsidR="007640B2" w:rsidRDefault="007640B2" w:rsidP="00087629">
                      <w:pPr>
                        <w:ind w:left="-142" w:firstLine="0"/>
                      </w:pPr>
                      <w:r>
                        <w:t>Выдача (направление) уведомления об отказе в выдаче разрешения на строительство</w:t>
                      </w:r>
                    </w:p>
                  </w:txbxContent>
                </v:textbox>
              </v:shape>
            </w:pict>
          </mc:Fallback>
        </mc:AlternateContent>
      </w: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2B5CDD" w:rsidRPr="00087629" w:rsidRDefault="002B5CDD" w:rsidP="00087629">
      <w:pPr>
        <w:rPr>
          <w:rFonts w:cs="Arial"/>
          <w:lang w:eastAsia="ar-SA"/>
        </w:rPr>
      </w:pPr>
    </w:p>
    <w:p w:rsidR="00C0292D" w:rsidRPr="00087629" w:rsidRDefault="00087629" w:rsidP="00087629">
      <w:pPr>
        <w:pStyle w:val="af8"/>
      </w:pPr>
      <w:r>
        <w:rPr>
          <w:lang w:eastAsia="ar-SA"/>
        </w:rPr>
        <w:br w:type="page"/>
      </w:r>
      <w:r w:rsidR="00C0292D" w:rsidRPr="00087629">
        <w:t>Приложение N 3</w:t>
      </w:r>
    </w:p>
    <w:p w:rsidR="00C0292D" w:rsidRPr="00087629" w:rsidRDefault="00C0292D" w:rsidP="00087629">
      <w:pPr>
        <w:pStyle w:val="af8"/>
      </w:pPr>
      <w:r w:rsidRPr="00087629">
        <w:t>к Административному регламенту</w:t>
      </w:r>
    </w:p>
    <w:p w:rsidR="00C0292D" w:rsidRPr="00087629" w:rsidRDefault="00C0292D" w:rsidP="00087629">
      <w:pPr>
        <w:pStyle w:val="af8"/>
      </w:pPr>
    </w:p>
    <w:p w:rsidR="00C0292D" w:rsidRPr="00087629" w:rsidRDefault="00C0292D" w:rsidP="00087629">
      <w:pPr>
        <w:pStyle w:val="af8"/>
      </w:pPr>
      <w:r w:rsidRPr="00087629">
        <w:t>Форма заявления</w:t>
      </w:r>
    </w:p>
    <w:p w:rsidR="00C0292D" w:rsidRPr="00087629" w:rsidRDefault="00C0292D" w:rsidP="00087629">
      <w:pPr>
        <w:pStyle w:val="af8"/>
      </w:pPr>
    </w:p>
    <w:p w:rsidR="00C0292D" w:rsidRPr="00087629" w:rsidRDefault="00C0292D" w:rsidP="00087629">
      <w:pPr>
        <w:pStyle w:val="af8"/>
      </w:pPr>
      <w:r w:rsidRPr="00087629">
        <w:t>Кому______________________________________</w:t>
      </w:r>
    </w:p>
    <w:p w:rsidR="00C0292D" w:rsidRPr="00087629" w:rsidRDefault="00C0292D" w:rsidP="00087629">
      <w:pPr>
        <w:pStyle w:val="af8"/>
      </w:pPr>
    </w:p>
    <w:p w:rsidR="00C0292D" w:rsidRPr="00087629" w:rsidRDefault="00C0292D" w:rsidP="00087629">
      <w:pPr>
        <w:pStyle w:val="af8"/>
      </w:pPr>
      <w:r w:rsidRPr="00087629">
        <w:t>для физических лиц</w:t>
      </w:r>
    </w:p>
    <w:p w:rsidR="00C0292D" w:rsidRPr="00087629" w:rsidRDefault="00C0292D" w:rsidP="00087629">
      <w:pPr>
        <w:pStyle w:val="af8"/>
      </w:pPr>
      <w:r w:rsidRPr="00087629">
        <w:t>и индивидуальных предпринимателей</w:t>
      </w:r>
    </w:p>
    <w:p w:rsidR="00C0292D" w:rsidRPr="00087629" w:rsidRDefault="00C0292D" w:rsidP="00087629">
      <w:pPr>
        <w:pStyle w:val="af8"/>
      </w:pPr>
    </w:p>
    <w:p w:rsidR="00C0292D" w:rsidRPr="00087629" w:rsidRDefault="00C0292D" w:rsidP="00087629">
      <w:pPr>
        <w:pStyle w:val="af8"/>
      </w:pPr>
      <w:r w:rsidRPr="00087629">
        <w:t>__________________________________ (Ф.И.О.)</w:t>
      </w:r>
    </w:p>
    <w:p w:rsidR="00C0292D" w:rsidRPr="00087629" w:rsidRDefault="00C0292D" w:rsidP="00087629">
      <w:pPr>
        <w:pStyle w:val="af8"/>
      </w:pPr>
      <w:r w:rsidRPr="00087629">
        <w:t>паспорт __________________________________,</w:t>
      </w:r>
    </w:p>
    <w:p w:rsidR="00C0292D" w:rsidRPr="00087629" w:rsidRDefault="00C0292D" w:rsidP="00087629">
      <w:pPr>
        <w:pStyle w:val="af8"/>
      </w:pPr>
      <w:r w:rsidRPr="00087629">
        <w:t>(серия, номер, кем, когда выдан)</w:t>
      </w:r>
    </w:p>
    <w:p w:rsidR="00C0292D" w:rsidRPr="00087629" w:rsidRDefault="00C0292D" w:rsidP="00087629">
      <w:pPr>
        <w:pStyle w:val="af8"/>
      </w:pPr>
    </w:p>
    <w:p w:rsidR="00C0292D" w:rsidRPr="00087629" w:rsidRDefault="00C0292D" w:rsidP="00087629">
      <w:pPr>
        <w:pStyle w:val="af8"/>
      </w:pPr>
      <w:r w:rsidRPr="00087629">
        <w:t>проживающего(ей) по адресу: ________________</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контактный телефон: _______________________</w:t>
      </w:r>
    </w:p>
    <w:p w:rsidR="00C0292D" w:rsidRPr="00087629" w:rsidRDefault="00C0292D" w:rsidP="00087629">
      <w:pPr>
        <w:pStyle w:val="af8"/>
      </w:pPr>
    </w:p>
    <w:p w:rsidR="00C0292D" w:rsidRPr="00087629" w:rsidRDefault="00C0292D" w:rsidP="00087629">
      <w:pPr>
        <w:pStyle w:val="af8"/>
      </w:pPr>
      <w:r w:rsidRPr="00087629">
        <w:t>для юридических лиц</w:t>
      </w:r>
    </w:p>
    <w:p w:rsidR="00C0292D" w:rsidRPr="00087629" w:rsidRDefault="00C0292D" w:rsidP="00087629">
      <w:pPr>
        <w:pStyle w:val="af8"/>
      </w:pP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(наименование юридического лица - застройщика,</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планирующего осуществлять строительство</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или реконструкцию;</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ИНН; юридический и почтовый адреса;</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Ф.И.О. руководителя; телефон;</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банковские реквизиты</w:t>
      </w:r>
    </w:p>
    <w:p w:rsidR="00C0292D" w:rsidRPr="00087629" w:rsidRDefault="00C0292D" w:rsidP="00087629">
      <w:pPr>
        <w:pStyle w:val="af8"/>
      </w:pPr>
      <w:r w:rsidRPr="00087629">
        <w:t>__________________________________________</w:t>
      </w:r>
    </w:p>
    <w:p w:rsidR="00C0292D" w:rsidRPr="00087629" w:rsidRDefault="00C0292D" w:rsidP="00087629">
      <w:pPr>
        <w:pStyle w:val="af8"/>
      </w:pPr>
      <w:r w:rsidRPr="00087629">
        <w:t>(наименование банка, р/с, к/с, БИК))</w:t>
      </w:r>
    </w:p>
    <w:p w:rsidR="00C0292D" w:rsidRPr="00087629" w:rsidRDefault="00C0292D" w:rsidP="00087629">
      <w:pPr>
        <w:pStyle w:val="af8"/>
      </w:pPr>
    </w:p>
    <w:p w:rsidR="000C11F9" w:rsidRPr="00087629" w:rsidRDefault="000C11F9" w:rsidP="00087629">
      <w:pPr>
        <w:autoSpaceDE w:val="0"/>
        <w:autoSpaceDN w:val="0"/>
        <w:adjustRightInd w:val="0"/>
        <w:jc w:val="center"/>
        <w:rPr>
          <w:rFonts w:eastAsia="Calibri" w:cs="Arial"/>
        </w:rPr>
      </w:pPr>
      <w:bookmarkStart w:id="8" w:name="P433"/>
      <w:bookmarkEnd w:id="8"/>
      <w:r w:rsidRPr="00087629">
        <w:rPr>
          <w:rFonts w:eastAsia="Calibri" w:cs="Arial"/>
        </w:rPr>
        <w:t>Заявление</w:t>
      </w:r>
      <w:r w:rsidR="00087629" w:rsidRPr="00087629">
        <w:rPr>
          <w:rFonts w:eastAsia="Calibri" w:cs="Arial"/>
        </w:rPr>
        <w:t xml:space="preserve"> </w:t>
      </w:r>
      <w:r w:rsidRPr="00087629">
        <w:rPr>
          <w:rFonts w:eastAsia="Calibri" w:cs="Arial"/>
        </w:rPr>
        <w:t>о выдаче разрешения на строительство</w:t>
      </w:r>
    </w:p>
    <w:p w:rsidR="000C11F9" w:rsidRPr="00087629" w:rsidRDefault="000C11F9" w:rsidP="00087629">
      <w:pPr>
        <w:autoSpaceDE w:val="0"/>
        <w:autoSpaceDN w:val="0"/>
        <w:adjustRightInd w:val="0"/>
        <w:rPr>
          <w:rFonts w:eastAsia="Calibri" w:cs="Arial"/>
        </w:rPr>
      </w:pP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Прошу</w:t>
      </w:r>
      <w:r w:rsidRPr="00087629">
        <w:rPr>
          <w:rFonts w:eastAsia="Calibri" w:cs="Arial"/>
        </w:rPr>
        <w:t xml:space="preserve"> </w:t>
      </w:r>
      <w:r w:rsidR="000C11F9" w:rsidRPr="00087629">
        <w:rPr>
          <w:rFonts w:eastAsia="Calibri" w:cs="Arial"/>
        </w:rPr>
        <w:t>выдать</w:t>
      </w:r>
      <w:r w:rsidRPr="00087629">
        <w:rPr>
          <w:rFonts w:eastAsia="Calibri" w:cs="Arial"/>
        </w:rPr>
        <w:t xml:space="preserve"> </w:t>
      </w:r>
      <w:r w:rsidR="000C11F9" w:rsidRPr="00087629">
        <w:rPr>
          <w:rFonts w:eastAsia="Calibri" w:cs="Arial"/>
        </w:rPr>
        <w:t>разрешение</w:t>
      </w:r>
      <w:r w:rsidRPr="00087629">
        <w:rPr>
          <w:rFonts w:eastAsia="Calibri" w:cs="Arial"/>
        </w:rPr>
        <w:t xml:space="preserve"> </w:t>
      </w:r>
      <w:r w:rsidR="000C11F9" w:rsidRPr="00087629">
        <w:rPr>
          <w:rFonts w:eastAsia="Calibri" w:cs="Arial"/>
        </w:rPr>
        <w:t>на</w:t>
      </w:r>
      <w:r w:rsidRPr="00087629">
        <w:rPr>
          <w:rFonts w:eastAsia="Calibri" w:cs="Arial"/>
        </w:rPr>
        <w:t xml:space="preserve"> </w:t>
      </w:r>
      <w:r w:rsidR="000C11F9" w:rsidRPr="00087629">
        <w:rPr>
          <w:rFonts w:eastAsia="Calibri" w:cs="Arial"/>
        </w:rPr>
        <w:t>строительство/реконструкцию</w:t>
      </w:r>
      <w:r w:rsidRPr="00087629">
        <w:rPr>
          <w:rFonts w:eastAsia="Calibri" w:cs="Arial"/>
        </w:rPr>
        <w:t xml:space="preserve"> </w:t>
      </w:r>
      <w:r w:rsidR="000C11F9" w:rsidRPr="00087629">
        <w:rPr>
          <w:rFonts w:eastAsia="Calibri" w:cs="Arial"/>
        </w:rPr>
        <w:t>(нужное</w:t>
      </w:r>
      <w:r>
        <w:rPr>
          <w:rFonts w:eastAsia="Calibri" w:cs="Arial"/>
        </w:rPr>
        <w:t xml:space="preserve"> </w:t>
      </w:r>
      <w:r w:rsidR="000C11F9" w:rsidRPr="00087629">
        <w:rPr>
          <w:rFonts w:eastAsia="Calibri" w:cs="Arial"/>
        </w:rPr>
        <w:t>подчеркнуть)</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объекта)</w:t>
      </w:r>
    </w:p>
    <w:p w:rsidR="000C11F9" w:rsidRPr="00087629" w:rsidRDefault="000C11F9" w:rsidP="00087629">
      <w:pPr>
        <w:autoSpaceDE w:val="0"/>
        <w:autoSpaceDN w:val="0"/>
        <w:adjustRightInd w:val="0"/>
        <w:rPr>
          <w:rFonts w:eastAsia="Calibri" w:cs="Arial"/>
        </w:rPr>
      </w:pPr>
      <w:r w:rsidRPr="00087629">
        <w:rPr>
          <w:rFonts w:eastAsia="Calibri" w:cs="Arial"/>
        </w:rPr>
        <w:t>на земельном участке по адресу: ______________________________________________________________________________________________________________________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(город, район, улица, номер участка)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___________________________________________________________________________сроком на ____________ месяца(ев).</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Строительство (реконструкция) будет осуществляться на основании</w:t>
      </w:r>
    </w:p>
    <w:p w:rsidR="000C11F9" w:rsidRPr="00087629" w:rsidRDefault="000C11F9" w:rsidP="00087629">
      <w:pPr>
        <w:autoSpaceDE w:val="0"/>
        <w:autoSpaceDN w:val="0"/>
        <w:adjustRightInd w:val="0"/>
        <w:rPr>
          <w:rFonts w:eastAsia="Calibri" w:cs="Arial"/>
        </w:rPr>
      </w:pPr>
      <w:r w:rsidRPr="00087629">
        <w:rPr>
          <w:rFonts w:eastAsia="Calibri" w:cs="Arial"/>
        </w:rPr>
        <w:t>_____________________________________________________________________________________________________ от</w:t>
      </w:r>
      <w:r w:rsidR="00087629" w:rsidRPr="00087629">
        <w:rPr>
          <w:rFonts w:eastAsia="Calibri" w:cs="Arial"/>
        </w:rPr>
        <w:t xml:space="preserve"> </w:t>
      </w:r>
      <w:r w:rsidRPr="00087629">
        <w:rPr>
          <w:rFonts w:eastAsia="Calibri" w:cs="Arial"/>
        </w:rPr>
        <w:t>"_____"________________ г. N _________________________________________________________________________________________</w:t>
      </w:r>
    </w:p>
    <w:p w:rsid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документа)</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Право на пользование землей закреплено</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документа)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 от "____" ____________________ г. N _____________</w:t>
      </w:r>
    </w:p>
    <w:p w:rsid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Проектная документация на строительство объекта разработана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w:t>
      </w:r>
    </w:p>
    <w:p w:rsidR="000C11F9" w:rsidRPr="00087629" w:rsidRDefault="000C11F9" w:rsidP="00087629">
      <w:pPr>
        <w:autoSpaceDE w:val="0"/>
        <w:autoSpaceDN w:val="0"/>
        <w:adjustRightInd w:val="0"/>
        <w:rPr>
          <w:rFonts w:eastAsia="Calibri" w:cs="Arial"/>
        </w:rPr>
      </w:pPr>
      <w:r w:rsidRPr="00087629">
        <w:rPr>
          <w:rFonts w:eastAsia="Calibri" w:cs="Arial"/>
        </w:rPr>
        <w:t xml:space="preserve"> (наименование проектной организации, ИНН, юридический и почтовый адреса,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Ф.И.О. руководителя, номер телефона, банковские реквизиты</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банка, р/с, к/с, БИК))</w:t>
      </w:r>
    </w:p>
    <w:p w:rsidR="000C11F9" w:rsidRPr="00087629" w:rsidRDefault="000C11F9" w:rsidP="00087629">
      <w:pPr>
        <w:autoSpaceDE w:val="0"/>
        <w:autoSpaceDN w:val="0"/>
        <w:adjustRightInd w:val="0"/>
        <w:rPr>
          <w:rFonts w:eastAsia="Calibri" w:cs="Arial"/>
        </w:rPr>
      </w:pPr>
      <w:r w:rsidRPr="00087629">
        <w:rPr>
          <w:rFonts w:eastAsia="Calibri" w:cs="Arial"/>
        </w:rPr>
        <w:t>имеющей право на выполнение проектных работ, закрепленное _______________________________________________________________________________________________________________________________________________________________________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документа и уполномоченной организации, его выдавшей)</w:t>
      </w:r>
    </w:p>
    <w:p w:rsidR="000C11F9" w:rsidRPr="00087629" w:rsidRDefault="000C11F9" w:rsidP="00087629">
      <w:pPr>
        <w:autoSpaceDE w:val="0"/>
        <w:autoSpaceDN w:val="0"/>
        <w:adjustRightInd w:val="0"/>
        <w:rPr>
          <w:rFonts w:eastAsia="Calibri" w:cs="Arial"/>
        </w:rPr>
      </w:pPr>
      <w:r w:rsidRPr="00087629">
        <w:rPr>
          <w:rFonts w:eastAsia="Calibri" w:cs="Arial"/>
        </w:rPr>
        <w:t>от "_____" __________________ г. N _________, и согласована в установленном</w:t>
      </w:r>
    </w:p>
    <w:p w:rsidR="000C11F9" w:rsidRPr="00087629" w:rsidRDefault="000C11F9" w:rsidP="00087629">
      <w:pPr>
        <w:autoSpaceDE w:val="0"/>
        <w:autoSpaceDN w:val="0"/>
        <w:adjustRightInd w:val="0"/>
        <w:rPr>
          <w:rFonts w:eastAsia="Calibri" w:cs="Arial"/>
        </w:rPr>
      </w:pPr>
      <w:r w:rsidRPr="00087629">
        <w:rPr>
          <w:rFonts w:eastAsia="Calibri" w:cs="Arial"/>
        </w:rPr>
        <w:t>порядке</w:t>
      </w:r>
      <w:r w:rsidR="00087629" w:rsidRPr="00087629">
        <w:rPr>
          <w:rFonts w:eastAsia="Calibri" w:cs="Arial"/>
        </w:rPr>
        <w:t xml:space="preserve"> </w:t>
      </w:r>
      <w:r w:rsidRPr="00087629">
        <w:rPr>
          <w:rFonts w:eastAsia="Calibri" w:cs="Arial"/>
        </w:rPr>
        <w:t>с</w:t>
      </w:r>
      <w:r w:rsidR="00087629" w:rsidRPr="00087629">
        <w:rPr>
          <w:rFonts w:eastAsia="Calibri" w:cs="Arial"/>
        </w:rPr>
        <w:t xml:space="preserve"> </w:t>
      </w:r>
      <w:r w:rsidRPr="00087629">
        <w:rPr>
          <w:rFonts w:eastAsia="Calibri" w:cs="Arial"/>
        </w:rPr>
        <w:t>заинтересованными</w:t>
      </w:r>
      <w:r w:rsidR="00087629" w:rsidRPr="00087629">
        <w:rPr>
          <w:rFonts w:eastAsia="Calibri" w:cs="Arial"/>
        </w:rPr>
        <w:t xml:space="preserve"> </w:t>
      </w:r>
      <w:r w:rsidRPr="00087629">
        <w:rPr>
          <w:rFonts w:eastAsia="Calibri" w:cs="Arial"/>
        </w:rPr>
        <w:t>организациями</w:t>
      </w:r>
      <w:r w:rsidR="00087629" w:rsidRPr="00087629">
        <w:rPr>
          <w:rFonts w:eastAsia="Calibri" w:cs="Arial"/>
        </w:rPr>
        <w:t xml:space="preserve"> </w:t>
      </w:r>
      <w:r w:rsidRPr="00087629">
        <w:rPr>
          <w:rFonts w:eastAsia="Calibri" w:cs="Arial"/>
        </w:rPr>
        <w:t>и</w:t>
      </w:r>
      <w:r w:rsidR="00087629" w:rsidRPr="00087629">
        <w:rPr>
          <w:rFonts w:eastAsia="Calibri" w:cs="Arial"/>
        </w:rPr>
        <w:t xml:space="preserve"> </w:t>
      </w:r>
      <w:r w:rsidRPr="00087629">
        <w:rPr>
          <w:rFonts w:eastAsia="Calibri" w:cs="Arial"/>
        </w:rPr>
        <w:t>органами</w:t>
      </w:r>
      <w:r w:rsidR="00087629" w:rsidRPr="00087629">
        <w:rPr>
          <w:rFonts w:eastAsia="Calibri" w:cs="Arial"/>
        </w:rPr>
        <w:t xml:space="preserve"> </w:t>
      </w:r>
      <w:r w:rsidRPr="00087629">
        <w:rPr>
          <w:rFonts w:eastAsia="Calibri" w:cs="Arial"/>
        </w:rPr>
        <w:t>архитектуры</w:t>
      </w:r>
    </w:p>
    <w:p w:rsidR="000C11F9" w:rsidRPr="00087629" w:rsidRDefault="000C11F9" w:rsidP="00087629">
      <w:pPr>
        <w:autoSpaceDE w:val="0"/>
        <w:autoSpaceDN w:val="0"/>
        <w:adjustRightInd w:val="0"/>
        <w:rPr>
          <w:rFonts w:eastAsia="Calibri" w:cs="Arial"/>
        </w:rPr>
      </w:pPr>
      <w:r w:rsidRPr="00087629">
        <w:rPr>
          <w:rFonts w:eastAsia="Calibri" w:cs="Arial"/>
        </w:rPr>
        <w:t>и градостроительства:</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w:t>
      </w:r>
      <w:r w:rsidRPr="00087629">
        <w:rPr>
          <w:rFonts w:eastAsia="Calibri" w:cs="Arial"/>
        </w:rPr>
        <w:t xml:space="preserve"> </w:t>
      </w:r>
      <w:r w:rsidR="000C11F9" w:rsidRPr="00087629">
        <w:rPr>
          <w:rFonts w:eastAsia="Calibri" w:cs="Arial"/>
        </w:rPr>
        <w:t>положительное</w:t>
      </w:r>
      <w:r w:rsidRPr="00087629">
        <w:rPr>
          <w:rFonts w:eastAsia="Calibri" w:cs="Arial"/>
        </w:rPr>
        <w:t xml:space="preserve"> </w:t>
      </w:r>
      <w:r w:rsidR="000C11F9" w:rsidRPr="00087629">
        <w:rPr>
          <w:rFonts w:eastAsia="Calibri" w:cs="Arial"/>
        </w:rPr>
        <w:t>заключение</w:t>
      </w:r>
      <w:r w:rsidRPr="00087629">
        <w:rPr>
          <w:rFonts w:eastAsia="Calibri" w:cs="Arial"/>
        </w:rPr>
        <w:t xml:space="preserve"> </w:t>
      </w:r>
      <w:r w:rsidR="000C11F9" w:rsidRPr="00087629">
        <w:rPr>
          <w:rFonts w:eastAsia="Calibri" w:cs="Arial"/>
        </w:rPr>
        <w:t>государственной</w:t>
      </w:r>
      <w:r w:rsidRPr="00087629">
        <w:rPr>
          <w:rFonts w:eastAsia="Calibri" w:cs="Arial"/>
        </w:rPr>
        <w:t xml:space="preserve"> </w:t>
      </w:r>
      <w:r w:rsidR="000C11F9" w:rsidRPr="00087629">
        <w:rPr>
          <w:rFonts w:eastAsia="Calibri" w:cs="Arial"/>
        </w:rPr>
        <w:t>экспертизы</w:t>
      </w:r>
      <w:r w:rsidRPr="00087629">
        <w:rPr>
          <w:rFonts w:eastAsia="Calibri" w:cs="Arial"/>
        </w:rPr>
        <w:t xml:space="preserve"> </w:t>
      </w:r>
      <w:r w:rsidR="000C11F9" w:rsidRPr="00087629">
        <w:rPr>
          <w:rFonts w:eastAsia="Calibri" w:cs="Arial"/>
        </w:rPr>
        <w:t>получено</w:t>
      </w:r>
      <w:r w:rsidRPr="00087629">
        <w:rPr>
          <w:rFonts w:eastAsia="Calibri" w:cs="Arial"/>
        </w:rPr>
        <w:t xml:space="preserve"> </w:t>
      </w:r>
      <w:r w:rsidR="000C11F9" w:rsidRPr="00087629">
        <w:rPr>
          <w:rFonts w:eastAsia="Calibri" w:cs="Arial"/>
        </w:rPr>
        <w:t>за</w:t>
      </w:r>
    </w:p>
    <w:p w:rsidR="000C11F9" w:rsidRPr="00087629" w:rsidRDefault="000C11F9" w:rsidP="00087629">
      <w:pPr>
        <w:autoSpaceDE w:val="0"/>
        <w:autoSpaceDN w:val="0"/>
        <w:adjustRightInd w:val="0"/>
        <w:rPr>
          <w:rFonts w:eastAsia="Calibri" w:cs="Arial"/>
        </w:rPr>
      </w:pPr>
      <w:r w:rsidRPr="00087629">
        <w:rPr>
          <w:rFonts w:eastAsia="Calibri" w:cs="Arial"/>
        </w:rPr>
        <w:t>N _______________ от "___" ______________ г.</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 схема планировочной организации земельного участка согласована</w:t>
      </w:r>
    </w:p>
    <w:p w:rsidR="000C11F9" w:rsidRPr="00087629" w:rsidRDefault="000C11F9" w:rsidP="00087629">
      <w:pPr>
        <w:autoSpaceDE w:val="0"/>
        <w:autoSpaceDN w:val="0"/>
        <w:adjustRightInd w:val="0"/>
        <w:rPr>
          <w:rFonts w:eastAsia="Calibri" w:cs="Arial"/>
        </w:rPr>
      </w:pPr>
      <w:r w:rsidRPr="00087629">
        <w:rPr>
          <w:rFonts w:eastAsia="Calibri" w:cs="Arial"/>
        </w:rPr>
        <w:t>________________________________ за N _______ от "___"__________________ г.</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организации)</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Проектно-сметная документация утверждена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___________________________________________________________________________________________________________ за N ________ от "___" _______________ г.</w:t>
      </w:r>
    </w:p>
    <w:p w:rsidR="00087629" w:rsidRDefault="00087629" w:rsidP="00087629">
      <w:pPr>
        <w:autoSpaceDE w:val="0"/>
        <w:autoSpaceDN w:val="0"/>
        <w:adjustRightInd w:val="0"/>
        <w:rPr>
          <w:rFonts w:eastAsia="Calibri" w:cs="Arial"/>
        </w:rPr>
      </w:pPr>
    </w:p>
    <w:p w:rsidR="000C11F9" w:rsidRPr="00087629" w:rsidRDefault="000C11F9" w:rsidP="00087629">
      <w:pPr>
        <w:autoSpaceDE w:val="0"/>
        <w:autoSpaceDN w:val="0"/>
        <w:adjustRightInd w:val="0"/>
        <w:rPr>
          <w:rFonts w:eastAsia="Calibri" w:cs="Arial"/>
        </w:rPr>
      </w:pPr>
      <w:r w:rsidRPr="00087629">
        <w:rPr>
          <w:rFonts w:eastAsia="Calibri" w:cs="Arial"/>
        </w:rPr>
        <w:t>Дополнительно информируем:</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Финансирование</w:t>
      </w:r>
      <w:r w:rsidRPr="00087629">
        <w:rPr>
          <w:rFonts w:eastAsia="Calibri" w:cs="Arial"/>
        </w:rPr>
        <w:t xml:space="preserve"> </w:t>
      </w:r>
      <w:r w:rsidR="000C11F9" w:rsidRPr="00087629">
        <w:rPr>
          <w:rFonts w:eastAsia="Calibri" w:cs="Arial"/>
        </w:rPr>
        <w:t>строительства</w:t>
      </w:r>
      <w:r w:rsidRPr="00087629">
        <w:rPr>
          <w:rFonts w:eastAsia="Calibri" w:cs="Arial"/>
        </w:rPr>
        <w:t xml:space="preserve"> </w:t>
      </w:r>
      <w:r w:rsidR="000C11F9" w:rsidRPr="00087629">
        <w:rPr>
          <w:rFonts w:eastAsia="Calibri" w:cs="Arial"/>
        </w:rPr>
        <w:t>(реконструкции)</w:t>
      </w:r>
      <w:r w:rsidRPr="00087629">
        <w:rPr>
          <w:rFonts w:eastAsia="Calibri" w:cs="Arial"/>
        </w:rPr>
        <w:t xml:space="preserve"> </w:t>
      </w:r>
      <w:r w:rsidR="000C11F9" w:rsidRPr="00087629">
        <w:rPr>
          <w:rFonts w:eastAsia="Calibri" w:cs="Arial"/>
        </w:rPr>
        <w:t>застройщиком</w:t>
      </w:r>
      <w:r w:rsidRPr="00087629">
        <w:rPr>
          <w:rFonts w:eastAsia="Calibri" w:cs="Arial"/>
        </w:rPr>
        <w:t xml:space="preserve"> </w:t>
      </w:r>
      <w:r w:rsidR="000C11F9" w:rsidRPr="00087629">
        <w:rPr>
          <w:rFonts w:eastAsia="Calibri" w:cs="Arial"/>
        </w:rPr>
        <w:t>будет</w:t>
      </w:r>
      <w:r>
        <w:rPr>
          <w:rFonts w:eastAsia="Calibri" w:cs="Arial"/>
        </w:rPr>
        <w:t xml:space="preserve"> </w:t>
      </w:r>
      <w:r w:rsidR="000C11F9" w:rsidRPr="00087629">
        <w:rPr>
          <w:rFonts w:eastAsia="Calibri" w:cs="Arial"/>
        </w:rPr>
        <w:t>осуществляться</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(банковские реквизиты и номер счета)</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Работы</w:t>
      </w:r>
      <w:r w:rsidRPr="00087629">
        <w:rPr>
          <w:rFonts w:eastAsia="Calibri" w:cs="Arial"/>
        </w:rPr>
        <w:t xml:space="preserve"> </w:t>
      </w:r>
      <w:r w:rsidR="000C11F9" w:rsidRPr="00087629">
        <w:rPr>
          <w:rFonts w:eastAsia="Calibri" w:cs="Arial"/>
        </w:rPr>
        <w:t>будут</w:t>
      </w:r>
      <w:r w:rsidRPr="00087629">
        <w:rPr>
          <w:rFonts w:eastAsia="Calibri" w:cs="Arial"/>
        </w:rPr>
        <w:t xml:space="preserve"> </w:t>
      </w:r>
      <w:r w:rsidR="000C11F9" w:rsidRPr="00087629">
        <w:rPr>
          <w:rFonts w:eastAsia="Calibri" w:cs="Arial"/>
        </w:rPr>
        <w:t>производиться</w:t>
      </w:r>
      <w:r w:rsidRPr="00087629">
        <w:rPr>
          <w:rFonts w:eastAsia="Calibri" w:cs="Arial"/>
        </w:rPr>
        <w:t xml:space="preserve"> </w:t>
      </w:r>
      <w:r w:rsidR="000C11F9" w:rsidRPr="00087629">
        <w:rPr>
          <w:rFonts w:eastAsia="Calibri" w:cs="Arial"/>
        </w:rPr>
        <w:t>подрядным</w:t>
      </w:r>
      <w:r w:rsidRPr="00087629">
        <w:rPr>
          <w:rFonts w:eastAsia="Calibri" w:cs="Arial"/>
        </w:rPr>
        <w:t xml:space="preserve"> </w:t>
      </w:r>
      <w:r w:rsidR="000C11F9" w:rsidRPr="00087629">
        <w:rPr>
          <w:rFonts w:eastAsia="Calibri" w:cs="Arial"/>
        </w:rPr>
        <w:t>(хозяйственным)</w:t>
      </w:r>
      <w:r w:rsidRPr="00087629">
        <w:rPr>
          <w:rFonts w:eastAsia="Calibri" w:cs="Arial"/>
        </w:rPr>
        <w:t xml:space="preserve"> </w:t>
      </w:r>
      <w:r w:rsidR="000C11F9" w:rsidRPr="00087629">
        <w:rPr>
          <w:rFonts w:eastAsia="Calibri" w:cs="Arial"/>
        </w:rPr>
        <w:t>способом</w:t>
      </w:r>
      <w:r w:rsidRPr="00087629">
        <w:rPr>
          <w:rFonts w:eastAsia="Calibri" w:cs="Arial"/>
        </w:rPr>
        <w:t xml:space="preserve"> </w:t>
      </w:r>
      <w:r w:rsidR="000C11F9" w:rsidRPr="00087629">
        <w:rPr>
          <w:rFonts w:eastAsia="Calibri" w:cs="Arial"/>
        </w:rPr>
        <w:t>в</w:t>
      </w:r>
    </w:p>
    <w:p w:rsidR="000C11F9" w:rsidRPr="00087629" w:rsidRDefault="000C11F9" w:rsidP="00087629">
      <w:pPr>
        <w:autoSpaceDE w:val="0"/>
        <w:autoSpaceDN w:val="0"/>
        <w:adjustRightInd w:val="0"/>
        <w:rPr>
          <w:rFonts w:eastAsia="Calibri" w:cs="Arial"/>
        </w:rPr>
      </w:pPr>
      <w:r w:rsidRPr="00087629">
        <w:rPr>
          <w:rFonts w:eastAsia="Calibri" w:cs="Arial"/>
        </w:rPr>
        <w:t>соответствии с договором от "___" _____________ г. N _______________________________________________________________________________________________________________________________________________________________________________________________________________________________________________________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организации, ИНН, юридический и почтовый адреса,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Ф.И.О. руководителя, номер телефона,</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банковские реквизиты (наименование банка, р/с, к/с, БИК))</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Право выполнения строительно-монтажных работ закреплено</w:t>
      </w:r>
    </w:p>
    <w:p w:rsidR="000C11F9" w:rsidRPr="00087629" w:rsidRDefault="000C11F9" w:rsidP="00087629">
      <w:pPr>
        <w:autoSpaceDE w:val="0"/>
        <w:autoSpaceDN w:val="0"/>
        <w:adjustRightInd w:val="0"/>
        <w:ind w:firstLine="0"/>
        <w:rPr>
          <w:rFonts w:eastAsia="Calibri" w:cs="Arial"/>
        </w:rPr>
      </w:pPr>
      <w:r w:rsidRPr="00087629">
        <w:rPr>
          <w:rFonts w:eastAsia="Calibri" w:cs="Arial"/>
        </w:rPr>
        <w:t>________________________________________________________________________________________________________________________________________________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документа и уполномоченной организации, его выдавшей)</w:t>
      </w:r>
    </w:p>
    <w:p w:rsidR="000C11F9" w:rsidRPr="00087629" w:rsidRDefault="000C11F9" w:rsidP="00087629">
      <w:pPr>
        <w:autoSpaceDE w:val="0"/>
        <w:autoSpaceDN w:val="0"/>
        <w:adjustRightInd w:val="0"/>
        <w:rPr>
          <w:rFonts w:eastAsia="Calibri" w:cs="Arial"/>
        </w:rPr>
      </w:pPr>
      <w:r w:rsidRPr="00087629">
        <w:rPr>
          <w:rFonts w:eastAsia="Calibri" w:cs="Arial"/>
        </w:rPr>
        <w:t>от "_____" _________________________ г. N 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Производителем работ приказом</w:t>
      </w:r>
    </w:p>
    <w:p w:rsidR="000C11F9" w:rsidRPr="00087629" w:rsidRDefault="000C11F9"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C11F9" w:rsidP="00087629">
      <w:pPr>
        <w:autoSpaceDE w:val="0"/>
        <w:autoSpaceDN w:val="0"/>
        <w:adjustRightInd w:val="0"/>
        <w:rPr>
          <w:rFonts w:eastAsia="Calibri" w:cs="Arial"/>
        </w:rPr>
      </w:pPr>
      <w:r w:rsidRPr="00087629">
        <w:rPr>
          <w:rFonts w:eastAsia="Calibri" w:cs="Arial"/>
        </w:rPr>
        <w:t>от "_____" ___________ г. N ____ назначен 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(должность, фамилия, имя, отчество)</w:t>
      </w:r>
    </w:p>
    <w:p w:rsidR="000C11F9" w:rsidRPr="00087629" w:rsidRDefault="000C11F9" w:rsidP="00087629">
      <w:pPr>
        <w:autoSpaceDE w:val="0"/>
        <w:autoSpaceDN w:val="0"/>
        <w:adjustRightInd w:val="0"/>
        <w:rPr>
          <w:rFonts w:eastAsia="Calibri" w:cs="Arial"/>
        </w:rPr>
      </w:pPr>
      <w:r w:rsidRPr="00087629">
        <w:rPr>
          <w:rFonts w:eastAsia="Calibri" w:cs="Arial"/>
        </w:rPr>
        <w:t>имеющий _____________________________ специальное образование и стаж работы</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(высшее, среднее)</w:t>
      </w:r>
    </w:p>
    <w:p w:rsidR="000C11F9" w:rsidRPr="00087629" w:rsidRDefault="000C11F9" w:rsidP="00087629">
      <w:pPr>
        <w:autoSpaceDE w:val="0"/>
        <w:autoSpaceDN w:val="0"/>
        <w:adjustRightInd w:val="0"/>
        <w:rPr>
          <w:rFonts w:eastAsia="Calibri" w:cs="Arial"/>
        </w:rPr>
      </w:pPr>
      <w:r w:rsidRPr="00087629">
        <w:rPr>
          <w:rFonts w:eastAsia="Calibri" w:cs="Arial"/>
        </w:rPr>
        <w:t>в строительстве _________________ лет.</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Строительный</w:t>
      </w:r>
      <w:r w:rsidRPr="00087629">
        <w:rPr>
          <w:rFonts w:eastAsia="Calibri" w:cs="Arial"/>
        </w:rPr>
        <w:t xml:space="preserve"> </w:t>
      </w:r>
      <w:r w:rsidR="000C11F9" w:rsidRPr="00087629">
        <w:rPr>
          <w:rFonts w:eastAsia="Calibri" w:cs="Arial"/>
        </w:rPr>
        <w:t>контроль</w:t>
      </w:r>
      <w:r w:rsidRPr="00087629">
        <w:rPr>
          <w:rFonts w:eastAsia="Calibri" w:cs="Arial"/>
        </w:rPr>
        <w:t xml:space="preserve"> </w:t>
      </w:r>
      <w:r w:rsidR="000C11F9" w:rsidRPr="00087629">
        <w:rPr>
          <w:rFonts w:eastAsia="Calibri" w:cs="Arial"/>
        </w:rPr>
        <w:t>в</w:t>
      </w:r>
      <w:r w:rsidRPr="00087629">
        <w:rPr>
          <w:rFonts w:eastAsia="Calibri" w:cs="Arial"/>
        </w:rPr>
        <w:t xml:space="preserve"> </w:t>
      </w:r>
      <w:r w:rsidR="000C11F9" w:rsidRPr="00087629">
        <w:rPr>
          <w:rFonts w:eastAsia="Calibri" w:cs="Arial"/>
        </w:rPr>
        <w:t>соответствии с договором от "___" _______ г.</w:t>
      </w:r>
    </w:p>
    <w:p w:rsidR="000C11F9" w:rsidRPr="00087629" w:rsidRDefault="000C11F9" w:rsidP="00087629">
      <w:pPr>
        <w:autoSpaceDE w:val="0"/>
        <w:autoSpaceDN w:val="0"/>
        <w:adjustRightInd w:val="0"/>
        <w:rPr>
          <w:rFonts w:eastAsia="Calibri" w:cs="Arial"/>
        </w:rPr>
      </w:pPr>
      <w:r w:rsidRPr="00087629">
        <w:rPr>
          <w:rFonts w:eastAsia="Calibri" w:cs="Arial"/>
        </w:rPr>
        <w:t>N _______ будет осуществляться _______________________________________________________________________________________________________________________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организации, ИНН, юридический и</w:t>
      </w:r>
    </w:p>
    <w:p w:rsidR="000C11F9" w:rsidRPr="00087629" w:rsidRDefault="000C11F9"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C11F9" w:rsidP="00087629">
      <w:pPr>
        <w:autoSpaceDE w:val="0"/>
        <w:autoSpaceDN w:val="0"/>
        <w:adjustRightInd w:val="0"/>
        <w:rPr>
          <w:rFonts w:eastAsia="Calibri" w:cs="Arial"/>
        </w:rPr>
      </w:pPr>
      <w:r w:rsidRPr="00087629">
        <w:rPr>
          <w:rFonts w:eastAsia="Calibri" w:cs="Arial"/>
        </w:rPr>
        <w:t>почтовый адреса, Ф.И.О. руководителя, номер телефона, банковские реквизиты</w:t>
      </w:r>
    </w:p>
    <w:p w:rsidR="000C11F9" w:rsidRPr="00087629" w:rsidRDefault="000C11F9"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банка, р/с, к/с, БИК))</w:t>
      </w:r>
    </w:p>
    <w:p w:rsidR="001630C4" w:rsidRDefault="00087629" w:rsidP="001630C4">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Право выполнения функций заказчика (застройщика) закреплено</w:t>
      </w:r>
    </w:p>
    <w:p w:rsidR="000C11F9" w:rsidRPr="00087629" w:rsidRDefault="000C11F9"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________________________________________________________________________________________________________________________________________________</w:t>
      </w:r>
    </w:p>
    <w:p w:rsidR="000C11F9" w:rsidRPr="00087629" w:rsidRDefault="000C11F9" w:rsidP="00087629">
      <w:pPr>
        <w:autoSpaceDE w:val="0"/>
        <w:autoSpaceDN w:val="0"/>
        <w:adjustRightInd w:val="0"/>
        <w:rPr>
          <w:rFonts w:eastAsia="Calibri" w:cs="Arial"/>
        </w:rPr>
      </w:pPr>
      <w:r w:rsidRPr="00087629">
        <w:rPr>
          <w:rFonts w:eastAsia="Calibri" w:cs="Arial"/>
        </w:rPr>
        <w:t>(наименование документа и организации, его выдавшей)</w:t>
      </w:r>
    </w:p>
    <w:p w:rsidR="000C11F9" w:rsidRPr="00087629" w:rsidRDefault="000C11F9" w:rsidP="00087629">
      <w:pPr>
        <w:autoSpaceDE w:val="0"/>
        <w:autoSpaceDN w:val="0"/>
        <w:adjustRightInd w:val="0"/>
        <w:rPr>
          <w:rFonts w:eastAsia="Calibri" w:cs="Arial"/>
        </w:rPr>
      </w:pPr>
      <w:r w:rsidRPr="00087629">
        <w:rPr>
          <w:rFonts w:eastAsia="Calibri" w:cs="Arial"/>
        </w:rPr>
        <w:t>N _________________ от "______" __________________ г.</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Краткие</w:t>
      </w:r>
      <w:r w:rsidRPr="00087629">
        <w:rPr>
          <w:rFonts w:eastAsia="Calibri" w:cs="Arial"/>
        </w:rPr>
        <w:t xml:space="preserve"> </w:t>
      </w:r>
      <w:r w:rsidR="000C11F9" w:rsidRPr="00087629">
        <w:rPr>
          <w:rFonts w:eastAsia="Calibri" w:cs="Arial"/>
        </w:rPr>
        <w:t>проектные</w:t>
      </w:r>
      <w:r w:rsidRPr="00087629">
        <w:rPr>
          <w:rFonts w:eastAsia="Calibri" w:cs="Arial"/>
        </w:rPr>
        <w:t xml:space="preserve"> </w:t>
      </w:r>
      <w:r w:rsidR="000C11F9" w:rsidRPr="00087629">
        <w:rPr>
          <w:rFonts w:eastAsia="Calibri" w:cs="Arial"/>
        </w:rPr>
        <w:t>характеристики</w:t>
      </w:r>
      <w:r w:rsidRPr="00087629">
        <w:rPr>
          <w:rFonts w:eastAsia="Calibri" w:cs="Arial"/>
        </w:rPr>
        <w:t xml:space="preserve"> </w:t>
      </w:r>
      <w:r w:rsidR="000C11F9" w:rsidRPr="00087629">
        <w:rPr>
          <w:rFonts w:eastAsia="Calibri" w:cs="Arial"/>
        </w:rPr>
        <w:t>для</w:t>
      </w:r>
      <w:r w:rsidRPr="00087629">
        <w:rPr>
          <w:rFonts w:eastAsia="Calibri" w:cs="Arial"/>
        </w:rPr>
        <w:t xml:space="preserve"> </w:t>
      </w:r>
      <w:r w:rsidR="000C11F9" w:rsidRPr="00087629">
        <w:rPr>
          <w:rFonts w:eastAsia="Calibri" w:cs="Arial"/>
        </w:rPr>
        <w:t>строительства,</w:t>
      </w:r>
      <w:r w:rsidRPr="00087629">
        <w:rPr>
          <w:rFonts w:eastAsia="Calibri" w:cs="Arial"/>
        </w:rPr>
        <w:t xml:space="preserve"> </w:t>
      </w:r>
      <w:r w:rsidR="000C11F9" w:rsidRPr="00087629">
        <w:rPr>
          <w:rFonts w:eastAsia="Calibri" w:cs="Arial"/>
        </w:rPr>
        <w:t>реконструкции</w:t>
      </w:r>
    </w:p>
    <w:p w:rsidR="000C11F9" w:rsidRPr="00087629" w:rsidRDefault="000C11F9" w:rsidP="00087629">
      <w:pPr>
        <w:autoSpaceDE w:val="0"/>
        <w:autoSpaceDN w:val="0"/>
        <w:adjustRightInd w:val="0"/>
        <w:rPr>
          <w:rFonts w:eastAsia="Calibri" w:cs="Arial"/>
        </w:rPr>
      </w:pPr>
      <w:r w:rsidRPr="00087629">
        <w:rPr>
          <w:rFonts w:eastAsia="Calibri" w:cs="Arial"/>
        </w:rPr>
        <w:t>объекта</w:t>
      </w:r>
      <w:r w:rsidR="00087629" w:rsidRPr="00087629">
        <w:rPr>
          <w:rFonts w:eastAsia="Calibri" w:cs="Arial"/>
        </w:rPr>
        <w:t xml:space="preserve"> </w:t>
      </w:r>
      <w:r w:rsidRPr="00087629">
        <w:rPr>
          <w:rFonts w:eastAsia="Calibri" w:cs="Arial"/>
        </w:rPr>
        <w:t>капитального</w:t>
      </w:r>
      <w:r w:rsidR="00087629" w:rsidRPr="00087629">
        <w:rPr>
          <w:rFonts w:eastAsia="Calibri" w:cs="Arial"/>
        </w:rPr>
        <w:t xml:space="preserve"> </w:t>
      </w:r>
      <w:r w:rsidRPr="00087629">
        <w:rPr>
          <w:rFonts w:eastAsia="Calibri" w:cs="Arial"/>
        </w:rPr>
        <w:t>строительства</w:t>
      </w:r>
      <w:r w:rsidR="00087629" w:rsidRPr="00087629">
        <w:rPr>
          <w:rFonts w:eastAsia="Calibri" w:cs="Arial"/>
        </w:rPr>
        <w:t xml:space="preserve"> </w:t>
      </w:r>
      <w:r w:rsidRPr="00087629">
        <w:rPr>
          <w:rFonts w:eastAsia="Calibri" w:cs="Arial"/>
        </w:rPr>
        <w:t>(в</w:t>
      </w:r>
      <w:r w:rsidR="00087629" w:rsidRPr="00087629">
        <w:rPr>
          <w:rFonts w:eastAsia="Calibri" w:cs="Arial"/>
        </w:rPr>
        <w:t xml:space="preserve"> </w:t>
      </w:r>
      <w:r w:rsidRPr="00087629">
        <w:rPr>
          <w:rFonts w:eastAsia="Calibri" w:cs="Arial"/>
        </w:rPr>
        <w:t>отношении</w:t>
      </w:r>
      <w:r w:rsidR="00087629" w:rsidRPr="00087629">
        <w:rPr>
          <w:rFonts w:eastAsia="Calibri" w:cs="Arial"/>
        </w:rPr>
        <w:t xml:space="preserve"> </w:t>
      </w:r>
      <w:r w:rsidRPr="00087629">
        <w:rPr>
          <w:rFonts w:eastAsia="Calibri" w:cs="Arial"/>
        </w:rPr>
        <w:t>линейного</w:t>
      </w:r>
      <w:r w:rsidR="00087629" w:rsidRPr="00087629">
        <w:rPr>
          <w:rFonts w:eastAsia="Calibri" w:cs="Arial"/>
        </w:rPr>
        <w:t xml:space="preserve"> </w:t>
      </w:r>
      <w:r w:rsidRPr="00087629">
        <w:rPr>
          <w:rFonts w:eastAsia="Calibri" w:cs="Arial"/>
        </w:rPr>
        <w:t>объекта</w:t>
      </w:r>
    </w:p>
    <w:p w:rsidR="000C11F9" w:rsidRPr="00087629" w:rsidRDefault="000C11F9" w:rsidP="00087629">
      <w:pPr>
        <w:autoSpaceDE w:val="0"/>
        <w:autoSpaceDN w:val="0"/>
        <w:adjustRightInd w:val="0"/>
        <w:rPr>
          <w:rFonts w:eastAsia="Calibri" w:cs="Arial"/>
        </w:rPr>
      </w:pPr>
      <w:r w:rsidRPr="00087629">
        <w:rPr>
          <w:rFonts w:eastAsia="Calibri" w:cs="Arial"/>
        </w:rPr>
        <w:t>допускается заполнение не всех граф раздела):</w:t>
      </w:r>
    </w:p>
    <w:p w:rsidR="000C11F9" w:rsidRPr="00087629" w:rsidRDefault="000C11F9" w:rsidP="00087629">
      <w:pPr>
        <w:autoSpaceDE w:val="0"/>
        <w:autoSpaceDN w:val="0"/>
        <w:adjustRightInd w:val="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4450"/>
        <w:gridCol w:w="988"/>
        <w:gridCol w:w="3522"/>
        <w:gridCol w:w="802"/>
      </w:tblGrid>
      <w:tr w:rsidR="001630C4" w:rsidRPr="001630C4" w:rsidTr="001630C4">
        <w:tc>
          <w:tcPr>
            <w:tcW w:w="5000" w:type="pct"/>
            <w:gridSpan w:val="4"/>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Общая площадь (кв. м)</w:t>
            </w:r>
          </w:p>
        </w:tc>
        <w:tc>
          <w:tcPr>
            <w:tcW w:w="506"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c>
          <w:tcPr>
            <w:tcW w:w="1804"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Площадь участка (кв. м)</w:t>
            </w:r>
          </w:p>
        </w:tc>
        <w:tc>
          <w:tcPr>
            <w:tcW w:w="411" w:type="pct"/>
            <w:tcBorders>
              <w:top w:val="single" w:sz="4" w:space="0" w:color="auto"/>
              <w:left w:val="single" w:sz="4" w:space="0" w:color="auto"/>
              <w:bottom w:val="single" w:sz="4" w:space="0" w:color="auto"/>
              <w:right w:val="single" w:sz="4" w:space="0" w:color="auto"/>
            </w:tcBorders>
            <w:vAlign w:val="center"/>
          </w:tcPr>
          <w:p w:rsidR="000C11F9" w:rsidRPr="001630C4" w:rsidRDefault="000C11F9" w:rsidP="001630C4">
            <w:pPr>
              <w:pStyle w:val="afb"/>
              <w:rPr>
                <w:rFonts w:eastAsia="Calibri"/>
                <w:sz w:val="22"/>
              </w:rPr>
            </w:pP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Объем (куб. м)</w:t>
            </w:r>
          </w:p>
        </w:tc>
        <w:tc>
          <w:tcPr>
            <w:tcW w:w="506"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c>
          <w:tcPr>
            <w:tcW w:w="1804"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В том числе подземной части (куб. м)</w:t>
            </w:r>
          </w:p>
        </w:tc>
        <w:tc>
          <w:tcPr>
            <w:tcW w:w="411" w:type="pct"/>
            <w:tcBorders>
              <w:top w:val="single" w:sz="4" w:space="0" w:color="auto"/>
              <w:left w:val="single" w:sz="4" w:space="0" w:color="auto"/>
              <w:bottom w:val="single" w:sz="4" w:space="0" w:color="auto"/>
              <w:right w:val="single" w:sz="4" w:space="0" w:color="auto"/>
            </w:tcBorders>
            <w:vAlign w:val="center"/>
          </w:tcPr>
          <w:p w:rsidR="000C11F9" w:rsidRPr="001630C4" w:rsidRDefault="000C11F9" w:rsidP="001630C4">
            <w:pPr>
              <w:pStyle w:val="afb"/>
              <w:rPr>
                <w:rFonts w:eastAsia="Calibri"/>
                <w:sz w:val="22"/>
              </w:rPr>
            </w:pP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Количество этажей (шт.)</w:t>
            </w:r>
          </w:p>
        </w:tc>
        <w:tc>
          <w:tcPr>
            <w:tcW w:w="506"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c>
          <w:tcPr>
            <w:tcW w:w="1804"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Высота (м)</w:t>
            </w:r>
          </w:p>
        </w:tc>
        <w:tc>
          <w:tcPr>
            <w:tcW w:w="411" w:type="pct"/>
            <w:tcBorders>
              <w:top w:val="single" w:sz="4" w:space="0" w:color="auto"/>
              <w:left w:val="single" w:sz="4" w:space="0" w:color="auto"/>
              <w:bottom w:val="single" w:sz="4" w:space="0" w:color="auto"/>
              <w:right w:val="single" w:sz="4" w:space="0" w:color="auto"/>
            </w:tcBorders>
            <w:vAlign w:val="center"/>
          </w:tcPr>
          <w:p w:rsidR="000C11F9" w:rsidRPr="001630C4" w:rsidRDefault="000C11F9" w:rsidP="001630C4">
            <w:pPr>
              <w:pStyle w:val="afb"/>
              <w:rPr>
                <w:rFonts w:eastAsia="Calibri"/>
                <w:sz w:val="22"/>
              </w:rPr>
            </w:pP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Количество подземных этажей (шт.)</w:t>
            </w:r>
          </w:p>
        </w:tc>
        <w:tc>
          <w:tcPr>
            <w:tcW w:w="506"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c>
          <w:tcPr>
            <w:tcW w:w="1804" w:type="pct"/>
            <w:vMerge w:val="restar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Вместимость (чел.)</w:t>
            </w:r>
          </w:p>
        </w:tc>
        <w:tc>
          <w:tcPr>
            <w:tcW w:w="411" w:type="pct"/>
            <w:tcBorders>
              <w:top w:val="single" w:sz="4" w:space="0" w:color="auto"/>
              <w:left w:val="single" w:sz="4" w:space="0" w:color="auto"/>
              <w:bottom w:val="single" w:sz="4" w:space="0" w:color="auto"/>
              <w:right w:val="single" w:sz="4" w:space="0" w:color="auto"/>
            </w:tcBorders>
            <w:vAlign w:val="center"/>
          </w:tcPr>
          <w:p w:rsidR="000C11F9" w:rsidRPr="001630C4" w:rsidRDefault="000C11F9" w:rsidP="001630C4">
            <w:pPr>
              <w:pStyle w:val="afb"/>
              <w:rPr>
                <w:rFonts w:eastAsia="Calibri"/>
                <w:sz w:val="22"/>
              </w:rPr>
            </w:pP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Площадь застройки (кв. м)</w:t>
            </w:r>
          </w:p>
        </w:tc>
        <w:tc>
          <w:tcPr>
            <w:tcW w:w="506"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c>
          <w:tcPr>
            <w:tcW w:w="1804" w:type="pct"/>
            <w:vMerge/>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c>
          <w:tcPr>
            <w:tcW w:w="411" w:type="pct"/>
            <w:tcBorders>
              <w:top w:val="single" w:sz="4" w:space="0" w:color="auto"/>
              <w:left w:val="single" w:sz="4" w:space="0" w:color="auto"/>
              <w:bottom w:val="single" w:sz="4" w:space="0" w:color="auto"/>
              <w:right w:val="single" w:sz="4" w:space="0" w:color="auto"/>
            </w:tcBorders>
            <w:vAlign w:val="center"/>
          </w:tcPr>
          <w:p w:rsidR="000C11F9" w:rsidRPr="001630C4" w:rsidRDefault="000C11F9" w:rsidP="001630C4">
            <w:pPr>
              <w:pStyle w:val="afb"/>
              <w:rPr>
                <w:rFonts w:eastAsia="Calibri"/>
                <w:sz w:val="22"/>
              </w:rPr>
            </w:pP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Иные показатели</w:t>
            </w:r>
          </w:p>
        </w:tc>
        <w:tc>
          <w:tcPr>
            <w:tcW w:w="2721" w:type="pct"/>
            <w:gridSpan w:val="3"/>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p>
        </w:tc>
      </w:tr>
      <w:tr w:rsidR="001630C4" w:rsidRPr="001630C4" w:rsidTr="001630C4">
        <w:tc>
          <w:tcPr>
            <w:tcW w:w="2279" w:type="pct"/>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Адрес (местоположение) объекта</w:t>
            </w:r>
          </w:p>
        </w:tc>
        <w:tc>
          <w:tcPr>
            <w:tcW w:w="2721" w:type="pct"/>
            <w:gridSpan w:val="3"/>
            <w:tcBorders>
              <w:top w:val="single" w:sz="4" w:space="0" w:color="auto"/>
              <w:left w:val="single" w:sz="4" w:space="0" w:color="auto"/>
              <w:bottom w:val="single" w:sz="4" w:space="0" w:color="auto"/>
              <w:right w:val="single" w:sz="4" w:space="0" w:color="auto"/>
            </w:tcBorders>
          </w:tcPr>
          <w:p w:rsidR="000C11F9" w:rsidRPr="001630C4" w:rsidRDefault="000C11F9" w:rsidP="001630C4">
            <w:pPr>
              <w:pStyle w:val="afb"/>
              <w:rPr>
                <w:rFonts w:eastAsia="Calibri"/>
                <w:sz w:val="22"/>
              </w:rPr>
            </w:pPr>
            <w:r w:rsidRPr="001630C4">
              <w:rPr>
                <w:rFonts w:eastAsia="Calibri"/>
                <w:sz w:val="22"/>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0C11F9" w:rsidRPr="00087629" w:rsidRDefault="000C11F9" w:rsidP="00087629">
      <w:pPr>
        <w:autoSpaceDE w:val="0"/>
        <w:autoSpaceDN w:val="0"/>
        <w:adjustRightInd w:val="0"/>
        <w:rPr>
          <w:rFonts w:eastAsia="Calibri" w:cs="Arial"/>
        </w:rPr>
      </w:pP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Обязуюсь</w:t>
      </w:r>
      <w:r w:rsidRPr="00087629">
        <w:rPr>
          <w:rFonts w:eastAsia="Calibri" w:cs="Arial"/>
        </w:rPr>
        <w:t xml:space="preserve"> </w:t>
      </w:r>
      <w:r w:rsidR="000C11F9" w:rsidRPr="00087629">
        <w:rPr>
          <w:rFonts w:eastAsia="Calibri" w:cs="Arial"/>
        </w:rPr>
        <w:t>обо</w:t>
      </w:r>
      <w:r w:rsidRPr="00087629">
        <w:rPr>
          <w:rFonts w:eastAsia="Calibri" w:cs="Arial"/>
        </w:rPr>
        <w:t xml:space="preserve"> </w:t>
      </w:r>
      <w:r w:rsidR="000C11F9" w:rsidRPr="00087629">
        <w:rPr>
          <w:rFonts w:eastAsia="Calibri" w:cs="Arial"/>
        </w:rPr>
        <w:t>всех</w:t>
      </w:r>
      <w:r w:rsidRPr="00087629">
        <w:rPr>
          <w:rFonts w:eastAsia="Calibri" w:cs="Arial"/>
        </w:rPr>
        <w:t xml:space="preserve"> </w:t>
      </w:r>
      <w:r w:rsidR="000C11F9" w:rsidRPr="00087629">
        <w:rPr>
          <w:rFonts w:eastAsia="Calibri" w:cs="Arial"/>
        </w:rPr>
        <w:t>изменениях,</w:t>
      </w:r>
      <w:r w:rsidRPr="00087629">
        <w:rPr>
          <w:rFonts w:eastAsia="Calibri" w:cs="Arial"/>
        </w:rPr>
        <w:t xml:space="preserve"> </w:t>
      </w:r>
      <w:r w:rsidR="000C11F9" w:rsidRPr="00087629">
        <w:rPr>
          <w:rFonts w:eastAsia="Calibri" w:cs="Arial"/>
        </w:rPr>
        <w:t>связанных</w:t>
      </w:r>
      <w:r w:rsidRPr="00087629">
        <w:rPr>
          <w:rFonts w:eastAsia="Calibri" w:cs="Arial"/>
        </w:rPr>
        <w:t xml:space="preserve"> </w:t>
      </w:r>
      <w:r w:rsidR="000C11F9" w:rsidRPr="00087629">
        <w:rPr>
          <w:rFonts w:eastAsia="Calibri" w:cs="Arial"/>
        </w:rPr>
        <w:t>с приведенными в настоящем</w:t>
      </w:r>
    </w:p>
    <w:p w:rsidR="000C11F9" w:rsidRPr="00087629" w:rsidRDefault="000C11F9" w:rsidP="00087629">
      <w:pPr>
        <w:autoSpaceDE w:val="0"/>
        <w:autoSpaceDN w:val="0"/>
        <w:adjustRightInd w:val="0"/>
        <w:rPr>
          <w:rFonts w:eastAsia="Calibri" w:cs="Arial"/>
        </w:rPr>
      </w:pPr>
      <w:r w:rsidRPr="00087629">
        <w:rPr>
          <w:rFonts w:eastAsia="Calibri" w:cs="Arial"/>
        </w:rPr>
        <w:t>заявлении сведениями, сообщать в</w:t>
      </w:r>
    </w:p>
    <w:p w:rsidR="000C11F9" w:rsidRPr="00087629" w:rsidRDefault="000C11F9"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(наименование уполномоченного органа)</w:t>
      </w:r>
    </w:p>
    <w:p w:rsidR="000C11F9" w:rsidRPr="00087629" w:rsidRDefault="000C11F9" w:rsidP="00087629">
      <w:pPr>
        <w:autoSpaceDE w:val="0"/>
        <w:autoSpaceDN w:val="0"/>
        <w:adjustRightInd w:val="0"/>
        <w:rPr>
          <w:rFonts w:eastAsia="Calibri" w:cs="Arial"/>
        </w:rPr>
      </w:pP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В</w:t>
      </w:r>
      <w:r w:rsidRPr="00087629">
        <w:rPr>
          <w:rFonts w:eastAsia="Calibri" w:cs="Arial"/>
        </w:rPr>
        <w:t xml:space="preserve"> </w:t>
      </w:r>
      <w:r w:rsidR="000C11F9" w:rsidRPr="00087629">
        <w:rPr>
          <w:rFonts w:eastAsia="Calibri" w:cs="Arial"/>
        </w:rPr>
        <w:t>соответствии</w:t>
      </w:r>
      <w:r w:rsidRPr="00087629">
        <w:rPr>
          <w:rFonts w:eastAsia="Calibri" w:cs="Arial"/>
        </w:rPr>
        <w:t xml:space="preserve"> </w:t>
      </w:r>
      <w:r w:rsidR="000C11F9" w:rsidRPr="00087629">
        <w:rPr>
          <w:rFonts w:eastAsia="Calibri" w:cs="Arial"/>
        </w:rPr>
        <w:t>с</w:t>
      </w:r>
      <w:r w:rsidRPr="00087629">
        <w:rPr>
          <w:rFonts w:eastAsia="Calibri" w:cs="Arial"/>
        </w:rPr>
        <w:t xml:space="preserve"> </w:t>
      </w:r>
      <w:r w:rsidR="000C11F9" w:rsidRPr="00087629">
        <w:rPr>
          <w:rFonts w:eastAsia="Calibri" w:cs="Arial"/>
        </w:rPr>
        <w:t>требованиями</w:t>
      </w:r>
      <w:r w:rsidRPr="00087629">
        <w:rPr>
          <w:rFonts w:eastAsia="Calibri" w:cs="Arial"/>
        </w:rPr>
        <w:t xml:space="preserve"> </w:t>
      </w:r>
      <w:r w:rsidR="000C11F9" w:rsidRPr="00087629">
        <w:rPr>
          <w:rFonts w:eastAsia="Calibri" w:cs="Arial"/>
        </w:rPr>
        <w:t>Федерального</w:t>
      </w:r>
      <w:r w:rsidRPr="00087629">
        <w:rPr>
          <w:rFonts w:eastAsia="Calibri" w:cs="Arial"/>
        </w:rPr>
        <w:t xml:space="preserve"> </w:t>
      </w:r>
      <w:r w:rsidR="000C11F9" w:rsidRPr="00087629">
        <w:rPr>
          <w:rFonts w:eastAsia="Calibri" w:cs="Arial"/>
        </w:rPr>
        <w:t>закона</w:t>
      </w:r>
      <w:r w:rsidRPr="00087629">
        <w:rPr>
          <w:rFonts w:eastAsia="Calibri" w:cs="Arial"/>
        </w:rPr>
        <w:t xml:space="preserve"> </w:t>
      </w:r>
      <w:r w:rsidR="000C11F9" w:rsidRPr="00087629">
        <w:rPr>
          <w:rFonts w:eastAsia="Calibri" w:cs="Arial"/>
        </w:rPr>
        <w:t>от 27.07.2006</w:t>
      </w:r>
    </w:p>
    <w:p w:rsidR="000C11F9" w:rsidRPr="00087629" w:rsidRDefault="000C11F9" w:rsidP="00087629">
      <w:pPr>
        <w:autoSpaceDE w:val="0"/>
        <w:autoSpaceDN w:val="0"/>
        <w:adjustRightInd w:val="0"/>
        <w:rPr>
          <w:rFonts w:eastAsia="Calibri" w:cs="Arial"/>
        </w:rPr>
      </w:pPr>
      <w:r w:rsidRPr="00087629">
        <w:rPr>
          <w:rFonts w:eastAsia="Calibri" w:cs="Arial"/>
        </w:rPr>
        <w:t>N</w:t>
      </w:r>
      <w:r w:rsidR="00087629" w:rsidRPr="00087629">
        <w:rPr>
          <w:rFonts w:eastAsia="Calibri" w:cs="Arial"/>
        </w:rPr>
        <w:t xml:space="preserve"> </w:t>
      </w:r>
      <w:r w:rsidRPr="00087629">
        <w:rPr>
          <w:rFonts w:eastAsia="Calibri" w:cs="Arial"/>
        </w:rPr>
        <w:t>152-ФЗ</w:t>
      </w:r>
      <w:r w:rsidR="00087629" w:rsidRPr="00087629">
        <w:rPr>
          <w:rFonts w:eastAsia="Calibri" w:cs="Arial"/>
        </w:rPr>
        <w:t xml:space="preserve"> </w:t>
      </w:r>
      <w:r w:rsidRPr="00087629">
        <w:rPr>
          <w:rFonts w:eastAsia="Calibri" w:cs="Arial"/>
        </w:rPr>
        <w:t>"О</w:t>
      </w:r>
      <w:r w:rsidR="00087629" w:rsidRPr="00087629">
        <w:rPr>
          <w:rFonts w:eastAsia="Calibri" w:cs="Arial"/>
        </w:rPr>
        <w:t xml:space="preserve"> </w:t>
      </w:r>
      <w:r w:rsidRPr="00087629">
        <w:rPr>
          <w:rFonts w:eastAsia="Calibri" w:cs="Arial"/>
        </w:rPr>
        <w:t>персональных</w:t>
      </w:r>
      <w:r w:rsidR="00087629" w:rsidRPr="00087629">
        <w:rPr>
          <w:rFonts w:eastAsia="Calibri" w:cs="Arial"/>
        </w:rPr>
        <w:t xml:space="preserve"> </w:t>
      </w:r>
      <w:r w:rsidRPr="00087629">
        <w:rPr>
          <w:rFonts w:eastAsia="Calibri" w:cs="Arial"/>
        </w:rPr>
        <w:t>данных"</w:t>
      </w:r>
      <w:r w:rsidR="00087629" w:rsidRPr="00087629">
        <w:rPr>
          <w:rFonts w:eastAsia="Calibri" w:cs="Arial"/>
        </w:rPr>
        <w:t xml:space="preserve"> </w:t>
      </w:r>
      <w:r w:rsidRPr="00087629">
        <w:rPr>
          <w:rFonts w:eastAsia="Calibri" w:cs="Arial"/>
        </w:rPr>
        <w:t>даю согласие на сбор, систематизацию,</w:t>
      </w:r>
    </w:p>
    <w:p w:rsidR="000C11F9" w:rsidRPr="00087629" w:rsidRDefault="000C11F9" w:rsidP="00087629">
      <w:pPr>
        <w:autoSpaceDE w:val="0"/>
        <w:autoSpaceDN w:val="0"/>
        <w:adjustRightInd w:val="0"/>
        <w:rPr>
          <w:rFonts w:eastAsia="Calibri" w:cs="Arial"/>
        </w:rPr>
      </w:pPr>
      <w:r w:rsidRPr="00087629">
        <w:rPr>
          <w:rFonts w:eastAsia="Calibri" w:cs="Arial"/>
        </w:rPr>
        <w:t>накопление,</w:t>
      </w:r>
      <w:r w:rsidR="00087629" w:rsidRPr="00087629">
        <w:rPr>
          <w:rFonts w:eastAsia="Calibri" w:cs="Arial"/>
        </w:rPr>
        <w:t xml:space="preserve"> </w:t>
      </w:r>
      <w:r w:rsidRPr="00087629">
        <w:rPr>
          <w:rFonts w:eastAsia="Calibri" w:cs="Arial"/>
        </w:rPr>
        <w:t>хранение,</w:t>
      </w:r>
      <w:r w:rsidR="00087629" w:rsidRPr="00087629">
        <w:rPr>
          <w:rFonts w:eastAsia="Calibri" w:cs="Arial"/>
        </w:rPr>
        <w:t xml:space="preserve"> </w:t>
      </w:r>
      <w:r w:rsidRPr="00087629">
        <w:rPr>
          <w:rFonts w:eastAsia="Calibri" w:cs="Arial"/>
        </w:rPr>
        <w:t>уточнение</w:t>
      </w:r>
      <w:r w:rsidR="00087629" w:rsidRPr="00087629">
        <w:rPr>
          <w:rFonts w:eastAsia="Calibri" w:cs="Arial"/>
        </w:rPr>
        <w:t xml:space="preserve"> </w:t>
      </w:r>
      <w:r w:rsidRPr="00087629">
        <w:rPr>
          <w:rFonts w:eastAsia="Calibri" w:cs="Arial"/>
        </w:rPr>
        <w:t>(обновление,</w:t>
      </w:r>
      <w:r w:rsidR="00087629" w:rsidRPr="00087629">
        <w:rPr>
          <w:rFonts w:eastAsia="Calibri" w:cs="Arial"/>
        </w:rPr>
        <w:t xml:space="preserve"> </w:t>
      </w:r>
      <w:r w:rsidRPr="00087629">
        <w:rPr>
          <w:rFonts w:eastAsia="Calibri" w:cs="Arial"/>
        </w:rPr>
        <w:t>изменение), использование,</w:t>
      </w:r>
    </w:p>
    <w:p w:rsidR="000C11F9" w:rsidRPr="00087629" w:rsidRDefault="000C11F9" w:rsidP="00087629">
      <w:pPr>
        <w:autoSpaceDE w:val="0"/>
        <w:autoSpaceDN w:val="0"/>
        <w:adjustRightInd w:val="0"/>
        <w:rPr>
          <w:rFonts w:eastAsia="Calibri" w:cs="Arial"/>
        </w:rPr>
      </w:pPr>
      <w:r w:rsidRPr="00087629">
        <w:rPr>
          <w:rFonts w:eastAsia="Calibri" w:cs="Arial"/>
        </w:rPr>
        <w:t>распространение</w:t>
      </w:r>
      <w:r w:rsidR="00087629" w:rsidRPr="00087629">
        <w:rPr>
          <w:rFonts w:eastAsia="Calibri" w:cs="Arial"/>
        </w:rPr>
        <w:t xml:space="preserve"> </w:t>
      </w:r>
      <w:r w:rsidRPr="00087629">
        <w:rPr>
          <w:rFonts w:eastAsia="Calibri" w:cs="Arial"/>
        </w:rPr>
        <w:t>(в</w:t>
      </w:r>
      <w:r w:rsidR="00087629" w:rsidRPr="00087629">
        <w:rPr>
          <w:rFonts w:eastAsia="Calibri" w:cs="Arial"/>
        </w:rPr>
        <w:t xml:space="preserve"> </w:t>
      </w:r>
      <w:r w:rsidRPr="00087629">
        <w:rPr>
          <w:rFonts w:eastAsia="Calibri" w:cs="Arial"/>
        </w:rPr>
        <w:t>случаях, предусмотренных действующим законодательством</w:t>
      </w:r>
    </w:p>
    <w:p w:rsidR="000C11F9" w:rsidRPr="00087629" w:rsidRDefault="000C11F9" w:rsidP="00087629">
      <w:pPr>
        <w:autoSpaceDE w:val="0"/>
        <w:autoSpaceDN w:val="0"/>
        <w:adjustRightInd w:val="0"/>
        <w:rPr>
          <w:rFonts w:eastAsia="Calibri" w:cs="Arial"/>
        </w:rPr>
      </w:pPr>
      <w:r w:rsidRPr="00087629">
        <w:rPr>
          <w:rFonts w:eastAsia="Calibri" w:cs="Arial"/>
        </w:rPr>
        <w:t>Российской</w:t>
      </w:r>
      <w:r w:rsidR="00087629" w:rsidRPr="00087629">
        <w:rPr>
          <w:rFonts w:eastAsia="Calibri" w:cs="Arial"/>
        </w:rPr>
        <w:t xml:space="preserve"> </w:t>
      </w:r>
      <w:r w:rsidRPr="00087629">
        <w:rPr>
          <w:rFonts w:eastAsia="Calibri" w:cs="Arial"/>
        </w:rPr>
        <w:t>Федерации)</w:t>
      </w:r>
      <w:r w:rsidR="00087629" w:rsidRPr="00087629">
        <w:rPr>
          <w:rFonts w:eastAsia="Calibri" w:cs="Arial"/>
        </w:rPr>
        <w:t xml:space="preserve"> </w:t>
      </w:r>
      <w:r w:rsidRPr="00087629">
        <w:rPr>
          <w:rFonts w:eastAsia="Calibri" w:cs="Arial"/>
        </w:rPr>
        <w:t>предоставленных выше персональных данных. Настоящее</w:t>
      </w:r>
    </w:p>
    <w:p w:rsidR="000C11F9" w:rsidRPr="00087629" w:rsidRDefault="000C11F9" w:rsidP="00087629">
      <w:pPr>
        <w:autoSpaceDE w:val="0"/>
        <w:autoSpaceDN w:val="0"/>
        <w:adjustRightInd w:val="0"/>
        <w:rPr>
          <w:rFonts w:eastAsia="Calibri" w:cs="Arial"/>
        </w:rPr>
      </w:pPr>
      <w:r w:rsidRPr="00087629">
        <w:rPr>
          <w:rFonts w:eastAsia="Calibri" w:cs="Arial"/>
        </w:rPr>
        <w:t>согласие дано мною бессрочно.</w:t>
      </w:r>
    </w:p>
    <w:p w:rsidR="000C11F9" w:rsidRPr="00087629" w:rsidRDefault="000C11F9" w:rsidP="00087629">
      <w:pPr>
        <w:autoSpaceDE w:val="0"/>
        <w:autoSpaceDN w:val="0"/>
        <w:adjustRightInd w:val="0"/>
        <w:rPr>
          <w:rFonts w:eastAsia="Calibri" w:cs="Arial"/>
        </w:rPr>
      </w:pPr>
      <w:r w:rsidRPr="00087629">
        <w:rPr>
          <w:rFonts w:eastAsia="Calibri" w:cs="Arial"/>
        </w:rPr>
        <w:t>_______________________</w:t>
      </w:r>
      <w:r w:rsidR="00087629" w:rsidRPr="00087629">
        <w:rPr>
          <w:rFonts w:eastAsia="Calibri" w:cs="Arial"/>
        </w:rPr>
        <w:t xml:space="preserve"> </w:t>
      </w:r>
      <w:r w:rsidRPr="00087629">
        <w:rPr>
          <w:rFonts w:eastAsia="Calibri" w:cs="Arial"/>
        </w:rPr>
        <w:t>___________ ___________________</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(должность)</w:t>
      </w:r>
      <w:r w:rsidRPr="00087629">
        <w:rPr>
          <w:rFonts w:eastAsia="Calibri" w:cs="Arial"/>
        </w:rPr>
        <w:t xml:space="preserve"> </w:t>
      </w:r>
      <w:r w:rsidR="000C11F9" w:rsidRPr="00087629">
        <w:rPr>
          <w:rFonts w:eastAsia="Calibri" w:cs="Arial"/>
        </w:rPr>
        <w:t>(подпись)</w:t>
      </w:r>
      <w:r w:rsidRPr="00087629">
        <w:rPr>
          <w:rFonts w:eastAsia="Calibri" w:cs="Arial"/>
        </w:rPr>
        <w:t xml:space="preserve"> </w:t>
      </w:r>
      <w:r w:rsidR="000C11F9" w:rsidRPr="00087629">
        <w:rPr>
          <w:rFonts w:eastAsia="Calibri" w:cs="Arial"/>
        </w:rPr>
        <w:t>(Ф.И.О.)</w:t>
      </w:r>
    </w:p>
    <w:p w:rsidR="000C11F9" w:rsidRPr="00087629" w:rsidRDefault="000C11F9" w:rsidP="00087629">
      <w:pPr>
        <w:autoSpaceDE w:val="0"/>
        <w:autoSpaceDN w:val="0"/>
        <w:adjustRightInd w:val="0"/>
        <w:rPr>
          <w:rFonts w:eastAsia="Calibri" w:cs="Arial"/>
        </w:rPr>
      </w:pPr>
      <w:r w:rsidRPr="00087629">
        <w:rPr>
          <w:rFonts w:eastAsia="Calibri" w:cs="Arial"/>
        </w:rPr>
        <w:t>"_____" __________________ г.</w:t>
      </w:r>
    </w:p>
    <w:p w:rsidR="000C11F9" w:rsidRPr="00087629" w:rsidRDefault="00087629" w:rsidP="00087629">
      <w:pPr>
        <w:autoSpaceDE w:val="0"/>
        <w:autoSpaceDN w:val="0"/>
        <w:adjustRightInd w:val="0"/>
        <w:rPr>
          <w:rFonts w:eastAsia="Calibri" w:cs="Arial"/>
        </w:rPr>
      </w:pPr>
      <w:r w:rsidRPr="00087629">
        <w:rPr>
          <w:rFonts w:eastAsia="Calibri" w:cs="Arial"/>
        </w:rPr>
        <w:t xml:space="preserve"> </w:t>
      </w:r>
      <w:r w:rsidR="000C11F9" w:rsidRPr="00087629">
        <w:rPr>
          <w:rFonts w:eastAsia="Calibri" w:cs="Arial"/>
        </w:rPr>
        <w:t>М.П.</w:t>
      </w:r>
    </w:p>
    <w:p w:rsidR="001630C4" w:rsidRDefault="001630C4" w:rsidP="001630C4">
      <w:pPr>
        <w:pStyle w:val="af8"/>
      </w:pPr>
      <w:r>
        <w:br w:type="page"/>
      </w:r>
      <w:r w:rsidR="007D25C0" w:rsidRPr="00087629">
        <w:rPr>
          <w:rFonts w:eastAsia="Calibri"/>
        </w:rPr>
        <w:t>Приложение N 5</w:t>
      </w:r>
    </w:p>
    <w:p w:rsidR="007D25C0" w:rsidRPr="00087629" w:rsidRDefault="007D25C0" w:rsidP="001630C4">
      <w:pPr>
        <w:pStyle w:val="af8"/>
        <w:rPr>
          <w:rFonts w:eastAsia="Calibri"/>
        </w:rPr>
      </w:pPr>
      <w:r w:rsidRPr="00087629">
        <w:rPr>
          <w:rFonts w:eastAsia="Calibri"/>
        </w:rPr>
        <w:t>к Административному регламенту</w:t>
      </w:r>
    </w:p>
    <w:p w:rsidR="007D25C0" w:rsidRPr="00087629" w:rsidRDefault="007D25C0" w:rsidP="001630C4">
      <w:pPr>
        <w:pStyle w:val="af8"/>
        <w:rPr>
          <w:rFonts w:eastAsia="Calibri"/>
        </w:rPr>
      </w:pPr>
    </w:p>
    <w:p w:rsidR="007D25C0" w:rsidRPr="00087629" w:rsidRDefault="007D25C0" w:rsidP="001630C4">
      <w:pPr>
        <w:pStyle w:val="af8"/>
        <w:rPr>
          <w:rFonts w:eastAsia="Calibri"/>
        </w:rPr>
      </w:pPr>
      <w:r w:rsidRPr="00087629">
        <w:rPr>
          <w:rFonts w:eastAsia="Calibri"/>
        </w:rPr>
        <w:t>Форма утверждена</w:t>
      </w:r>
    </w:p>
    <w:p w:rsidR="007D25C0" w:rsidRPr="00087629" w:rsidRDefault="007D25C0" w:rsidP="001630C4">
      <w:pPr>
        <w:pStyle w:val="af8"/>
        <w:rPr>
          <w:rFonts w:eastAsia="Calibri"/>
        </w:rPr>
      </w:pPr>
      <w:r w:rsidRPr="00087629">
        <w:rPr>
          <w:rFonts w:eastAsia="Calibri"/>
        </w:rPr>
        <w:t>Постановлением</w:t>
      </w:r>
    </w:p>
    <w:p w:rsidR="007D25C0" w:rsidRPr="00087629" w:rsidRDefault="007D25C0" w:rsidP="001630C4">
      <w:pPr>
        <w:pStyle w:val="af8"/>
        <w:rPr>
          <w:rFonts w:eastAsia="Calibri"/>
        </w:rPr>
      </w:pPr>
      <w:r w:rsidRPr="00087629">
        <w:rPr>
          <w:rFonts w:eastAsia="Calibri"/>
        </w:rPr>
        <w:t>Правительства Российской Федерации</w:t>
      </w:r>
    </w:p>
    <w:p w:rsidR="007D25C0" w:rsidRPr="00087629" w:rsidRDefault="007D25C0" w:rsidP="001630C4">
      <w:pPr>
        <w:pStyle w:val="af8"/>
        <w:rPr>
          <w:rFonts w:eastAsia="Calibri"/>
        </w:rPr>
      </w:pPr>
      <w:r w:rsidRPr="00087629">
        <w:rPr>
          <w:rFonts w:eastAsia="Calibri"/>
        </w:rPr>
        <w:t>от 19.02.2015 N 117/пр</w:t>
      </w:r>
    </w:p>
    <w:p w:rsidR="007D25C0" w:rsidRPr="00087629" w:rsidRDefault="007D25C0" w:rsidP="001630C4">
      <w:pPr>
        <w:pStyle w:val="af8"/>
        <w:rPr>
          <w:rFonts w:eastAsia="Calibri"/>
        </w:rPr>
      </w:pPr>
    </w:p>
    <w:p w:rsidR="007D25C0" w:rsidRPr="00087629" w:rsidRDefault="007D25C0" w:rsidP="001630C4">
      <w:pPr>
        <w:pStyle w:val="af8"/>
        <w:rPr>
          <w:rFonts w:eastAsia="Calibri"/>
        </w:rPr>
      </w:pPr>
      <w:r w:rsidRPr="00087629">
        <w:rPr>
          <w:rFonts w:eastAsia="Calibri"/>
        </w:rPr>
        <w:t>Форма разрешения на строительство</w:t>
      </w:r>
    </w:p>
    <w:p w:rsidR="007D25C0" w:rsidRPr="00087629" w:rsidRDefault="007D25C0" w:rsidP="001630C4">
      <w:pPr>
        <w:pStyle w:val="af8"/>
        <w:rPr>
          <w:rFonts w:eastAsia="Calibri"/>
        </w:rPr>
      </w:pP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Кому _________________________________</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(наименование застройщика</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______________________________________</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(фамилия, имя, отчество - для граждан,</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______________________________________</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полное наименование организации - для</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______________________________________</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юридических лиц), его почтовый индекс</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______________________________________</w:t>
      </w:r>
    </w:p>
    <w:p w:rsidR="007D25C0" w:rsidRPr="00087629" w:rsidRDefault="00087629" w:rsidP="001630C4">
      <w:pPr>
        <w:pStyle w:val="af8"/>
        <w:rPr>
          <w:rFonts w:eastAsia="Calibri"/>
        </w:rPr>
      </w:pPr>
      <w:r w:rsidRPr="00087629">
        <w:rPr>
          <w:rFonts w:eastAsia="Calibri"/>
        </w:rPr>
        <w:t xml:space="preserve"> </w:t>
      </w:r>
      <w:r w:rsidR="007D25C0" w:rsidRPr="00087629">
        <w:rPr>
          <w:rFonts w:eastAsia="Calibri"/>
        </w:rPr>
        <w:t>и адрес, адрес электронной почты) &lt;1&gt;</w:t>
      </w:r>
    </w:p>
    <w:p w:rsidR="007D25C0" w:rsidRPr="00087629" w:rsidRDefault="007D25C0" w:rsidP="001630C4">
      <w:pPr>
        <w:pStyle w:val="afa"/>
        <w:rPr>
          <w:rFonts w:eastAsia="Calibri"/>
        </w:rPr>
      </w:pPr>
    </w:p>
    <w:p w:rsidR="007D25C0" w:rsidRPr="00087629" w:rsidRDefault="00087629" w:rsidP="001630C4">
      <w:pPr>
        <w:pStyle w:val="afa"/>
        <w:rPr>
          <w:rFonts w:eastAsia="Calibri"/>
        </w:rPr>
      </w:pPr>
      <w:bookmarkStart w:id="9" w:name="Par1004"/>
      <w:bookmarkEnd w:id="9"/>
      <w:r w:rsidRPr="00087629">
        <w:rPr>
          <w:rFonts w:eastAsia="Calibri"/>
        </w:rPr>
        <w:t xml:space="preserve"> </w:t>
      </w:r>
      <w:r w:rsidR="007D25C0" w:rsidRPr="00087629">
        <w:rPr>
          <w:rFonts w:eastAsia="Calibri"/>
        </w:rPr>
        <w:t>РАЗРЕШЕНИЕ</w:t>
      </w:r>
    </w:p>
    <w:p w:rsidR="007D25C0" w:rsidRPr="00087629" w:rsidRDefault="00087629" w:rsidP="001630C4">
      <w:pPr>
        <w:pStyle w:val="afa"/>
        <w:rPr>
          <w:rFonts w:eastAsia="Calibri"/>
        </w:rPr>
      </w:pPr>
      <w:r w:rsidRPr="00087629">
        <w:rPr>
          <w:rFonts w:eastAsia="Calibri"/>
        </w:rPr>
        <w:t xml:space="preserve"> </w:t>
      </w:r>
      <w:r w:rsidR="007D25C0" w:rsidRPr="00087629">
        <w:rPr>
          <w:rFonts w:eastAsia="Calibri"/>
        </w:rPr>
        <w:t>на строительство</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Дата ________________ &lt;2&gt;</w:t>
      </w:r>
      <w:r w:rsidR="00087629" w:rsidRPr="00087629">
        <w:rPr>
          <w:rFonts w:eastAsia="Calibri" w:cs="Arial"/>
        </w:rPr>
        <w:t xml:space="preserve"> </w:t>
      </w:r>
      <w:r w:rsidRPr="00087629">
        <w:rPr>
          <w:rFonts w:eastAsia="Calibri" w:cs="Arial"/>
        </w:rPr>
        <w:t>N ________________ &lt;3&gt;</w:t>
      </w:r>
    </w:p>
    <w:p w:rsidR="007D25C0" w:rsidRPr="00087629" w:rsidRDefault="007D25C0"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(наименование уполномоченного федерального органа исполнительной</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власти, или органа исполнительной власти субъекта Российской Федерации,</w:t>
      </w:r>
    </w:p>
    <w:p w:rsidR="007D25C0" w:rsidRPr="00087629" w:rsidRDefault="007D25C0" w:rsidP="001630C4">
      <w:pPr>
        <w:autoSpaceDE w:val="0"/>
        <w:autoSpaceDN w:val="0"/>
        <w:adjustRightInd w:val="0"/>
        <w:ind w:firstLine="0"/>
        <w:rPr>
          <w:rFonts w:eastAsia="Calibri" w:cs="Arial"/>
        </w:rPr>
      </w:pPr>
      <w:r w:rsidRPr="00087629">
        <w:rPr>
          <w:rFonts w:eastAsia="Calibri" w:cs="Arial"/>
        </w:rPr>
        <w:t>________________________________________________________________________</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или органа местного самоуправления, осуществляющих выдачу разрешения на</w:t>
      </w:r>
      <w:r w:rsidR="001630C4">
        <w:rPr>
          <w:rFonts w:eastAsia="Calibri" w:cs="Arial"/>
        </w:rPr>
        <w:t xml:space="preserve"> </w:t>
      </w:r>
      <w:r w:rsidRPr="00087629">
        <w:rPr>
          <w:rFonts w:eastAsia="Calibri" w:cs="Arial"/>
        </w:rPr>
        <w:t xml:space="preserve"> </w:t>
      </w:r>
      <w:r w:rsidR="007D25C0" w:rsidRPr="00087629">
        <w:rPr>
          <w:rFonts w:eastAsia="Calibri" w:cs="Arial"/>
        </w:rPr>
        <w:t>строительство. Государственная корпорация по атомной энергии "Росатом")</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в</w:t>
      </w:r>
      <w:r w:rsidR="00087629" w:rsidRPr="00087629">
        <w:rPr>
          <w:rFonts w:eastAsia="Calibri" w:cs="Arial"/>
        </w:rPr>
        <w:t xml:space="preserve"> </w:t>
      </w:r>
      <w:r w:rsidRPr="00087629">
        <w:rPr>
          <w:rFonts w:eastAsia="Calibri" w:cs="Arial"/>
        </w:rPr>
        <w:t>соответствии</w:t>
      </w:r>
      <w:r w:rsidR="00087629" w:rsidRPr="00087629">
        <w:rPr>
          <w:rFonts w:eastAsia="Calibri" w:cs="Arial"/>
        </w:rPr>
        <w:t xml:space="preserve"> </w:t>
      </w:r>
      <w:r w:rsidRPr="00087629">
        <w:rPr>
          <w:rFonts w:eastAsia="Calibri" w:cs="Arial"/>
        </w:rPr>
        <w:t>со</w:t>
      </w:r>
      <w:r w:rsidR="00087629" w:rsidRPr="00087629">
        <w:rPr>
          <w:rFonts w:eastAsia="Calibri" w:cs="Arial"/>
        </w:rPr>
        <w:t xml:space="preserve"> </w:t>
      </w:r>
      <w:r w:rsidRPr="00087629">
        <w:rPr>
          <w:rFonts w:eastAsia="Calibri" w:cs="Arial"/>
        </w:rPr>
        <w:t>статьей</w:t>
      </w:r>
      <w:r w:rsidR="00087629" w:rsidRPr="00087629">
        <w:rPr>
          <w:rFonts w:eastAsia="Calibri" w:cs="Arial"/>
        </w:rPr>
        <w:t xml:space="preserve"> </w:t>
      </w:r>
      <w:r w:rsidRPr="00087629">
        <w:rPr>
          <w:rFonts w:eastAsia="Calibri" w:cs="Arial"/>
        </w:rPr>
        <w:t>51</w:t>
      </w:r>
      <w:r w:rsidR="00087629" w:rsidRPr="00087629">
        <w:rPr>
          <w:rFonts w:eastAsia="Calibri" w:cs="Arial"/>
        </w:rPr>
        <w:t xml:space="preserve"> </w:t>
      </w:r>
      <w:r w:rsidRPr="00087629">
        <w:rPr>
          <w:rFonts w:eastAsia="Calibri" w:cs="Arial"/>
        </w:rPr>
        <w:t>Градостроительного</w:t>
      </w:r>
      <w:r w:rsidR="00087629" w:rsidRPr="00087629">
        <w:rPr>
          <w:rFonts w:eastAsia="Calibri" w:cs="Arial"/>
        </w:rPr>
        <w:t xml:space="preserve"> </w:t>
      </w:r>
      <w:r w:rsidRPr="00087629">
        <w:rPr>
          <w:rFonts w:eastAsia="Calibri" w:cs="Arial"/>
        </w:rPr>
        <w:t>кодекса Российской</w:t>
      </w:r>
      <w:r w:rsidR="001630C4">
        <w:rPr>
          <w:rFonts w:eastAsia="Calibri" w:cs="Arial"/>
        </w:rPr>
        <w:t xml:space="preserve"> </w:t>
      </w:r>
      <w:r w:rsidRPr="00087629">
        <w:rPr>
          <w:rFonts w:eastAsia="Calibri" w:cs="Arial"/>
        </w:rPr>
        <w:t>Федерации разрешает:</w:t>
      </w:r>
    </w:p>
    <w:p w:rsidR="007D25C0" w:rsidRPr="00087629" w:rsidRDefault="007D25C0" w:rsidP="00087629">
      <w:pPr>
        <w:autoSpaceDE w:val="0"/>
        <w:autoSpaceDN w:val="0"/>
        <w:adjustRightInd w:val="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56"/>
        <w:gridCol w:w="2323"/>
        <w:gridCol w:w="2314"/>
        <w:gridCol w:w="922"/>
        <w:gridCol w:w="2474"/>
        <w:gridCol w:w="679"/>
        <w:gridCol w:w="494"/>
      </w:tblGrid>
      <w:tr w:rsidR="001630C4" w:rsidRPr="001630C4" w:rsidTr="001630C4">
        <w:tc>
          <w:tcPr>
            <w:tcW w:w="285" w:type="pct"/>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1</w:t>
            </w:r>
          </w:p>
        </w:tc>
        <w:tc>
          <w:tcPr>
            <w:tcW w:w="4462" w:type="pct"/>
            <w:gridSpan w:val="5"/>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Строительство объекта капитального строительства &lt;4&gt;</w:t>
            </w:r>
          </w:p>
        </w:tc>
        <w:tc>
          <w:tcPr>
            <w:tcW w:w="253" w:type="pct"/>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4462" w:type="pct"/>
            <w:gridSpan w:val="5"/>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Реконструкцию объекта капитального строительства &lt;4&gt;</w:t>
            </w:r>
          </w:p>
        </w:tc>
        <w:tc>
          <w:tcPr>
            <w:tcW w:w="253" w:type="pct"/>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4462" w:type="pct"/>
            <w:gridSpan w:val="5"/>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253"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4462" w:type="pct"/>
            <w:gridSpan w:val="5"/>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Строительство линейного объекта (объекта капитального строительства, входящего в состав линейного объекта) &lt;4&gt;</w:t>
            </w:r>
          </w:p>
        </w:tc>
        <w:tc>
          <w:tcPr>
            <w:tcW w:w="253" w:type="pct"/>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4462" w:type="pct"/>
            <w:gridSpan w:val="5"/>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Реконструкцию линейного объекта (объекта капитального строительства, входящего в состав линейного объекта) &lt;4&gt;</w:t>
            </w:r>
          </w:p>
        </w:tc>
        <w:tc>
          <w:tcPr>
            <w:tcW w:w="253"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2</w:t>
            </w: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Наименование объекта капитального строительства (этапа) в соответствии с проектной документацией &lt;5&gt;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3</w:t>
            </w: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Кадастровый номер реконструируемого объекта капитального строительства &lt;8&gt;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3.1</w:t>
            </w: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Сведения о градостроительном плане земельного участка &lt;9&gt;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3.2</w:t>
            </w: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Сведения о проекте планировки и проекте межевания территории &lt;10&gt;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3.3</w:t>
            </w: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4</w:t>
            </w:r>
          </w:p>
        </w:tc>
        <w:tc>
          <w:tcPr>
            <w:tcW w:w="4715" w:type="pct"/>
            <w:gridSpan w:val="6"/>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4715" w:type="pct"/>
            <w:gridSpan w:val="6"/>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190"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Общая площадь (кв. м):</w:t>
            </w:r>
          </w:p>
        </w:tc>
        <w:tc>
          <w:tcPr>
            <w:tcW w:w="11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739" w:type="pct"/>
            <w:gridSpan w:val="2"/>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Площадь участка (кв. м):</w:t>
            </w:r>
          </w:p>
        </w:tc>
        <w:tc>
          <w:tcPr>
            <w:tcW w:w="602" w:type="pct"/>
            <w:gridSpan w:val="2"/>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190"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Объем (куб. м):</w:t>
            </w:r>
          </w:p>
        </w:tc>
        <w:tc>
          <w:tcPr>
            <w:tcW w:w="11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739" w:type="pct"/>
            <w:gridSpan w:val="2"/>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в том числе</w:t>
            </w:r>
          </w:p>
          <w:p w:rsidR="007D25C0" w:rsidRPr="001630C4" w:rsidRDefault="007D25C0" w:rsidP="001630C4">
            <w:pPr>
              <w:pStyle w:val="afb"/>
              <w:rPr>
                <w:rFonts w:eastAsia="Calibri"/>
                <w:sz w:val="22"/>
              </w:rPr>
            </w:pPr>
            <w:r w:rsidRPr="001630C4">
              <w:rPr>
                <w:rFonts w:eastAsia="Calibri"/>
                <w:sz w:val="22"/>
              </w:rPr>
              <w:t>подземной части (куб. м):</w:t>
            </w:r>
          </w:p>
        </w:tc>
        <w:tc>
          <w:tcPr>
            <w:tcW w:w="602" w:type="pct"/>
            <w:gridSpan w:val="2"/>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190"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Количество этажей (шт.):</w:t>
            </w:r>
          </w:p>
        </w:tc>
        <w:tc>
          <w:tcPr>
            <w:tcW w:w="11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739" w:type="pct"/>
            <w:gridSpan w:val="2"/>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Высота (м):</w:t>
            </w:r>
          </w:p>
        </w:tc>
        <w:tc>
          <w:tcPr>
            <w:tcW w:w="602" w:type="pct"/>
            <w:gridSpan w:val="2"/>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190"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Количество подземных этажей (шт.):</w:t>
            </w:r>
          </w:p>
        </w:tc>
        <w:tc>
          <w:tcPr>
            <w:tcW w:w="11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739" w:type="pct"/>
            <w:gridSpan w:val="2"/>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Вместимость (чел.):</w:t>
            </w:r>
          </w:p>
        </w:tc>
        <w:tc>
          <w:tcPr>
            <w:tcW w:w="602" w:type="pct"/>
            <w:gridSpan w:val="2"/>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190"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Площадь застройки (кв. м):</w:t>
            </w:r>
          </w:p>
        </w:tc>
        <w:tc>
          <w:tcPr>
            <w:tcW w:w="1185"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739" w:type="pct"/>
            <w:gridSpan w:val="2"/>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602" w:type="pct"/>
            <w:gridSpan w:val="2"/>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1190" w:type="pc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Иные показатели &lt;14&gt;:</w:t>
            </w:r>
          </w:p>
        </w:tc>
        <w:tc>
          <w:tcPr>
            <w:tcW w:w="3526" w:type="pct"/>
            <w:gridSpan w:val="5"/>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5</w:t>
            </w:r>
          </w:p>
        </w:tc>
        <w:tc>
          <w:tcPr>
            <w:tcW w:w="2374" w:type="pct"/>
            <w:gridSpan w:val="2"/>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Адрес (местоположение) объекта &lt;15&gt;:</w:t>
            </w:r>
          </w:p>
        </w:tc>
        <w:tc>
          <w:tcPr>
            <w:tcW w:w="2341" w:type="pct"/>
            <w:gridSpan w:val="4"/>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374" w:type="pct"/>
            <w:gridSpan w:val="2"/>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341" w:type="pct"/>
            <w:gridSpan w:val="4"/>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val="restart"/>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6</w:t>
            </w:r>
          </w:p>
        </w:tc>
        <w:tc>
          <w:tcPr>
            <w:tcW w:w="4715" w:type="pct"/>
            <w:gridSpan w:val="6"/>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Краткие проектные характеристики линейного объекта &lt;16&gt;:</w:t>
            </w: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Категория:</w:t>
            </w:r>
          </w:p>
          <w:p w:rsidR="007D25C0" w:rsidRPr="001630C4" w:rsidRDefault="007D25C0" w:rsidP="001630C4">
            <w:pPr>
              <w:pStyle w:val="afb"/>
              <w:rPr>
                <w:rFonts w:eastAsia="Calibri"/>
                <w:sz w:val="22"/>
              </w:rPr>
            </w:pPr>
            <w:r w:rsidRPr="001630C4">
              <w:rPr>
                <w:rFonts w:eastAsia="Calibri"/>
                <w:sz w:val="22"/>
              </w:rPr>
              <w:t>(класс)</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Протяженность:</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Мощность (пропускная способность, грузооборот, интенсивность движения):</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Тип (КЛ, ВЛ, КВЛ), уровень напряжения линий электропередачи</w:t>
            </w:r>
          </w:p>
        </w:tc>
        <w:tc>
          <w:tcPr>
            <w:tcW w:w="1868" w:type="pct"/>
            <w:gridSpan w:val="3"/>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Перечень конструктивных элементов, оказывающих влияние на безопасность:</w:t>
            </w:r>
          </w:p>
        </w:tc>
        <w:tc>
          <w:tcPr>
            <w:tcW w:w="1868" w:type="pct"/>
            <w:gridSpan w:val="3"/>
            <w:tcBorders>
              <w:top w:val="single" w:sz="4" w:space="0" w:color="auto"/>
              <w:left w:val="single" w:sz="4" w:space="0" w:color="auto"/>
              <w:right w:val="single" w:sz="4" w:space="0" w:color="auto"/>
            </w:tcBorders>
          </w:tcPr>
          <w:p w:rsidR="007D25C0" w:rsidRPr="001630C4" w:rsidRDefault="007D25C0" w:rsidP="001630C4">
            <w:pPr>
              <w:pStyle w:val="afb"/>
              <w:rPr>
                <w:rFonts w:eastAsia="Calibri"/>
                <w:sz w:val="22"/>
              </w:rPr>
            </w:pPr>
          </w:p>
        </w:tc>
      </w:tr>
      <w:tr w:rsidR="001630C4" w:rsidRPr="001630C4" w:rsidTr="001630C4">
        <w:tc>
          <w:tcPr>
            <w:tcW w:w="285" w:type="pct"/>
            <w:vMerge/>
            <w:tcBorders>
              <w:top w:val="single" w:sz="4" w:space="0" w:color="auto"/>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c>
          <w:tcPr>
            <w:tcW w:w="2847" w:type="pct"/>
            <w:gridSpan w:val="3"/>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r w:rsidRPr="001630C4">
              <w:rPr>
                <w:rFonts w:eastAsia="Calibri"/>
                <w:sz w:val="22"/>
              </w:rPr>
              <w:t>Иные показатели &lt;17&gt;:</w:t>
            </w:r>
          </w:p>
        </w:tc>
        <w:tc>
          <w:tcPr>
            <w:tcW w:w="1868" w:type="pct"/>
            <w:gridSpan w:val="3"/>
            <w:tcBorders>
              <w:left w:val="single" w:sz="4" w:space="0" w:color="auto"/>
              <w:bottom w:val="single" w:sz="4" w:space="0" w:color="auto"/>
              <w:right w:val="single" w:sz="4" w:space="0" w:color="auto"/>
            </w:tcBorders>
          </w:tcPr>
          <w:p w:rsidR="007D25C0" w:rsidRPr="001630C4" w:rsidRDefault="007D25C0" w:rsidP="001630C4">
            <w:pPr>
              <w:pStyle w:val="afb"/>
              <w:rPr>
                <w:rFonts w:eastAsia="Calibri"/>
                <w:sz w:val="22"/>
              </w:rPr>
            </w:pPr>
          </w:p>
        </w:tc>
      </w:tr>
    </w:tbl>
    <w:p w:rsidR="007D25C0" w:rsidRPr="00087629" w:rsidRDefault="007D25C0" w:rsidP="00087629">
      <w:pPr>
        <w:autoSpaceDE w:val="0"/>
        <w:autoSpaceDN w:val="0"/>
        <w:adjustRightInd w:val="0"/>
        <w:rPr>
          <w:rFonts w:eastAsia="Calibri" w:cs="Arial"/>
        </w:rPr>
      </w:pP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Срок действия настоящего разрешения - до "__"________________ 20__ г. в</w:t>
      </w:r>
    </w:p>
    <w:p w:rsidR="007D25C0" w:rsidRPr="00087629" w:rsidRDefault="007D25C0" w:rsidP="00087629">
      <w:pPr>
        <w:autoSpaceDE w:val="0"/>
        <w:autoSpaceDN w:val="0"/>
        <w:adjustRightInd w:val="0"/>
        <w:rPr>
          <w:rFonts w:eastAsia="Calibri" w:cs="Arial"/>
        </w:rPr>
      </w:pPr>
      <w:r w:rsidRPr="00087629">
        <w:rPr>
          <w:rFonts w:eastAsia="Calibri" w:cs="Arial"/>
        </w:rPr>
        <w:t>соответствии с _______________________________________________________ &lt;18&gt;</w:t>
      </w:r>
    </w:p>
    <w:p w:rsidR="007D25C0" w:rsidRPr="00087629" w:rsidRDefault="007D25C0" w:rsidP="00087629">
      <w:pPr>
        <w:autoSpaceDE w:val="0"/>
        <w:autoSpaceDN w:val="0"/>
        <w:adjustRightInd w:val="0"/>
        <w:rPr>
          <w:rFonts w:eastAsia="Calibri" w:cs="Arial"/>
        </w:rPr>
      </w:pPr>
    </w:p>
    <w:p w:rsidR="007D25C0" w:rsidRPr="00087629" w:rsidRDefault="007D25C0" w:rsidP="001630C4">
      <w:pPr>
        <w:autoSpaceDE w:val="0"/>
        <w:autoSpaceDN w:val="0"/>
        <w:adjustRightInd w:val="0"/>
        <w:ind w:firstLine="0"/>
        <w:rPr>
          <w:rFonts w:eastAsia="Calibri" w:cs="Arial"/>
        </w:rPr>
      </w:pPr>
      <w:r w:rsidRPr="00087629">
        <w:rPr>
          <w:rFonts w:eastAsia="Calibri" w:cs="Arial"/>
        </w:rPr>
        <w:t>_______________________________________ _________ _______________________</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(должность уполномоченного лица</w:t>
      </w:r>
      <w:r w:rsidRPr="00087629">
        <w:rPr>
          <w:rFonts w:eastAsia="Calibri" w:cs="Arial"/>
        </w:rPr>
        <w:t xml:space="preserve"> </w:t>
      </w:r>
      <w:r w:rsidR="007D25C0" w:rsidRPr="00087629">
        <w:rPr>
          <w:rFonts w:eastAsia="Calibri" w:cs="Arial"/>
        </w:rPr>
        <w:t>(подпись)</w:t>
      </w:r>
      <w:r w:rsidRPr="00087629">
        <w:rPr>
          <w:rFonts w:eastAsia="Calibri" w:cs="Arial"/>
        </w:rPr>
        <w:t xml:space="preserve"> </w:t>
      </w:r>
      <w:r w:rsidR="007D25C0" w:rsidRPr="00087629">
        <w:rPr>
          <w:rFonts w:eastAsia="Calibri" w:cs="Arial"/>
        </w:rPr>
        <w:t>(расшифровка подписи)</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органа, осуществляющего выдачу</w:t>
      </w:r>
      <w:r w:rsidRPr="00087629">
        <w:rPr>
          <w:rFonts w:eastAsia="Calibri" w:cs="Arial"/>
        </w:rPr>
        <w:t xml:space="preserve"> </w:t>
      </w:r>
      <w:r w:rsidR="007D25C0" w:rsidRPr="00087629">
        <w:rPr>
          <w:rFonts w:eastAsia="Calibri" w:cs="Arial"/>
        </w:rPr>
        <w:t>разрешения на строительство)</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"__" _____________ 20__ г.</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М.П.</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Действие настоящего разрешения</w:t>
      </w:r>
    </w:p>
    <w:p w:rsidR="007D25C0" w:rsidRPr="00087629" w:rsidRDefault="007D25C0" w:rsidP="00087629">
      <w:pPr>
        <w:autoSpaceDE w:val="0"/>
        <w:autoSpaceDN w:val="0"/>
        <w:adjustRightInd w:val="0"/>
        <w:rPr>
          <w:rFonts w:eastAsia="Calibri" w:cs="Arial"/>
        </w:rPr>
      </w:pPr>
      <w:r w:rsidRPr="00087629">
        <w:rPr>
          <w:rFonts w:eastAsia="Calibri" w:cs="Arial"/>
        </w:rPr>
        <w:t>продлено до "__" ____________ 20__ г. &lt;19&gt;</w:t>
      </w:r>
    </w:p>
    <w:p w:rsidR="007D25C0" w:rsidRPr="00087629" w:rsidRDefault="007D25C0" w:rsidP="00087629">
      <w:pPr>
        <w:autoSpaceDE w:val="0"/>
        <w:autoSpaceDN w:val="0"/>
        <w:adjustRightInd w:val="0"/>
        <w:rPr>
          <w:rFonts w:eastAsia="Calibri" w:cs="Arial"/>
        </w:rPr>
      </w:pPr>
    </w:p>
    <w:p w:rsidR="007D25C0" w:rsidRPr="00087629" w:rsidRDefault="007D25C0" w:rsidP="001630C4">
      <w:pPr>
        <w:autoSpaceDE w:val="0"/>
        <w:autoSpaceDN w:val="0"/>
        <w:adjustRightInd w:val="0"/>
        <w:ind w:firstLine="0"/>
        <w:rPr>
          <w:rFonts w:eastAsia="Calibri" w:cs="Arial"/>
        </w:rPr>
      </w:pPr>
      <w:r w:rsidRPr="00087629">
        <w:rPr>
          <w:rFonts w:eastAsia="Calibri" w:cs="Arial"/>
        </w:rPr>
        <w:t>_______________________________________ _________ _______________________</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(должность уполномоченного лица</w:t>
      </w:r>
      <w:r w:rsidRPr="00087629">
        <w:rPr>
          <w:rFonts w:eastAsia="Calibri" w:cs="Arial"/>
        </w:rPr>
        <w:t xml:space="preserve"> </w:t>
      </w:r>
      <w:r w:rsidR="007D25C0" w:rsidRPr="00087629">
        <w:rPr>
          <w:rFonts w:eastAsia="Calibri" w:cs="Arial"/>
        </w:rPr>
        <w:t>(подпись)</w:t>
      </w:r>
      <w:r w:rsidRPr="00087629">
        <w:rPr>
          <w:rFonts w:eastAsia="Calibri" w:cs="Arial"/>
        </w:rPr>
        <w:t xml:space="preserve"> </w:t>
      </w:r>
      <w:r w:rsidR="007D25C0" w:rsidRPr="00087629">
        <w:rPr>
          <w:rFonts w:eastAsia="Calibri" w:cs="Arial"/>
        </w:rPr>
        <w:t>(расшифровка подписи)</w:t>
      </w:r>
    </w:p>
    <w:p w:rsidR="007D25C0" w:rsidRPr="00087629" w:rsidRDefault="00087629" w:rsidP="00087629">
      <w:pPr>
        <w:autoSpaceDE w:val="0"/>
        <w:autoSpaceDN w:val="0"/>
        <w:adjustRightInd w:val="0"/>
        <w:rPr>
          <w:rFonts w:eastAsia="Calibri" w:cs="Arial"/>
        </w:rPr>
      </w:pPr>
      <w:r w:rsidRPr="00087629">
        <w:rPr>
          <w:rFonts w:eastAsia="Calibri" w:cs="Arial"/>
        </w:rPr>
        <w:t xml:space="preserve"> </w:t>
      </w:r>
      <w:r w:rsidR="007D25C0" w:rsidRPr="00087629">
        <w:rPr>
          <w:rFonts w:eastAsia="Calibri" w:cs="Arial"/>
        </w:rPr>
        <w:t>органа, осуществляющего выдачу</w:t>
      </w:r>
      <w:r w:rsidRPr="00087629">
        <w:rPr>
          <w:rFonts w:eastAsia="Calibri" w:cs="Arial"/>
        </w:rPr>
        <w:t xml:space="preserve"> </w:t>
      </w:r>
      <w:r w:rsidR="007D25C0" w:rsidRPr="00087629">
        <w:rPr>
          <w:rFonts w:eastAsia="Calibri" w:cs="Arial"/>
        </w:rPr>
        <w:t>разрешения на строительство)</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"__" _____________ 20__ г.</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М.П.</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r w:rsidRPr="00087629">
        <w:rPr>
          <w:rFonts w:eastAsia="Calibri" w:cs="Arial"/>
        </w:rPr>
        <w:t>___________________________</w:t>
      </w:r>
    </w:p>
    <w:p w:rsidR="007D25C0" w:rsidRPr="00087629" w:rsidRDefault="007D25C0" w:rsidP="00087629">
      <w:pPr>
        <w:autoSpaceDE w:val="0"/>
        <w:autoSpaceDN w:val="0"/>
        <w:adjustRightInd w:val="0"/>
        <w:rPr>
          <w:rFonts w:eastAsia="Calibri" w:cs="Arial"/>
        </w:rPr>
      </w:pPr>
    </w:p>
    <w:p w:rsidR="007D25C0" w:rsidRPr="00087629" w:rsidRDefault="007D25C0" w:rsidP="00087629">
      <w:pPr>
        <w:autoSpaceDE w:val="0"/>
        <w:autoSpaceDN w:val="0"/>
        <w:adjustRightInd w:val="0"/>
        <w:rPr>
          <w:rFonts w:eastAsia="Calibri" w:cs="Arial"/>
        </w:rPr>
      </w:pPr>
      <w:bookmarkStart w:id="10" w:name="Par1124"/>
      <w:bookmarkEnd w:id="10"/>
      <w:r w:rsidRPr="00087629">
        <w:rPr>
          <w:rFonts w:eastAsia="Calibri" w:cs="Arial"/>
        </w:rPr>
        <w:t>&lt;1&gt; Указываются:</w:t>
      </w:r>
    </w:p>
    <w:p w:rsidR="007D25C0" w:rsidRPr="00087629" w:rsidRDefault="007D25C0" w:rsidP="00087629">
      <w:pPr>
        <w:autoSpaceDE w:val="0"/>
        <w:autoSpaceDN w:val="0"/>
        <w:adjustRightInd w:val="0"/>
        <w:rPr>
          <w:rFonts w:eastAsia="Calibri" w:cs="Arial"/>
        </w:rPr>
      </w:pPr>
      <w:r w:rsidRPr="00087629">
        <w:rPr>
          <w:rFonts w:eastAsia="Calibri" w:cs="Arial"/>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D25C0" w:rsidRPr="00087629" w:rsidRDefault="007D25C0" w:rsidP="00087629">
      <w:pPr>
        <w:autoSpaceDE w:val="0"/>
        <w:autoSpaceDN w:val="0"/>
        <w:adjustRightInd w:val="0"/>
        <w:rPr>
          <w:rFonts w:eastAsia="Calibri" w:cs="Arial"/>
        </w:rPr>
      </w:pPr>
      <w:r w:rsidRPr="00087629">
        <w:rPr>
          <w:rFonts w:eastAsia="Calibri" w:cs="Arial"/>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7D25C0" w:rsidRPr="00087629" w:rsidRDefault="007D25C0" w:rsidP="00087629">
      <w:pPr>
        <w:autoSpaceDE w:val="0"/>
        <w:autoSpaceDN w:val="0"/>
        <w:adjustRightInd w:val="0"/>
        <w:rPr>
          <w:rFonts w:eastAsia="Calibri" w:cs="Arial"/>
        </w:rPr>
      </w:pPr>
      <w:bookmarkStart w:id="11" w:name="Par1127"/>
      <w:bookmarkEnd w:id="11"/>
      <w:r w:rsidRPr="00087629">
        <w:rPr>
          <w:rFonts w:eastAsia="Calibri" w:cs="Arial"/>
        </w:rPr>
        <w:t>&lt;2&gt; Указывается дата подписания разрешения на строительство.</w:t>
      </w:r>
    </w:p>
    <w:p w:rsidR="007D25C0" w:rsidRPr="00087629" w:rsidRDefault="007D25C0" w:rsidP="00087629">
      <w:pPr>
        <w:autoSpaceDE w:val="0"/>
        <w:autoSpaceDN w:val="0"/>
        <w:adjustRightInd w:val="0"/>
        <w:rPr>
          <w:rFonts w:eastAsia="Calibri" w:cs="Arial"/>
        </w:rPr>
      </w:pPr>
      <w:bookmarkStart w:id="12" w:name="Par1128"/>
      <w:bookmarkEnd w:id="12"/>
      <w:r w:rsidRPr="00087629">
        <w:rPr>
          <w:rFonts w:eastAsia="Calibri" w:cs="Arial"/>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7D25C0" w:rsidRPr="00087629" w:rsidRDefault="007D25C0" w:rsidP="00087629">
      <w:pPr>
        <w:autoSpaceDE w:val="0"/>
        <w:autoSpaceDN w:val="0"/>
        <w:adjustRightInd w:val="0"/>
        <w:rPr>
          <w:rFonts w:eastAsia="Calibri" w:cs="Arial"/>
        </w:rPr>
      </w:pPr>
      <w:r w:rsidRPr="00087629">
        <w:rPr>
          <w:rFonts w:eastAsia="Calibri" w:cs="Arial"/>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D25C0" w:rsidRPr="00087629" w:rsidRDefault="007D25C0" w:rsidP="00087629">
      <w:pPr>
        <w:autoSpaceDE w:val="0"/>
        <w:autoSpaceDN w:val="0"/>
        <w:adjustRightInd w:val="0"/>
        <w:rPr>
          <w:rFonts w:eastAsia="Calibri" w:cs="Arial"/>
        </w:rPr>
      </w:pPr>
      <w:r w:rsidRPr="00087629">
        <w:rPr>
          <w:rFonts w:eastAsia="Calibri" w:cs="Arial"/>
        </w:rPr>
        <w:t>В случае если объект расположен на территории двух и более субъектов Российской Федерации, указывается номер "00";</w:t>
      </w:r>
    </w:p>
    <w:p w:rsidR="007D25C0" w:rsidRPr="00087629" w:rsidRDefault="007D25C0" w:rsidP="00087629">
      <w:pPr>
        <w:autoSpaceDE w:val="0"/>
        <w:autoSpaceDN w:val="0"/>
        <w:adjustRightInd w:val="0"/>
        <w:rPr>
          <w:rFonts w:eastAsia="Calibri" w:cs="Arial"/>
        </w:rPr>
      </w:pPr>
      <w:r w:rsidRPr="00087629">
        <w:rPr>
          <w:rFonts w:eastAsia="Calibri" w:cs="Arial"/>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D25C0" w:rsidRPr="00087629" w:rsidRDefault="007D25C0" w:rsidP="00087629">
      <w:pPr>
        <w:autoSpaceDE w:val="0"/>
        <w:autoSpaceDN w:val="0"/>
        <w:adjustRightInd w:val="0"/>
        <w:rPr>
          <w:rFonts w:eastAsia="Calibri" w:cs="Arial"/>
        </w:rPr>
      </w:pPr>
      <w:r w:rsidRPr="00087629">
        <w:rPr>
          <w:rFonts w:eastAsia="Calibri" w:cs="Arial"/>
        </w:rPr>
        <w:t>В - порядковый номер разрешения на строительство, присвоенный органом, осуществляющим выдачу разрешения на строительство;</w:t>
      </w:r>
    </w:p>
    <w:p w:rsidR="007D25C0" w:rsidRPr="00087629" w:rsidRDefault="007D25C0" w:rsidP="00087629">
      <w:pPr>
        <w:autoSpaceDE w:val="0"/>
        <w:autoSpaceDN w:val="0"/>
        <w:adjustRightInd w:val="0"/>
        <w:rPr>
          <w:rFonts w:eastAsia="Calibri" w:cs="Arial"/>
        </w:rPr>
      </w:pPr>
      <w:r w:rsidRPr="00087629">
        <w:rPr>
          <w:rFonts w:eastAsia="Calibri" w:cs="Arial"/>
        </w:rPr>
        <w:t>Г - год выдачи разрешения на строительство (полностью).</w:t>
      </w:r>
    </w:p>
    <w:p w:rsidR="007D25C0" w:rsidRPr="00087629" w:rsidRDefault="007D25C0" w:rsidP="00087629">
      <w:pPr>
        <w:autoSpaceDE w:val="0"/>
        <w:autoSpaceDN w:val="0"/>
        <w:adjustRightInd w:val="0"/>
        <w:rPr>
          <w:rFonts w:eastAsia="Calibri" w:cs="Arial"/>
        </w:rPr>
      </w:pPr>
      <w:r w:rsidRPr="00087629">
        <w:rPr>
          <w:rFonts w:eastAsia="Calibri" w:cs="Arial"/>
        </w:rPr>
        <w:t>Составные части номера отделяются друг от друга знаком "-". Цифровые индексы обозначаются арабскими цифрами.</w:t>
      </w:r>
    </w:p>
    <w:p w:rsidR="007D25C0" w:rsidRPr="00087629" w:rsidRDefault="007D25C0" w:rsidP="00087629">
      <w:pPr>
        <w:autoSpaceDE w:val="0"/>
        <w:autoSpaceDN w:val="0"/>
        <w:adjustRightInd w:val="0"/>
        <w:rPr>
          <w:rFonts w:eastAsia="Calibri" w:cs="Arial"/>
        </w:rPr>
      </w:pPr>
      <w:r w:rsidRPr="00087629">
        <w:rPr>
          <w:rFonts w:eastAsia="Calibri" w:cs="Arial"/>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D25C0" w:rsidRPr="00087629" w:rsidRDefault="007D25C0" w:rsidP="00087629">
      <w:pPr>
        <w:autoSpaceDE w:val="0"/>
        <w:autoSpaceDN w:val="0"/>
        <w:adjustRightInd w:val="0"/>
        <w:rPr>
          <w:rFonts w:eastAsia="Calibri" w:cs="Arial"/>
        </w:rPr>
      </w:pPr>
      <w:bookmarkStart w:id="13" w:name="Par1136"/>
      <w:bookmarkEnd w:id="13"/>
      <w:r w:rsidRPr="00087629">
        <w:rPr>
          <w:rFonts w:eastAsia="Calibri" w:cs="Arial"/>
        </w:rPr>
        <w:t>&lt;4&gt; Указывается один из перечисленных видов строительства (реконструкции), на который оформляется разрешение на строительство.</w:t>
      </w:r>
    </w:p>
    <w:p w:rsidR="007D25C0" w:rsidRPr="00087629" w:rsidRDefault="007D25C0" w:rsidP="00087629">
      <w:pPr>
        <w:autoSpaceDE w:val="0"/>
        <w:autoSpaceDN w:val="0"/>
        <w:adjustRightInd w:val="0"/>
        <w:rPr>
          <w:rFonts w:eastAsia="Calibri" w:cs="Arial"/>
        </w:rPr>
      </w:pPr>
      <w:bookmarkStart w:id="14" w:name="Par1137"/>
      <w:bookmarkEnd w:id="14"/>
      <w:r w:rsidRPr="00087629">
        <w:rPr>
          <w:rFonts w:eastAsia="Calibri" w:cs="Arial"/>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D25C0" w:rsidRPr="00087629" w:rsidRDefault="007D25C0" w:rsidP="00087629">
      <w:pPr>
        <w:autoSpaceDE w:val="0"/>
        <w:autoSpaceDN w:val="0"/>
        <w:adjustRightInd w:val="0"/>
        <w:rPr>
          <w:rFonts w:eastAsia="Calibri" w:cs="Arial"/>
        </w:rPr>
      </w:pPr>
      <w:bookmarkStart w:id="15" w:name="Par1138"/>
      <w:bookmarkEnd w:id="15"/>
      <w:r w:rsidRPr="00087629">
        <w:rPr>
          <w:rFonts w:eastAsia="Calibri" w:cs="Arial"/>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D25C0" w:rsidRPr="00087629" w:rsidRDefault="007D25C0" w:rsidP="00087629">
      <w:pPr>
        <w:autoSpaceDE w:val="0"/>
        <w:autoSpaceDN w:val="0"/>
        <w:adjustRightInd w:val="0"/>
        <w:rPr>
          <w:rFonts w:eastAsia="Calibri" w:cs="Arial"/>
        </w:rPr>
      </w:pPr>
      <w:bookmarkStart w:id="16" w:name="Par1139"/>
      <w:bookmarkEnd w:id="16"/>
      <w:r w:rsidRPr="00087629">
        <w:rPr>
          <w:rFonts w:eastAsia="Calibri" w:cs="Arial"/>
        </w:rPr>
        <w:t>&lt;7&gt; Заполнение не является обязательным при выдаче разрешения на строительство (реконструкцию) линейного объекта.</w:t>
      </w:r>
    </w:p>
    <w:p w:rsidR="007D25C0" w:rsidRPr="00087629" w:rsidRDefault="007D25C0" w:rsidP="00087629">
      <w:pPr>
        <w:autoSpaceDE w:val="0"/>
        <w:autoSpaceDN w:val="0"/>
        <w:adjustRightInd w:val="0"/>
        <w:rPr>
          <w:rFonts w:eastAsia="Calibri" w:cs="Arial"/>
        </w:rPr>
      </w:pPr>
      <w:bookmarkStart w:id="17" w:name="Par1140"/>
      <w:bookmarkEnd w:id="17"/>
      <w:r w:rsidRPr="00087629">
        <w:rPr>
          <w:rFonts w:eastAsia="Calibri" w:cs="Arial"/>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D25C0" w:rsidRPr="00087629" w:rsidRDefault="007D25C0" w:rsidP="00087629">
      <w:pPr>
        <w:autoSpaceDE w:val="0"/>
        <w:autoSpaceDN w:val="0"/>
        <w:adjustRightInd w:val="0"/>
        <w:rPr>
          <w:rFonts w:eastAsia="Calibri" w:cs="Arial"/>
        </w:rPr>
      </w:pPr>
      <w:bookmarkStart w:id="18" w:name="Par1141"/>
      <w:bookmarkEnd w:id="18"/>
      <w:r w:rsidRPr="00087629">
        <w:rPr>
          <w:rFonts w:eastAsia="Calibri" w:cs="Arial"/>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D25C0" w:rsidRPr="00087629" w:rsidRDefault="007D25C0" w:rsidP="00087629">
      <w:pPr>
        <w:autoSpaceDE w:val="0"/>
        <w:autoSpaceDN w:val="0"/>
        <w:adjustRightInd w:val="0"/>
        <w:rPr>
          <w:rFonts w:eastAsia="Calibri" w:cs="Arial"/>
        </w:rPr>
      </w:pPr>
      <w:bookmarkStart w:id="19" w:name="Par1142"/>
      <w:bookmarkEnd w:id="19"/>
      <w:r w:rsidRPr="00087629">
        <w:rPr>
          <w:rFonts w:eastAsia="Calibri" w:cs="Arial"/>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D25C0" w:rsidRPr="00087629" w:rsidRDefault="007D25C0" w:rsidP="00087629">
      <w:pPr>
        <w:autoSpaceDE w:val="0"/>
        <w:autoSpaceDN w:val="0"/>
        <w:adjustRightInd w:val="0"/>
        <w:rPr>
          <w:rFonts w:eastAsia="Calibri" w:cs="Arial"/>
        </w:rPr>
      </w:pPr>
      <w:bookmarkStart w:id="20" w:name="Par1143"/>
      <w:bookmarkEnd w:id="20"/>
      <w:r w:rsidRPr="00087629">
        <w:rPr>
          <w:rFonts w:eastAsia="Calibri" w:cs="Arial"/>
        </w:rPr>
        <w:t>&lt;11&gt; Указывается, кем, когда разработана проектная документация (реквизиты документа, наименование проектной организации).</w:t>
      </w:r>
    </w:p>
    <w:p w:rsidR="007D25C0" w:rsidRPr="00087629" w:rsidRDefault="007D25C0" w:rsidP="00087629">
      <w:pPr>
        <w:autoSpaceDE w:val="0"/>
        <w:autoSpaceDN w:val="0"/>
        <w:adjustRightInd w:val="0"/>
        <w:rPr>
          <w:rFonts w:eastAsia="Calibri" w:cs="Arial"/>
        </w:rPr>
      </w:pPr>
      <w:bookmarkStart w:id="21" w:name="Par1144"/>
      <w:bookmarkEnd w:id="21"/>
      <w:r w:rsidRPr="00087629">
        <w:rPr>
          <w:rFonts w:eastAsia="Calibri" w:cs="Arial"/>
        </w:rPr>
        <w:t>&lt;12&gt; В отношении линейных объектов допускается заполнение не всех граф раздела.</w:t>
      </w:r>
    </w:p>
    <w:p w:rsidR="007D25C0" w:rsidRPr="00087629" w:rsidRDefault="007D25C0" w:rsidP="00087629">
      <w:pPr>
        <w:autoSpaceDE w:val="0"/>
        <w:autoSpaceDN w:val="0"/>
        <w:adjustRightInd w:val="0"/>
        <w:rPr>
          <w:rFonts w:eastAsia="Calibri" w:cs="Arial"/>
        </w:rPr>
      </w:pPr>
      <w:bookmarkStart w:id="22" w:name="Par1145"/>
      <w:bookmarkEnd w:id="22"/>
      <w:r w:rsidRPr="00087629">
        <w:rPr>
          <w:rFonts w:eastAsia="Calibri" w:cs="Arial"/>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D25C0" w:rsidRPr="00087629" w:rsidRDefault="007D25C0" w:rsidP="00087629">
      <w:pPr>
        <w:autoSpaceDE w:val="0"/>
        <w:autoSpaceDN w:val="0"/>
        <w:adjustRightInd w:val="0"/>
        <w:rPr>
          <w:rFonts w:eastAsia="Calibri" w:cs="Arial"/>
        </w:rPr>
      </w:pPr>
      <w:bookmarkStart w:id="23" w:name="Par1146"/>
      <w:bookmarkEnd w:id="23"/>
      <w:r w:rsidRPr="00087629">
        <w:rPr>
          <w:rFonts w:eastAsia="Calibri" w:cs="Arial"/>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25C0" w:rsidRPr="00087629" w:rsidRDefault="007D25C0" w:rsidP="00087629">
      <w:pPr>
        <w:autoSpaceDE w:val="0"/>
        <w:autoSpaceDN w:val="0"/>
        <w:adjustRightInd w:val="0"/>
        <w:rPr>
          <w:rFonts w:eastAsia="Calibri" w:cs="Arial"/>
        </w:rPr>
      </w:pPr>
      <w:bookmarkStart w:id="24" w:name="Par1147"/>
      <w:bookmarkEnd w:id="24"/>
      <w:r w:rsidRPr="00087629">
        <w:rPr>
          <w:rFonts w:eastAsia="Calibri" w:cs="Arial"/>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D25C0" w:rsidRPr="00087629" w:rsidRDefault="007D25C0" w:rsidP="00087629">
      <w:pPr>
        <w:autoSpaceDE w:val="0"/>
        <w:autoSpaceDN w:val="0"/>
        <w:adjustRightInd w:val="0"/>
        <w:rPr>
          <w:rFonts w:eastAsia="Calibri" w:cs="Arial"/>
        </w:rPr>
      </w:pPr>
      <w:bookmarkStart w:id="25" w:name="Par1148"/>
      <w:bookmarkEnd w:id="25"/>
      <w:r w:rsidRPr="00087629">
        <w:rPr>
          <w:rFonts w:eastAsia="Calibri" w:cs="Arial"/>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D25C0" w:rsidRPr="00087629" w:rsidRDefault="007D25C0" w:rsidP="00087629">
      <w:pPr>
        <w:autoSpaceDE w:val="0"/>
        <w:autoSpaceDN w:val="0"/>
        <w:adjustRightInd w:val="0"/>
        <w:rPr>
          <w:rFonts w:eastAsia="Calibri" w:cs="Arial"/>
        </w:rPr>
      </w:pPr>
      <w:bookmarkStart w:id="26" w:name="Par1149"/>
      <w:bookmarkEnd w:id="26"/>
      <w:r w:rsidRPr="00087629">
        <w:rPr>
          <w:rFonts w:eastAsia="Calibri" w:cs="Arial"/>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25C0" w:rsidRPr="00087629" w:rsidRDefault="007D25C0" w:rsidP="00087629">
      <w:pPr>
        <w:autoSpaceDE w:val="0"/>
        <w:autoSpaceDN w:val="0"/>
        <w:adjustRightInd w:val="0"/>
        <w:rPr>
          <w:rFonts w:eastAsia="Calibri" w:cs="Arial"/>
        </w:rPr>
      </w:pPr>
      <w:bookmarkStart w:id="27" w:name="Par1150"/>
      <w:bookmarkEnd w:id="27"/>
      <w:r w:rsidRPr="00087629">
        <w:rPr>
          <w:rFonts w:eastAsia="Calibri" w:cs="Arial"/>
        </w:rPr>
        <w:t>&lt;18&gt; Указываются основания для установления срока действия разрешения на строительство:</w:t>
      </w:r>
    </w:p>
    <w:p w:rsidR="007D25C0" w:rsidRPr="00087629" w:rsidRDefault="007D25C0" w:rsidP="00087629">
      <w:pPr>
        <w:autoSpaceDE w:val="0"/>
        <w:autoSpaceDN w:val="0"/>
        <w:adjustRightInd w:val="0"/>
        <w:rPr>
          <w:rFonts w:eastAsia="Calibri" w:cs="Arial"/>
        </w:rPr>
      </w:pPr>
      <w:r w:rsidRPr="00087629">
        <w:rPr>
          <w:rFonts w:eastAsia="Calibri" w:cs="Arial"/>
        </w:rPr>
        <w:t>- проектная документация (раздел);</w:t>
      </w:r>
    </w:p>
    <w:p w:rsidR="007D25C0" w:rsidRPr="00087629" w:rsidRDefault="007D25C0" w:rsidP="00087629">
      <w:pPr>
        <w:autoSpaceDE w:val="0"/>
        <w:autoSpaceDN w:val="0"/>
        <w:adjustRightInd w:val="0"/>
        <w:rPr>
          <w:rFonts w:eastAsia="Calibri" w:cs="Arial"/>
        </w:rPr>
      </w:pPr>
      <w:r w:rsidRPr="00087629">
        <w:rPr>
          <w:rFonts w:eastAsia="Calibri" w:cs="Arial"/>
        </w:rPr>
        <w:t>- нормативный правовой акт (номер, дата, статья).</w:t>
      </w:r>
    </w:p>
    <w:p w:rsidR="007D25C0" w:rsidRPr="00087629" w:rsidRDefault="007D25C0" w:rsidP="00087629">
      <w:pPr>
        <w:autoSpaceDE w:val="0"/>
        <w:autoSpaceDN w:val="0"/>
        <w:adjustRightInd w:val="0"/>
        <w:rPr>
          <w:rFonts w:eastAsia="Calibri" w:cs="Arial"/>
        </w:rPr>
      </w:pPr>
      <w:bookmarkStart w:id="28" w:name="Par1153"/>
      <w:bookmarkEnd w:id="28"/>
      <w:r w:rsidRPr="00087629">
        <w:rPr>
          <w:rFonts w:eastAsia="Calibri" w:cs="Arial"/>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sectPr w:rsidR="007D25C0" w:rsidRPr="00087629" w:rsidSect="00087629">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8D" w:rsidRDefault="00990A8D">
      <w:r>
        <w:separator/>
      </w:r>
    </w:p>
  </w:endnote>
  <w:endnote w:type="continuationSeparator" w:id="0">
    <w:p w:rsidR="00990A8D" w:rsidRDefault="0099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B2" w:rsidRDefault="007640B2" w:rsidP="009536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640B2" w:rsidRDefault="007640B2" w:rsidP="00913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B2" w:rsidRDefault="007640B2" w:rsidP="009131E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C4" w:rsidRDefault="001630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8D" w:rsidRDefault="00990A8D">
      <w:r>
        <w:separator/>
      </w:r>
    </w:p>
  </w:footnote>
  <w:footnote w:type="continuationSeparator" w:id="0">
    <w:p w:rsidR="00990A8D" w:rsidRDefault="0099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C4" w:rsidRDefault="001630C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C4" w:rsidRPr="002F4C1D" w:rsidRDefault="001630C4">
    <w:pPr>
      <w:pStyle w:val="ac"/>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C4" w:rsidRDefault="001630C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04080"/>
    <w:multiLevelType w:val="hybridMultilevel"/>
    <w:tmpl w:val="5FD03B54"/>
    <w:lvl w:ilvl="0" w:tplc="0B46DB4A">
      <w:start w:val="9"/>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6CF"/>
    <w:multiLevelType w:val="multilevel"/>
    <w:tmpl w:val="3B9A10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44941DF"/>
    <w:multiLevelType w:val="multilevel"/>
    <w:tmpl w:val="EE9211CE"/>
    <w:lvl w:ilvl="0">
      <w:start w:val="1"/>
      <w:numFmt w:val="decimal"/>
      <w:lvlText w:val="%1."/>
      <w:lvlJc w:val="left"/>
      <w:pPr>
        <w:ind w:left="360" w:hanging="360"/>
      </w:pPr>
      <w:rPr>
        <w:rFonts w:cs="Arial" w:hint="default"/>
        <w:sz w:val="24"/>
      </w:rPr>
    </w:lvl>
    <w:lvl w:ilvl="1">
      <w:start w:val="1"/>
      <w:numFmt w:val="decimal"/>
      <w:lvlText w:val="%1.%2."/>
      <w:lvlJc w:val="left"/>
      <w:pPr>
        <w:ind w:left="1429" w:hanging="720"/>
      </w:pPr>
      <w:rPr>
        <w:rFonts w:cs="Arial" w:hint="default"/>
        <w:sz w:val="28"/>
        <w:szCs w:val="28"/>
      </w:rPr>
    </w:lvl>
    <w:lvl w:ilvl="2">
      <w:start w:val="1"/>
      <w:numFmt w:val="decimal"/>
      <w:lvlText w:val="%1.%2.%3."/>
      <w:lvlJc w:val="left"/>
      <w:pPr>
        <w:ind w:left="2138" w:hanging="720"/>
      </w:pPr>
      <w:rPr>
        <w:rFonts w:cs="Arial" w:hint="default"/>
        <w:sz w:val="24"/>
      </w:rPr>
    </w:lvl>
    <w:lvl w:ilvl="3">
      <w:start w:val="1"/>
      <w:numFmt w:val="decimal"/>
      <w:lvlText w:val="%1.%2.%3.%4."/>
      <w:lvlJc w:val="left"/>
      <w:pPr>
        <w:ind w:left="3207" w:hanging="1080"/>
      </w:pPr>
      <w:rPr>
        <w:rFonts w:cs="Arial" w:hint="default"/>
        <w:sz w:val="24"/>
      </w:rPr>
    </w:lvl>
    <w:lvl w:ilvl="4">
      <w:start w:val="1"/>
      <w:numFmt w:val="decimal"/>
      <w:lvlText w:val="%1.%2.%3.%4.%5."/>
      <w:lvlJc w:val="left"/>
      <w:pPr>
        <w:ind w:left="3916" w:hanging="1080"/>
      </w:pPr>
      <w:rPr>
        <w:rFonts w:cs="Arial" w:hint="default"/>
        <w:sz w:val="24"/>
      </w:rPr>
    </w:lvl>
    <w:lvl w:ilvl="5">
      <w:start w:val="1"/>
      <w:numFmt w:val="decimal"/>
      <w:lvlText w:val="%1.%2.%3.%4.%5.%6."/>
      <w:lvlJc w:val="left"/>
      <w:pPr>
        <w:ind w:left="4985" w:hanging="1440"/>
      </w:pPr>
      <w:rPr>
        <w:rFonts w:cs="Arial" w:hint="default"/>
        <w:sz w:val="24"/>
      </w:rPr>
    </w:lvl>
    <w:lvl w:ilvl="6">
      <w:start w:val="1"/>
      <w:numFmt w:val="decimal"/>
      <w:lvlText w:val="%1.%2.%3.%4.%5.%6.%7."/>
      <w:lvlJc w:val="left"/>
      <w:pPr>
        <w:ind w:left="6054" w:hanging="1800"/>
      </w:pPr>
      <w:rPr>
        <w:rFonts w:cs="Arial" w:hint="default"/>
        <w:sz w:val="24"/>
      </w:rPr>
    </w:lvl>
    <w:lvl w:ilvl="7">
      <w:start w:val="1"/>
      <w:numFmt w:val="decimal"/>
      <w:lvlText w:val="%1.%2.%3.%4.%5.%6.%7.%8."/>
      <w:lvlJc w:val="left"/>
      <w:pPr>
        <w:ind w:left="6763" w:hanging="1800"/>
      </w:pPr>
      <w:rPr>
        <w:rFonts w:cs="Arial" w:hint="default"/>
        <w:sz w:val="24"/>
      </w:rPr>
    </w:lvl>
    <w:lvl w:ilvl="8">
      <w:start w:val="1"/>
      <w:numFmt w:val="decimal"/>
      <w:lvlText w:val="%1.%2.%3.%4.%5.%6.%7.%8.%9."/>
      <w:lvlJc w:val="left"/>
      <w:pPr>
        <w:ind w:left="7832" w:hanging="2160"/>
      </w:pPr>
      <w:rPr>
        <w:rFonts w:cs="Arial" w:hint="default"/>
        <w:sz w:val="24"/>
      </w:rPr>
    </w:lvl>
  </w:abstractNum>
  <w:abstractNum w:abstractNumId="5">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3E724BF5"/>
    <w:multiLevelType w:val="hybridMultilevel"/>
    <w:tmpl w:val="F2289508"/>
    <w:lvl w:ilvl="0" w:tplc="7ECE2102">
      <w:start w:val="1"/>
      <w:numFmt w:val="bullet"/>
      <w:lvlText w:val=""/>
      <w:lvlJc w:val="left"/>
      <w:pPr>
        <w:tabs>
          <w:tab w:val="num" w:pos="1418"/>
        </w:tabs>
        <w:ind w:left="0" w:firstLine="737"/>
      </w:pPr>
      <w:rPr>
        <w:rFonts w:ascii="Symbol" w:hAnsi="Symbol" w:hint="default"/>
        <w:color w:val="auto"/>
      </w:rPr>
    </w:lvl>
    <w:lvl w:ilvl="1" w:tplc="A5A2C720">
      <w:start w:val="4"/>
      <w:numFmt w:val="decimal"/>
      <w:lvlText w:val="3.%2."/>
      <w:lvlJc w:val="left"/>
      <w:pPr>
        <w:tabs>
          <w:tab w:val="num" w:pos="1418"/>
        </w:tabs>
        <w:ind w:left="0" w:firstLine="737"/>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0CD19C6"/>
    <w:multiLevelType w:val="hybridMultilevel"/>
    <w:tmpl w:val="73BA02B6"/>
    <w:lvl w:ilvl="0" w:tplc="7ECE2102">
      <w:start w:val="1"/>
      <w:numFmt w:val="bullet"/>
      <w:lvlText w:val=""/>
      <w:lvlJc w:val="left"/>
      <w:pPr>
        <w:ind w:left="1571" w:hanging="360"/>
      </w:pPr>
      <w:rPr>
        <w:rFonts w:ascii="Symbol" w:hAnsi="Symbol" w:hint="default"/>
        <w:color w:val="auto"/>
      </w:rPr>
    </w:lvl>
    <w:lvl w:ilvl="1" w:tplc="10EC8D78">
      <w:start w:val="2"/>
      <w:numFmt w:val="decimal"/>
      <w:lvlText w:val="3.3.2.%2."/>
      <w:lvlJc w:val="left"/>
      <w:pPr>
        <w:tabs>
          <w:tab w:val="num" w:pos="2291"/>
        </w:tabs>
        <w:ind w:left="2291" w:hanging="360"/>
      </w:pPr>
      <w:rPr>
        <w:rFonts w:hint="default"/>
        <w:color w:val="auto"/>
      </w:rPr>
    </w:lvl>
    <w:lvl w:ilvl="2" w:tplc="4574D250">
      <w:start w:val="1"/>
      <w:numFmt w:val="decimal"/>
      <w:lvlText w:val="3.3.3.%3."/>
      <w:lvlJc w:val="left"/>
      <w:pPr>
        <w:tabs>
          <w:tab w:val="num" w:pos="3011"/>
        </w:tabs>
        <w:ind w:left="3011" w:hanging="360"/>
      </w:pPr>
      <w:rPr>
        <w:rFonts w:hint="default"/>
        <w:color w:val="auto"/>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1AB600D"/>
    <w:multiLevelType w:val="multilevel"/>
    <w:tmpl w:val="E06E7F3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85363B"/>
    <w:multiLevelType w:val="hybridMultilevel"/>
    <w:tmpl w:val="F06AB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76B85061"/>
    <w:multiLevelType w:val="multilevel"/>
    <w:tmpl w:val="3C340EDA"/>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3">
    <w:nsid w:val="7C0F2F3A"/>
    <w:multiLevelType w:val="multilevel"/>
    <w:tmpl w:val="B038D7E6"/>
    <w:lvl w:ilvl="0">
      <w:start w:val="1"/>
      <w:numFmt w:val="decimal"/>
      <w:lvlText w:val="%1"/>
      <w:lvlJc w:val="left"/>
      <w:pPr>
        <w:ind w:left="480" w:hanging="480"/>
      </w:pPr>
      <w:rPr>
        <w:rFonts w:cs="Arial" w:hint="default"/>
        <w:sz w:val="24"/>
      </w:rPr>
    </w:lvl>
    <w:lvl w:ilvl="1">
      <w:start w:val="1"/>
      <w:numFmt w:val="decimal"/>
      <w:lvlText w:val="%1.%2"/>
      <w:lvlJc w:val="left"/>
      <w:pPr>
        <w:ind w:left="864" w:hanging="480"/>
      </w:pPr>
      <w:rPr>
        <w:rFonts w:cs="Arial" w:hint="default"/>
        <w:sz w:val="24"/>
      </w:rPr>
    </w:lvl>
    <w:lvl w:ilvl="2">
      <w:start w:val="1"/>
      <w:numFmt w:val="decimal"/>
      <w:lvlText w:val="%1.%2.%3"/>
      <w:lvlJc w:val="left"/>
      <w:pPr>
        <w:ind w:left="1488" w:hanging="720"/>
      </w:pPr>
      <w:rPr>
        <w:rFonts w:cs="Arial" w:hint="default"/>
        <w:sz w:val="28"/>
        <w:szCs w:val="28"/>
      </w:rPr>
    </w:lvl>
    <w:lvl w:ilvl="3">
      <w:start w:val="1"/>
      <w:numFmt w:val="decimal"/>
      <w:lvlText w:val="%1.%2.%3.%4"/>
      <w:lvlJc w:val="left"/>
      <w:pPr>
        <w:ind w:left="2232" w:hanging="1080"/>
      </w:pPr>
      <w:rPr>
        <w:rFonts w:cs="Arial" w:hint="default"/>
        <w:sz w:val="24"/>
      </w:rPr>
    </w:lvl>
    <w:lvl w:ilvl="4">
      <w:start w:val="1"/>
      <w:numFmt w:val="decimal"/>
      <w:lvlText w:val="%1.%2.%3.%4.%5"/>
      <w:lvlJc w:val="left"/>
      <w:pPr>
        <w:ind w:left="2616" w:hanging="1080"/>
      </w:pPr>
      <w:rPr>
        <w:rFonts w:cs="Arial" w:hint="default"/>
        <w:sz w:val="24"/>
      </w:rPr>
    </w:lvl>
    <w:lvl w:ilvl="5">
      <w:start w:val="1"/>
      <w:numFmt w:val="decimal"/>
      <w:lvlText w:val="%1.%2.%3.%4.%5.%6"/>
      <w:lvlJc w:val="left"/>
      <w:pPr>
        <w:ind w:left="3360" w:hanging="1440"/>
      </w:pPr>
      <w:rPr>
        <w:rFonts w:cs="Arial" w:hint="default"/>
        <w:sz w:val="24"/>
      </w:rPr>
    </w:lvl>
    <w:lvl w:ilvl="6">
      <w:start w:val="1"/>
      <w:numFmt w:val="decimal"/>
      <w:lvlText w:val="%1.%2.%3.%4.%5.%6.%7"/>
      <w:lvlJc w:val="left"/>
      <w:pPr>
        <w:ind w:left="3744" w:hanging="1440"/>
      </w:pPr>
      <w:rPr>
        <w:rFonts w:cs="Arial" w:hint="default"/>
        <w:sz w:val="24"/>
      </w:rPr>
    </w:lvl>
    <w:lvl w:ilvl="7">
      <w:start w:val="1"/>
      <w:numFmt w:val="decimal"/>
      <w:lvlText w:val="%1.%2.%3.%4.%5.%6.%7.%8"/>
      <w:lvlJc w:val="left"/>
      <w:pPr>
        <w:ind w:left="4488" w:hanging="1800"/>
      </w:pPr>
      <w:rPr>
        <w:rFonts w:cs="Arial" w:hint="default"/>
        <w:sz w:val="24"/>
      </w:rPr>
    </w:lvl>
    <w:lvl w:ilvl="8">
      <w:start w:val="1"/>
      <w:numFmt w:val="decimal"/>
      <w:lvlText w:val="%1.%2.%3.%4.%5.%6.%7.%8.%9"/>
      <w:lvlJc w:val="left"/>
      <w:pPr>
        <w:ind w:left="5232" w:hanging="2160"/>
      </w:pPr>
      <w:rPr>
        <w:rFonts w:cs="Arial" w:hint="default"/>
        <w:sz w:val="24"/>
      </w:rPr>
    </w:lvl>
  </w:abstractNum>
  <w:abstractNum w:abstractNumId="24">
    <w:nsid w:val="7C3E26A4"/>
    <w:multiLevelType w:val="hybridMultilevel"/>
    <w:tmpl w:val="6D96AD50"/>
    <w:lvl w:ilvl="0" w:tplc="398C33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6"/>
  </w:num>
  <w:num w:numId="3">
    <w:abstractNumId w:val="1"/>
  </w:num>
  <w:num w:numId="4">
    <w:abstractNumId w:val="16"/>
  </w:num>
  <w:num w:numId="5">
    <w:abstractNumId w:val="7"/>
  </w:num>
  <w:num w:numId="6">
    <w:abstractNumId w:val="9"/>
  </w:num>
  <w:num w:numId="7">
    <w:abstractNumId w:val="8"/>
  </w:num>
  <w:num w:numId="8">
    <w:abstractNumId w:val="0"/>
  </w:num>
  <w:num w:numId="9">
    <w:abstractNumId w:val="13"/>
  </w:num>
  <w:num w:numId="10">
    <w:abstractNumId w:val="11"/>
  </w:num>
  <w:num w:numId="11">
    <w:abstractNumId w:val="17"/>
  </w:num>
  <w:num w:numId="12">
    <w:abstractNumId w:val="5"/>
  </w:num>
  <w:num w:numId="13">
    <w:abstractNumId w:val="21"/>
  </w:num>
  <w:num w:numId="14">
    <w:abstractNumId w:val="14"/>
  </w:num>
  <w:num w:numId="15">
    <w:abstractNumId w:val="24"/>
  </w:num>
  <w:num w:numId="16">
    <w:abstractNumId w:val="2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3"/>
  </w:num>
  <w:num w:numId="21">
    <w:abstractNumId w:val="2"/>
  </w:num>
  <w:num w:numId="22">
    <w:abstractNumId w:val="10"/>
  </w:num>
  <w:num w:numId="23">
    <w:abstractNumId w:val="2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39"/>
    <w:rsid w:val="000018A1"/>
    <w:rsid w:val="00002FBE"/>
    <w:rsid w:val="00005003"/>
    <w:rsid w:val="00006F63"/>
    <w:rsid w:val="000112E9"/>
    <w:rsid w:val="00011E38"/>
    <w:rsid w:val="00012D4E"/>
    <w:rsid w:val="00016ECC"/>
    <w:rsid w:val="0002237E"/>
    <w:rsid w:val="000229D2"/>
    <w:rsid w:val="00024B54"/>
    <w:rsid w:val="000259D8"/>
    <w:rsid w:val="00026606"/>
    <w:rsid w:val="00030376"/>
    <w:rsid w:val="00031470"/>
    <w:rsid w:val="00032380"/>
    <w:rsid w:val="0003650B"/>
    <w:rsid w:val="00040817"/>
    <w:rsid w:val="00041941"/>
    <w:rsid w:val="000505DD"/>
    <w:rsid w:val="00050D77"/>
    <w:rsid w:val="00055295"/>
    <w:rsid w:val="00056CB2"/>
    <w:rsid w:val="00064B47"/>
    <w:rsid w:val="000662B0"/>
    <w:rsid w:val="00070A74"/>
    <w:rsid w:val="00072A28"/>
    <w:rsid w:val="0007350D"/>
    <w:rsid w:val="000756A3"/>
    <w:rsid w:val="00076292"/>
    <w:rsid w:val="0007689F"/>
    <w:rsid w:val="00077915"/>
    <w:rsid w:val="00081070"/>
    <w:rsid w:val="00083791"/>
    <w:rsid w:val="0008410A"/>
    <w:rsid w:val="000862C3"/>
    <w:rsid w:val="00087629"/>
    <w:rsid w:val="00091433"/>
    <w:rsid w:val="00093DE9"/>
    <w:rsid w:val="0009429D"/>
    <w:rsid w:val="000A2927"/>
    <w:rsid w:val="000A2CD1"/>
    <w:rsid w:val="000A5E18"/>
    <w:rsid w:val="000A63A0"/>
    <w:rsid w:val="000A73D1"/>
    <w:rsid w:val="000B0B31"/>
    <w:rsid w:val="000B1B83"/>
    <w:rsid w:val="000B2B33"/>
    <w:rsid w:val="000B5D0C"/>
    <w:rsid w:val="000B5E60"/>
    <w:rsid w:val="000B72B7"/>
    <w:rsid w:val="000C1119"/>
    <w:rsid w:val="000C11F9"/>
    <w:rsid w:val="000D1266"/>
    <w:rsid w:val="000D6331"/>
    <w:rsid w:val="000D63C5"/>
    <w:rsid w:val="000E0531"/>
    <w:rsid w:val="000E1BC5"/>
    <w:rsid w:val="000E2322"/>
    <w:rsid w:val="000E2349"/>
    <w:rsid w:val="000E362C"/>
    <w:rsid w:val="000E5310"/>
    <w:rsid w:val="000E6C2B"/>
    <w:rsid w:val="000F0E19"/>
    <w:rsid w:val="000F6FCF"/>
    <w:rsid w:val="00101602"/>
    <w:rsid w:val="00101700"/>
    <w:rsid w:val="00101851"/>
    <w:rsid w:val="00102F52"/>
    <w:rsid w:val="001044EF"/>
    <w:rsid w:val="00105DF6"/>
    <w:rsid w:val="0010789B"/>
    <w:rsid w:val="00111084"/>
    <w:rsid w:val="00111D5C"/>
    <w:rsid w:val="001149C1"/>
    <w:rsid w:val="001153D8"/>
    <w:rsid w:val="00117281"/>
    <w:rsid w:val="0012117B"/>
    <w:rsid w:val="00127C07"/>
    <w:rsid w:val="00127FF6"/>
    <w:rsid w:val="0014018D"/>
    <w:rsid w:val="001437B2"/>
    <w:rsid w:val="00143ECE"/>
    <w:rsid w:val="0014661F"/>
    <w:rsid w:val="00146B33"/>
    <w:rsid w:val="00150FC2"/>
    <w:rsid w:val="00151105"/>
    <w:rsid w:val="001555CF"/>
    <w:rsid w:val="001556A4"/>
    <w:rsid w:val="00155F79"/>
    <w:rsid w:val="0016101A"/>
    <w:rsid w:val="00161227"/>
    <w:rsid w:val="00162710"/>
    <w:rsid w:val="001630C4"/>
    <w:rsid w:val="001714C0"/>
    <w:rsid w:val="0017210B"/>
    <w:rsid w:val="00174700"/>
    <w:rsid w:val="00175ADF"/>
    <w:rsid w:val="00175FC1"/>
    <w:rsid w:val="001762E2"/>
    <w:rsid w:val="0017662D"/>
    <w:rsid w:val="00177AE7"/>
    <w:rsid w:val="00182538"/>
    <w:rsid w:val="00190E0E"/>
    <w:rsid w:val="00190E15"/>
    <w:rsid w:val="00191665"/>
    <w:rsid w:val="0019479B"/>
    <w:rsid w:val="00195214"/>
    <w:rsid w:val="00195602"/>
    <w:rsid w:val="00196044"/>
    <w:rsid w:val="00196C40"/>
    <w:rsid w:val="00196CEB"/>
    <w:rsid w:val="00196DB9"/>
    <w:rsid w:val="001A2303"/>
    <w:rsid w:val="001A52BA"/>
    <w:rsid w:val="001A622E"/>
    <w:rsid w:val="001B0346"/>
    <w:rsid w:val="001B16EE"/>
    <w:rsid w:val="001B20E5"/>
    <w:rsid w:val="001B3E9F"/>
    <w:rsid w:val="001B3F63"/>
    <w:rsid w:val="001B6C56"/>
    <w:rsid w:val="001C0573"/>
    <w:rsid w:val="001C0FFB"/>
    <w:rsid w:val="001C11AF"/>
    <w:rsid w:val="001C17C4"/>
    <w:rsid w:val="001C2910"/>
    <w:rsid w:val="001C3130"/>
    <w:rsid w:val="001C3C87"/>
    <w:rsid w:val="001C62AC"/>
    <w:rsid w:val="001D01CF"/>
    <w:rsid w:val="001D6D9D"/>
    <w:rsid w:val="001D7CAE"/>
    <w:rsid w:val="001E03D9"/>
    <w:rsid w:val="001E0490"/>
    <w:rsid w:val="001E20C7"/>
    <w:rsid w:val="001E4ADE"/>
    <w:rsid w:val="001F2909"/>
    <w:rsid w:val="001F2961"/>
    <w:rsid w:val="00201574"/>
    <w:rsid w:val="00204D4F"/>
    <w:rsid w:val="00206018"/>
    <w:rsid w:val="002112EE"/>
    <w:rsid w:val="00211AF1"/>
    <w:rsid w:val="0021211E"/>
    <w:rsid w:val="002127E7"/>
    <w:rsid w:val="0021414D"/>
    <w:rsid w:val="00217284"/>
    <w:rsid w:val="0022128F"/>
    <w:rsid w:val="00221328"/>
    <w:rsid w:val="00221805"/>
    <w:rsid w:val="002218E4"/>
    <w:rsid w:val="00221CA0"/>
    <w:rsid w:val="00222598"/>
    <w:rsid w:val="00222864"/>
    <w:rsid w:val="002243EA"/>
    <w:rsid w:val="00224428"/>
    <w:rsid w:val="002256DC"/>
    <w:rsid w:val="00231C08"/>
    <w:rsid w:val="00232E04"/>
    <w:rsid w:val="00234543"/>
    <w:rsid w:val="00235037"/>
    <w:rsid w:val="00235186"/>
    <w:rsid w:val="00235ED0"/>
    <w:rsid w:val="00240143"/>
    <w:rsid w:val="002421A8"/>
    <w:rsid w:val="00251352"/>
    <w:rsid w:val="0025294E"/>
    <w:rsid w:val="00254944"/>
    <w:rsid w:val="00260927"/>
    <w:rsid w:val="00274047"/>
    <w:rsid w:val="0027411F"/>
    <w:rsid w:val="00280DD9"/>
    <w:rsid w:val="002821B1"/>
    <w:rsid w:val="00284F52"/>
    <w:rsid w:val="0028735E"/>
    <w:rsid w:val="002921DC"/>
    <w:rsid w:val="00293448"/>
    <w:rsid w:val="00294298"/>
    <w:rsid w:val="002967B2"/>
    <w:rsid w:val="002976EA"/>
    <w:rsid w:val="002A5413"/>
    <w:rsid w:val="002A590E"/>
    <w:rsid w:val="002A6141"/>
    <w:rsid w:val="002B0013"/>
    <w:rsid w:val="002B1171"/>
    <w:rsid w:val="002B3E45"/>
    <w:rsid w:val="002B5CDD"/>
    <w:rsid w:val="002C2A17"/>
    <w:rsid w:val="002C429D"/>
    <w:rsid w:val="002C4E5C"/>
    <w:rsid w:val="002C52F7"/>
    <w:rsid w:val="002C530B"/>
    <w:rsid w:val="002D4888"/>
    <w:rsid w:val="002D515F"/>
    <w:rsid w:val="002D6DC8"/>
    <w:rsid w:val="002E0201"/>
    <w:rsid w:val="002E3FBD"/>
    <w:rsid w:val="002E7FD5"/>
    <w:rsid w:val="002F0645"/>
    <w:rsid w:val="002F2764"/>
    <w:rsid w:val="002F4C1D"/>
    <w:rsid w:val="002F64A6"/>
    <w:rsid w:val="003028D6"/>
    <w:rsid w:val="00303AA7"/>
    <w:rsid w:val="00305733"/>
    <w:rsid w:val="00305BF3"/>
    <w:rsid w:val="00307315"/>
    <w:rsid w:val="00307957"/>
    <w:rsid w:val="00312372"/>
    <w:rsid w:val="00314582"/>
    <w:rsid w:val="003168B5"/>
    <w:rsid w:val="00316ABF"/>
    <w:rsid w:val="003235CA"/>
    <w:rsid w:val="00325ABD"/>
    <w:rsid w:val="003318C6"/>
    <w:rsid w:val="00337AB0"/>
    <w:rsid w:val="003405E6"/>
    <w:rsid w:val="00342AFA"/>
    <w:rsid w:val="003439F7"/>
    <w:rsid w:val="0034548A"/>
    <w:rsid w:val="003468A0"/>
    <w:rsid w:val="003527B7"/>
    <w:rsid w:val="00352F16"/>
    <w:rsid w:val="00355107"/>
    <w:rsid w:val="00356470"/>
    <w:rsid w:val="00357FE7"/>
    <w:rsid w:val="0036008F"/>
    <w:rsid w:val="00362B53"/>
    <w:rsid w:val="003669C8"/>
    <w:rsid w:val="0037311D"/>
    <w:rsid w:val="00375377"/>
    <w:rsid w:val="00385163"/>
    <w:rsid w:val="00386FC4"/>
    <w:rsid w:val="003872D0"/>
    <w:rsid w:val="00391B8C"/>
    <w:rsid w:val="003A15BF"/>
    <w:rsid w:val="003A61B8"/>
    <w:rsid w:val="003A74A5"/>
    <w:rsid w:val="003B45DA"/>
    <w:rsid w:val="003B7053"/>
    <w:rsid w:val="003C387B"/>
    <w:rsid w:val="003C41F2"/>
    <w:rsid w:val="003C62E9"/>
    <w:rsid w:val="003D12BD"/>
    <w:rsid w:val="003E1315"/>
    <w:rsid w:val="003E4E52"/>
    <w:rsid w:val="003E6DB5"/>
    <w:rsid w:val="003E7DD6"/>
    <w:rsid w:val="003F2204"/>
    <w:rsid w:val="003F4055"/>
    <w:rsid w:val="003F47D0"/>
    <w:rsid w:val="003F5B3D"/>
    <w:rsid w:val="003F7516"/>
    <w:rsid w:val="00401C2A"/>
    <w:rsid w:val="00402292"/>
    <w:rsid w:val="004026C5"/>
    <w:rsid w:val="0040395E"/>
    <w:rsid w:val="00412497"/>
    <w:rsid w:val="00412C50"/>
    <w:rsid w:val="004140AD"/>
    <w:rsid w:val="00414758"/>
    <w:rsid w:val="00415675"/>
    <w:rsid w:val="00417B45"/>
    <w:rsid w:val="00421BF7"/>
    <w:rsid w:val="0042309B"/>
    <w:rsid w:val="004238D5"/>
    <w:rsid w:val="00430EC3"/>
    <w:rsid w:val="004335C8"/>
    <w:rsid w:val="0043469C"/>
    <w:rsid w:val="004367EE"/>
    <w:rsid w:val="00441CB3"/>
    <w:rsid w:val="00443FB7"/>
    <w:rsid w:val="004441C6"/>
    <w:rsid w:val="00444554"/>
    <w:rsid w:val="0045066E"/>
    <w:rsid w:val="004508EA"/>
    <w:rsid w:val="00453501"/>
    <w:rsid w:val="00453CDC"/>
    <w:rsid w:val="00456AD2"/>
    <w:rsid w:val="00460387"/>
    <w:rsid w:val="004607BE"/>
    <w:rsid w:val="00461014"/>
    <w:rsid w:val="00461AC7"/>
    <w:rsid w:val="004621B9"/>
    <w:rsid w:val="00463F82"/>
    <w:rsid w:val="004641F1"/>
    <w:rsid w:val="0047261D"/>
    <w:rsid w:val="0047470E"/>
    <w:rsid w:val="00474BBD"/>
    <w:rsid w:val="00480999"/>
    <w:rsid w:val="00482720"/>
    <w:rsid w:val="004838E1"/>
    <w:rsid w:val="004841B6"/>
    <w:rsid w:val="00492C49"/>
    <w:rsid w:val="004934CD"/>
    <w:rsid w:val="004958D9"/>
    <w:rsid w:val="004A5F5A"/>
    <w:rsid w:val="004B0A4B"/>
    <w:rsid w:val="004B29DF"/>
    <w:rsid w:val="004B3BC0"/>
    <w:rsid w:val="004B7739"/>
    <w:rsid w:val="004C3AC6"/>
    <w:rsid w:val="004C7DAB"/>
    <w:rsid w:val="004D4407"/>
    <w:rsid w:val="004D524A"/>
    <w:rsid w:val="004D6839"/>
    <w:rsid w:val="004E349C"/>
    <w:rsid w:val="004E3F17"/>
    <w:rsid w:val="004F5A93"/>
    <w:rsid w:val="00500E5F"/>
    <w:rsid w:val="00503A0D"/>
    <w:rsid w:val="00510D60"/>
    <w:rsid w:val="0051318C"/>
    <w:rsid w:val="005133C8"/>
    <w:rsid w:val="0051359E"/>
    <w:rsid w:val="00517F09"/>
    <w:rsid w:val="005221FF"/>
    <w:rsid w:val="00524659"/>
    <w:rsid w:val="00525D7D"/>
    <w:rsid w:val="0052613C"/>
    <w:rsid w:val="005270A9"/>
    <w:rsid w:val="00530D02"/>
    <w:rsid w:val="0053126A"/>
    <w:rsid w:val="00532A19"/>
    <w:rsid w:val="00535000"/>
    <w:rsid w:val="00536216"/>
    <w:rsid w:val="005367BB"/>
    <w:rsid w:val="00540A6A"/>
    <w:rsid w:val="005419BA"/>
    <w:rsid w:val="0054207F"/>
    <w:rsid w:val="0054429D"/>
    <w:rsid w:val="00551C0E"/>
    <w:rsid w:val="00553853"/>
    <w:rsid w:val="0055443D"/>
    <w:rsid w:val="00554559"/>
    <w:rsid w:val="005560AD"/>
    <w:rsid w:val="00561D76"/>
    <w:rsid w:val="00561FAC"/>
    <w:rsid w:val="00564B2D"/>
    <w:rsid w:val="00565198"/>
    <w:rsid w:val="005670D0"/>
    <w:rsid w:val="00567957"/>
    <w:rsid w:val="00570A5B"/>
    <w:rsid w:val="00571229"/>
    <w:rsid w:val="0057136E"/>
    <w:rsid w:val="00571D24"/>
    <w:rsid w:val="00572744"/>
    <w:rsid w:val="005734C6"/>
    <w:rsid w:val="005754C3"/>
    <w:rsid w:val="0057561E"/>
    <w:rsid w:val="005767D0"/>
    <w:rsid w:val="005772CE"/>
    <w:rsid w:val="00580319"/>
    <w:rsid w:val="005805EF"/>
    <w:rsid w:val="005828E9"/>
    <w:rsid w:val="00582D83"/>
    <w:rsid w:val="00587DCA"/>
    <w:rsid w:val="00591A7A"/>
    <w:rsid w:val="00591DD8"/>
    <w:rsid w:val="00593C3F"/>
    <w:rsid w:val="005944A7"/>
    <w:rsid w:val="00597BE7"/>
    <w:rsid w:val="005A1497"/>
    <w:rsid w:val="005A2679"/>
    <w:rsid w:val="005A33C9"/>
    <w:rsid w:val="005A4756"/>
    <w:rsid w:val="005A5207"/>
    <w:rsid w:val="005A6BDA"/>
    <w:rsid w:val="005B2D89"/>
    <w:rsid w:val="005B30B1"/>
    <w:rsid w:val="005B549E"/>
    <w:rsid w:val="005B69CC"/>
    <w:rsid w:val="005C0E38"/>
    <w:rsid w:val="005C0EB7"/>
    <w:rsid w:val="005C2BCF"/>
    <w:rsid w:val="005C3366"/>
    <w:rsid w:val="005C5516"/>
    <w:rsid w:val="005D3906"/>
    <w:rsid w:val="005D70FA"/>
    <w:rsid w:val="005E061E"/>
    <w:rsid w:val="005E0C4A"/>
    <w:rsid w:val="005E2E79"/>
    <w:rsid w:val="005E5FBA"/>
    <w:rsid w:val="005F3A8F"/>
    <w:rsid w:val="005F6370"/>
    <w:rsid w:val="00600557"/>
    <w:rsid w:val="0060196E"/>
    <w:rsid w:val="00604185"/>
    <w:rsid w:val="0060632F"/>
    <w:rsid w:val="00606F8F"/>
    <w:rsid w:val="006115AD"/>
    <w:rsid w:val="006121CF"/>
    <w:rsid w:val="00612D41"/>
    <w:rsid w:val="006138DC"/>
    <w:rsid w:val="00613B5F"/>
    <w:rsid w:val="00615DE6"/>
    <w:rsid w:val="006173D7"/>
    <w:rsid w:val="00620664"/>
    <w:rsid w:val="00637C9A"/>
    <w:rsid w:val="00643742"/>
    <w:rsid w:val="006442E6"/>
    <w:rsid w:val="00644537"/>
    <w:rsid w:val="00644EF7"/>
    <w:rsid w:val="0064636C"/>
    <w:rsid w:val="006520DD"/>
    <w:rsid w:val="006551CC"/>
    <w:rsid w:val="00660189"/>
    <w:rsid w:val="00660E20"/>
    <w:rsid w:val="00661D9B"/>
    <w:rsid w:val="00667C64"/>
    <w:rsid w:val="00670978"/>
    <w:rsid w:val="00675267"/>
    <w:rsid w:val="00675A4B"/>
    <w:rsid w:val="00677787"/>
    <w:rsid w:val="00677F9F"/>
    <w:rsid w:val="00681E07"/>
    <w:rsid w:val="00682840"/>
    <w:rsid w:val="00682AB4"/>
    <w:rsid w:val="00683560"/>
    <w:rsid w:val="006841EB"/>
    <w:rsid w:val="00687035"/>
    <w:rsid w:val="0069101E"/>
    <w:rsid w:val="006A0FAC"/>
    <w:rsid w:val="006A124A"/>
    <w:rsid w:val="006A1B27"/>
    <w:rsid w:val="006A308A"/>
    <w:rsid w:val="006A4D93"/>
    <w:rsid w:val="006A6621"/>
    <w:rsid w:val="006A6B23"/>
    <w:rsid w:val="006B4C3F"/>
    <w:rsid w:val="006B5809"/>
    <w:rsid w:val="006C08C8"/>
    <w:rsid w:val="006C3714"/>
    <w:rsid w:val="006C3B30"/>
    <w:rsid w:val="006C6713"/>
    <w:rsid w:val="006C7D9F"/>
    <w:rsid w:val="006D0F39"/>
    <w:rsid w:val="006E1027"/>
    <w:rsid w:val="006E26E6"/>
    <w:rsid w:val="006E5552"/>
    <w:rsid w:val="006F0FAA"/>
    <w:rsid w:val="006F479A"/>
    <w:rsid w:val="006F53AE"/>
    <w:rsid w:val="006F5569"/>
    <w:rsid w:val="006F5DD2"/>
    <w:rsid w:val="00700162"/>
    <w:rsid w:val="007015BC"/>
    <w:rsid w:val="007124D3"/>
    <w:rsid w:val="00712E00"/>
    <w:rsid w:val="00713AE8"/>
    <w:rsid w:val="00714739"/>
    <w:rsid w:val="007152CF"/>
    <w:rsid w:val="007175B8"/>
    <w:rsid w:val="00720195"/>
    <w:rsid w:val="00721874"/>
    <w:rsid w:val="00722B6F"/>
    <w:rsid w:val="0072333E"/>
    <w:rsid w:val="00731236"/>
    <w:rsid w:val="00734016"/>
    <w:rsid w:val="0073444A"/>
    <w:rsid w:val="00734F22"/>
    <w:rsid w:val="00736D14"/>
    <w:rsid w:val="00736F27"/>
    <w:rsid w:val="007371E5"/>
    <w:rsid w:val="00741442"/>
    <w:rsid w:val="00747CD4"/>
    <w:rsid w:val="007509C0"/>
    <w:rsid w:val="0075163B"/>
    <w:rsid w:val="007547E0"/>
    <w:rsid w:val="0075516F"/>
    <w:rsid w:val="00756709"/>
    <w:rsid w:val="00760E30"/>
    <w:rsid w:val="0076132F"/>
    <w:rsid w:val="007640B2"/>
    <w:rsid w:val="00764A13"/>
    <w:rsid w:val="0076646C"/>
    <w:rsid w:val="00766B94"/>
    <w:rsid w:val="0076720E"/>
    <w:rsid w:val="00767DE9"/>
    <w:rsid w:val="00771A60"/>
    <w:rsid w:val="00771C86"/>
    <w:rsid w:val="007743F0"/>
    <w:rsid w:val="0077516F"/>
    <w:rsid w:val="007778D6"/>
    <w:rsid w:val="007803BF"/>
    <w:rsid w:val="007874FE"/>
    <w:rsid w:val="00790624"/>
    <w:rsid w:val="00792DF6"/>
    <w:rsid w:val="007931D0"/>
    <w:rsid w:val="007933A6"/>
    <w:rsid w:val="00794B9C"/>
    <w:rsid w:val="00796249"/>
    <w:rsid w:val="0079766F"/>
    <w:rsid w:val="007A0655"/>
    <w:rsid w:val="007A4C37"/>
    <w:rsid w:val="007A6668"/>
    <w:rsid w:val="007A7672"/>
    <w:rsid w:val="007A7ECC"/>
    <w:rsid w:val="007B0477"/>
    <w:rsid w:val="007B121A"/>
    <w:rsid w:val="007B20AD"/>
    <w:rsid w:val="007B4153"/>
    <w:rsid w:val="007B64F6"/>
    <w:rsid w:val="007B7954"/>
    <w:rsid w:val="007C4AA0"/>
    <w:rsid w:val="007C4B00"/>
    <w:rsid w:val="007C4BA0"/>
    <w:rsid w:val="007C568F"/>
    <w:rsid w:val="007D25C0"/>
    <w:rsid w:val="007D2935"/>
    <w:rsid w:val="007D2A27"/>
    <w:rsid w:val="007D318E"/>
    <w:rsid w:val="007D3858"/>
    <w:rsid w:val="007D672E"/>
    <w:rsid w:val="007D77C0"/>
    <w:rsid w:val="007E0026"/>
    <w:rsid w:val="007E1DE3"/>
    <w:rsid w:val="007E78F7"/>
    <w:rsid w:val="007F2D43"/>
    <w:rsid w:val="007F376C"/>
    <w:rsid w:val="007F3F45"/>
    <w:rsid w:val="007F64B1"/>
    <w:rsid w:val="00802BE8"/>
    <w:rsid w:val="0081137D"/>
    <w:rsid w:val="008133F2"/>
    <w:rsid w:val="008135BF"/>
    <w:rsid w:val="0081387B"/>
    <w:rsid w:val="008164D0"/>
    <w:rsid w:val="00817101"/>
    <w:rsid w:val="00821CAE"/>
    <w:rsid w:val="00822536"/>
    <w:rsid w:val="0082601E"/>
    <w:rsid w:val="00826D0D"/>
    <w:rsid w:val="0083013D"/>
    <w:rsid w:val="00830742"/>
    <w:rsid w:val="00832CEB"/>
    <w:rsid w:val="0083370A"/>
    <w:rsid w:val="00833D93"/>
    <w:rsid w:val="00834DF4"/>
    <w:rsid w:val="0083537B"/>
    <w:rsid w:val="0083735C"/>
    <w:rsid w:val="00840FDC"/>
    <w:rsid w:val="00844D75"/>
    <w:rsid w:val="008466AB"/>
    <w:rsid w:val="00847E82"/>
    <w:rsid w:val="00851D85"/>
    <w:rsid w:val="00851DC4"/>
    <w:rsid w:val="0085387A"/>
    <w:rsid w:val="00856485"/>
    <w:rsid w:val="008565F5"/>
    <w:rsid w:val="00857627"/>
    <w:rsid w:val="0086007E"/>
    <w:rsid w:val="00860459"/>
    <w:rsid w:val="008625EC"/>
    <w:rsid w:val="00862891"/>
    <w:rsid w:val="00863A4D"/>
    <w:rsid w:val="0086510C"/>
    <w:rsid w:val="0086715C"/>
    <w:rsid w:val="00867A7A"/>
    <w:rsid w:val="00873532"/>
    <w:rsid w:val="00876543"/>
    <w:rsid w:val="00876B52"/>
    <w:rsid w:val="008803EC"/>
    <w:rsid w:val="008808E0"/>
    <w:rsid w:val="00885C62"/>
    <w:rsid w:val="00886749"/>
    <w:rsid w:val="008872D5"/>
    <w:rsid w:val="008909BD"/>
    <w:rsid w:val="008920AA"/>
    <w:rsid w:val="008A1427"/>
    <w:rsid w:val="008A1775"/>
    <w:rsid w:val="008A309B"/>
    <w:rsid w:val="008A45C3"/>
    <w:rsid w:val="008A487F"/>
    <w:rsid w:val="008B3579"/>
    <w:rsid w:val="008B447F"/>
    <w:rsid w:val="008B57E1"/>
    <w:rsid w:val="008B67D7"/>
    <w:rsid w:val="008B6C52"/>
    <w:rsid w:val="008C1436"/>
    <w:rsid w:val="008D054D"/>
    <w:rsid w:val="008D2692"/>
    <w:rsid w:val="008D26D7"/>
    <w:rsid w:val="008D2775"/>
    <w:rsid w:val="008D32A9"/>
    <w:rsid w:val="008D5B51"/>
    <w:rsid w:val="008D5E8B"/>
    <w:rsid w:val="008E0908"/>
    <w:rsid w:val="008E1490"/>
    <w:rsid w:val="008E45EE"/>
    <w:rsid w:val="008E6112"/>
    <w:rsid w:val="008E6BF4"/>
    <w:rsid w:val="008E7FB2"/>
    <w:rsid w:val="008F007E"/>
    <w:rsid w:val="008F23EA"/>
    <w:rsid w:val="008F258B"/>
    <w:rsid w:val="008F41D3"/>
    <w:rsid w:val="008F7008"/>
    <w:rsid w:val="008F7427"/>
    <w:rsid w:val="008F7761"/>
    <w:rsid w:val="009021E6"/>
    <w:rsid w:val="00904461"/>
    <w:rsid w:val="009078C4"/>
    <w:rsid w:val="0090798C"/>
    <w:rsid w:val="00912201"/>
    <w:rsid w:val="009131ED"/>
    <w:rsid w:val="0091331F"/>
    <w:rsid w:val="00914E85"/>
    <w:rsid w:val="0091556C"/>
    <w:rsid w:val="00917E4E"/>
    <w:rsid w:val="00924FDC"/>
    <w:rsid w:val="009302AA"/>
    <w:rsid w:val="009314AC"/>
    <w:rsid w:val="00931C93"/>
    <w:rsid w:val="00932CF3"/>
    <w:rsid w:val="009426C3"/>
    <w:rsid w:val="00942DE6"/>
    <w:rsid w:val="0094380F"/>
    <w:rsid w:val="00944217"/>
    <w:rsid w:val="00944891"/>
    <w:rsid w:val="009458C0"/>
    <w:rsid w:val="00950F72"/>
    <w:rsid w:val="009527B1"/>
    <w:rsid w:val="0095321A"/>
    <w:rsid w:val="0095367F"/>
    <w:rsid w:val="0095757F"/>
    <w:rsid w:val="00960BF7"/>
    <w:rsid w:val="00961596"/>
    <w:rsid w:val="0096350D"/>
    <w:rsid w:val="00963E33"/>
    <w:rsid w:val="009730F9"/>
    <w:rsid w:val="00975958"/>
    <w:rsid w:val="00976852"/>
    <w:rsid w:val="0098538C"/>
    <w:rsid w:val="00990A8D"/>
    <w:rsid w:val="00991C28"/>
    <w:rsid w:val="00991D49"/>
    <w:rsid w:val="00991FFB"/>
    <w:rsid w:val="00991FFE"/>
    <w:rsid w:val="00994603"/>
    <w:rsid w:val="009947E9"/>
    <w:rsid w:val="00994BAE"/>
    <w:rsid w:val="009A2CE0"/>
    <w:rsid w:val="009A457C"/>
    <w:rsid w:val="009A5E4E"/>
    <w:rsid w:val="009A6F44"/>
    <w:rsid w:val="009A763B"/>
    <w:rsid w:val="009B0FEA"/>
    <w:rsid w:val="009B341E"/>
    <w:rsid w:val="009B4A4C"/>
    <w:rsid w:val="009B6779"/>
    <w:rsid w:val="009C0DEE"/>
    <w:rsid w:val="009C5C52"/>
    <w:rsid w:val="009C7C32"/>
    <w:rsid w:val="009D0D76"/>
    <w:rsid w:val="009D3F38"/>
    <w:rsid w:val="009D4578"/>
    <w:rsid w:val="009E1E9D"/>
    <w:rsid w:val="009E2B23"/>
    <w:rsid w:val="009E2E79"/>
    <w:rsid w:val="009E3054"/>
    <w:rsid w:val="009E3CD7"/>
    <w:rsid w:val="009E7804"/>
    <w:rsid w:val="009F0398"/>
    <w:rsid w:val="009F1A13"/>
    <w:rsid w:val="009F4244"/>
    <w:rsid w:val="00A020F1"/>
    <w:rsid w:val="00A021C9"/>
    <w:rsid w:val="00A15A08"/>
    <w:rsid w:val="00A1639F"/>
    <w:rsid w:val="00A20846"/>
    <w:rsid w:val="00A20E5C"/>
    <w:rsid w:val="00A257F8"/>
    <w:rsid w:val="00A3096D"/>
    <w:rsid w:val="00A313A9"/>
    <w:rsid w:val="00A32069"/>
    <w:rsid w:val="00A33C88"/>
    <w:rsid w:val="00A360EC"/>
    <w:rsid w:val="00A3615C"/>
    <w:rsid w:val="00A41427"/>
    <w:rsid w:val="00A42AA2"/>
    <w:rsid w:val="00A44144"/>
    <w:rsid w:val="00A44158"/>
    <w:rsid w:val="00A45F66"/>
    <w:rsid w:val="00A513F8"/>
    <w:rsid w:val="00A5396D"/>
    <w:rsid w:val="00A60678"/>
    <w:rsid w:val="00A624A2"/>
    <w:rsid w:val="00A6370B"/>
    <w:rsid w:val="00A6731D"/>
    <w:rsid w:val="00A71390"/>
    <w:rsid w:val="00A76160"/>
    <w:rsid w:val="00A7688F"/>
    <w:rsid w:val="00A80653"/>
    <w:rsid w:val="00A82D77"/>
    <w:rsid w:val="00A831FC"/>
    <w:rsid w:val="00A83C71"/>
    <w:rsid w:val="00A85798"/>
    <w:rsid w:val="00A85FF2"/>
    <w:rsid w:val="00A8789A"/>
    <w:rsid w:val="00A9181D"/>
    <w:rsid w:val="00A92D80"/>
    <w:rsid w:val="00A945EF"/>
    <w:rsid w:val="00A95511"/>
    <w:rsid w:val="00A9730F"/>
    <w:rsid w:val="00AA0888"/>
    <w:rsid w:val="00AA280C"/>
    <w:rsid w:val="00AA2BE4"/>
    <w:rsid w:val="00AA413E"/>
    <w:rsid w:val="00AA4512"/>
    <w:rsid w:val="00AA5697"/>
    <w:rsid w:val="00AB20E4"/>
    <w:rsid w:val="00AB4C3A"/>
    <w:rsid w:val="00AB726A"/>
    <w:rsid w:val="00AC41D8"/>
    <w:rsid w:val="00AC5A85"/>
    <w:rsid w:val="00AC65FE"/>
    <w:rsid w:val="00AD272A"/>
    <w:rsid w:val="00AD62E0"/>
    <w:rsid w:val="00AE0D6E"/>
    <w:rsid w:val="00AE4097"/>
    <w:rsid w:val="00AE4511"/>
    <w:rsid w:val="00AE513A"/>
    <w:rsid w:val="00AE5740"/>
    <w:rsid w:val="00AE57C1"/>
    <w:rsid w:val="00AE7123"/>
    <w:rsid w:val="00AF13F2"/>
    <w:rsid w:val="00AF3872"/>
    <w:rsid w:val="00AF3E51"/>
    <w:rsid w:val="00AF4CB3"/>
    <w:rsid w:val="00AF639A"/>
    <w:rsid w:val="00B00299"/>
    <w:rsid w:val="00B021B8"/>
    <w:rsid w:val="00B042DE"/>
    <w:rsid w:val="00B10266"/>
    <w:rsid w:val="00B10384"/>
    <w:rsid w:val="00B15D95"/>
    <w:rsid w:val="00B17D64"/>
    <w:rsid w:val="00B20D8A"/>
    <w:rsid w:val="00B21A3D"/>
    <w:rsid w:val="00B23F7D"/>
    <w:rsid w:val="00B24122"/>
    <w:rsid w:val="00B25D24"/>
    <w:rsid w:val="00B26D91"/>
    <w:rsid w:val="00B30557"/>
    <w:rsid w:val="00B32F4E"/>
    <w:rsid w:val="00B33839"/>
    <w:rsid w:val="00B33A0B"/>
    <w:rsid w:val="00B35AF6"/>
    <w:rsid w:val="00B371D3"/>
    <w:rsid w:val="00B42975"/>
    <w:rsid w:val="00B439D8"/>
    <w:rsid w:val="00B4402B"/>
    <w:rsid w:val="00B4601D"/>
    <w:rsid w:val="00B46770"/>
    <w:rsid w:val="00B508AF"/>
    <w:rsid w:val="00B52423"/>
    <w:rsid w:val="00B528B8"/>
    <w:rsid w:val="00B54C12"/>
    <w:rsid w:val="00B56A7F"/>
    <w:rsid w:val="00B6153E"/>
    <w:rsid w:val="00B63026"/>
    <w:rsid w:val="00B63639"/>
    <w:rsid w:val="00B67C1C"/>
    <w:rsid w:val="00B67F7D"/>
    <w:rsid w:val="00B70473"/>
    <w:rsid w:val="00B708EE"/>
    <w:rsid w:val="00B733B3"/>
    <w:rsid w:val="00B7356E"/>
    <w:rsid w:val="00B7490D"/>
    <w:rsid w:val="00B74FAA"/>
    <w:rsid w:val="00B752A5"/>
    <w:rsid w:val="00B776F2"/>
    <w:rsid w:val="00B82453"/>
    <w:rsid w:val="00B84409"/>
    <w:rsid w:val="00B85DCA"/>
    <w:rsid w:val="00B86203"/>
    <w:rsid w:val="00B87E6C"/>
    <w:rsid w:val="00B90C24"/>
    <w:rsid w:val="00B91466"/>
    <w:rsid w:val="00B92AFF"/>
    <w:rsid w:val="00B937E3"/>
    <w:rsid w:val="00B93D29"/>
    <w:rsid w:val="00B93D91"/>
    <w:rsid w:val="00B9414E"/>
    <w:rsid w:val="00B943E8"/>
    <w:rsid w:val="00B954BD"/>
    <w:rsid w:val="00B97A14"/>
    <w:rsid w:val="00BA04F3"/>
    <w:rsid w:val="00BA08B6"/>
    <w:rsid w:val="00BA13E9"/>
    <w:rsid w:val="00BA17ED"/>
    <w:rsid w:val="00BA42CB"/>
    <w:rsid w:val="00BA75B5"/>
    <w:rsid w:val="00BB02BA"/>
    <w:rsid w:val="00BB0D32"/>
    <w:rsid w:val="00BB1F65"/>
    <w:rsid w:val="00BB79E6"/>
    <w:rsid w:val="00BC0DF7"/>
    <w:rsid w:val="00BC1862"/>
    <w:rsid w:val="00BD0AA3"/>
    <w:rsid w:val="00BD377C"/>
    <w:rsid w:val="00BD607E"/>
    <w:rsid w:val="00BD670F"/>
    <w:rsid w:val="00BE0344"/>
    <w:rsid w:val="00BE5888"/>
    <w:rsid w:val="00BE5F94"/>
    <w:rsid w:val="00BF6E0D"/>
    <w:rsid w:val="00C0292D"/>
    <w:rsid w:val="00C0478B"/>
    <w:rsid w:val="00C05160"/>
    <w:rsid w:val="00C0688E"/>
    <w:rsid w:val="00C06914"/>
    <w:rsid w:val="00C077A7"/>
    <w:rsid w:val="00C10A33"/>
    <w:rsid w:val="00C1193C"/>
    <w:rsid w:val="00C1275A"/>
    <w:rsid w:val="00C17036"/>
    <w:rsid w:val="00C17A0C"/>
    <w:rsid w:val="00C21CDF"/>
    <w:rsid w:val="00C30B0D"/>
    <w:rsid w:val="00C314E7"/>
    <w:rsid w:val="00C34003"/>
    <w:rsid w:val="00C36FAC"/>
    <w:rsid w:val="00C4571E"/>
    <w:rsid w:val="00C50394"/>
    <w:rsid w:val="00C527FE"/>
    <w:rsid w:val="00C52808"/>
    <w:rsid w:val="00C53C13"/>
    <w:rsid w:val="00C54B04"/>
    <w:rsid w:val="00C55605"/>
    <w:rsid w:val="00C55912"/>
    <w:rsid w:val="00C603F0"/>
    <w:rsid w:val="00C63E39"/>
    <w:rsid w:val="00C641F6"/>
    <w:rsid w:val="00C6473E"/>
    <w:rsid w:val="00C657B4"/>
    <w:rsid w:val="00C70ADA"/>
    <w:rsid w:val="00C73A0E"/>
    <w:rsid w:val="00C7649E"/>
    <w:rsid w:val="00C774A8"/>
    <w:rsid w:val="00C807FD"/>
    <w:rsid w:val="00C80B38"/>
    <w:rsid w:val="00C81CAB"/>
    <w:rsid w:val="00C853D5"/>
    <w:rsid w:val="00C91B29"/>
    <w:rsid w:val="00CA0E92"/>
    <w:rsid w:val="00CA250E"/>
    <w:rsid w:val="00CA5EFD"/>
    <w:rsid w:val="00CB01EA"/>
    <w:rsid w:val="00CB09C3"/>
    <w:rsid w:val="00CB1B8D"/>
    <w:rsid w:val="00CB1BBF"/>
    <w:rsid w:val="00CB54F7"/>
    <w:rsid w:val="00CB673D"/>
    <w:rsid w:val="00CC40BC"/>
    <w:rsid w:val="00CC4A3F"/>
    <w:rsid w:val="00CC7306"/>
    <w:rsid w:val="00CD1F59"/>
    <w:rsid w:val="00CD36C5"/>
    <w:rsid w:val="00CD4424"/>
    <w:rsid w:val="00CD5739"/>
    <w:rsid w:val="00CD639B"/>
    <w:rsid w:val="00CE1E58"/>
    <w:rsid w:val="00CE36BD"/>
    <w:rsid w:val="00CE4423"/>
    <w:rsid w:val="00CE4B40"/>
    <w:rsid w:val="00CE59B1"/>
    <w:rsid w:val="00CF08EA"/>
    <w:rsid w:val="00CF2738"/>
    <w:rsid w:val="00CF6896"/>
    <w:rsid w:val="00CF6C20"/>
    <w:rsid w:val="00CF7A92"/>
    <w:rsid w:val="00D021DF"/>
    <w:rsid w:val="00D0654B"/>
    <w:rsid w:val="00D07477"/>
    <w:rsid w:val="00D103C6"/>
    <w:rsid w:val="00D1081F"/>
    <w:rsid w:val="00D10EE6"/>
    <w:rsid w:val="00D1387B"/>
    <w:rsid w:val="00D148FF"/>
    <w:rsid w:val="00D1660B"/>
    <w:rsid w:val="00D21F07"/>
    <w:rsid w:val="00D22184"/>
    <w:rsid w:val="00D22E5F"/>
    <w:rsid w:val="00D2380F"/>
    <w:rsid w:val="00D25C2B"/>
    <w:rsid w:val="00D268D2"/>
    <w:rsid w:val="00D30165"/>
    <w:rsid w:val="00D3255E"/>
    <w:rsid w:val="00D32DD4"/>
    <w:rsid w:val="00D357DE"/>
    <w:rsid w:val="00D35DBB"/>
    <w:rsid w:val="00D41B71"/>
    <w:rsid w:val="00D437D6"/>
    <w:rsid w:val="00D43815"/>
    <w:rsid w:val="00D43BE3"/>
    <w:rsid w:val="00D45C13"/>
    <w:rsid w:val="00D5088C"/>
    <w:rsid w:val="00D52665"/>
    <w:rsid w:val="00D52C71"/>
    <w:rsid w:val="00D5551A"/>
    <w:rsid w:val="00D62CFF"/>
    <w:rsid w:val="00D62F0E"/>
    <w:rsid w:val="00D65FBA"/>
    <w:rsid w:val="00D67884"/>
    <w:rsid w:val="00D70201"/>
    <w:rsid w:val="00D70E12"/>
    <w:rsid w:val="00D71BAC"/>
    <w:rsid w:val="00D72736"/>
    <w:rsid w:val="00D85277"/>
    <w:rsid w:val="00D8562A"/>
    <w:rsid w:val="00D85840"/>
    <w:rsid w:val="00D86BE7"/>
    <w:rsid w:val="00D908AD"/>
    <w:rsid w:val="00D91A67"/>
    <w:rsid w:val="00D94726"/>
    <w:rsid w:val="00D94738"/>
    <w:rsid w:val="00D97786"/>
    <w:rsid w:val="00DA02EF"/>
    <w:rsid w:val="00DA3143"/>
    <w:rsid w:val="00DA6951"/>
    <w:rsid w:val="00DB1117"/>
    <w:rsid w:val="00DB5B71"/>
    <w:rsid w:val="00DB6639"/>
    <w:rsid w:val="00DD3B82"/>
    <w:rsid w:val="00DD6970"/>
    <w:rsid w:val="00DD7F5C"/>
    <w:rsid w:val="00DF06E5"/>
    <w:rsid w:val="00DF0E95"/>
    <w:rsid w:val="00DF5926"/>
    <w:rsid w:val="00DF667C"/>
    <w:rsid w:val="00E1003C"/>
    <w:rsid w:val="00E11D38"/>
    <w:rsid w:val="00E127BD"/>
    <w:rsid w:val="00E16E0C"/>
    <w:rsid w:val="00E201C7"/>
    <w:rsid w:val="00E201EE"/>
    <w:rsid w:val="00E24D96"/>
    <w:rsid w:val="00E26AC2"/>
    <w:rsid w:val="00E26DA3"/>
    <w:rsid w:val="00E331D0"/>
    <w:rsid w:val="00E33D1B"/>
    <w:rsid w:val="00E36DE5"/>
    <w:rsid w:val="00E41307"/>
    <w:rsid w:val="00E41344"/>
    <w:rsid w:val="00E4251C"/>
    <w:rsid w:val="00E45BC6"/>
    <w:rsid w:val="00E46ED8"/>
    <w:rsid w:val="00E51F62"/>
    <w:rsid w:val="00E60617"/>
    <w:rsid w:val="00E65080"/>
    <w:rsid w:val="00E753EF"/>
    <w:rsid w:val="00E75C9F"/>
    <w:rsid w:val="00E769D5"/>
    <w:rsid w:val="00E76A90"/>
    <w:rsid w:val="00E807F9"/>
    <w:rsid w:val="00E8269D"/>
    <w:rsid w:val="00E82E02"/>
    <w:rsid w:val="00E841D1"/>
    <w:rsid w:val="00E849E1"/>
    <w:rsid w:val="00E91F33"/>
    <w:rsid w:val="00E93901"/>
    <w:rsid w:val="00E95221"/>
    <w:rsid w:val="00EA2969"/>
    <w:rsid w:val="00EA3DA9"/>
    <w:rsid w:val="00EA4B6C"/>
    <w:rsid w:val="00EA5BCB"/>
    <w:rsid w:val="00EA657C"/>
    <w:rsid w:val="00EA6CF7"/>
    <w:rsid w:val="00EB0799"/>
    <w:rsid w:val="00EB2CB8"/>
    <w:rsid w:val="00EB4B7C"/>
    <w:rsid w:val="00EB5CDC"/>
    <w:rsid w:val="00EB63EB"/>
    <w:rsid w:val="00EC3DA8"/>
    <w:rsid w:val="00EC7C43"/>
    <w:rsid w:val="00ED3A3A"/>
    <w:rsid w:val="00ED3B89"/>
    <w:rsid w:val="00ED428C"/>
    <w:rsid w:val="00ED4EA8"/>
    <w:rsid w:val="00ED5195"/>
    <w:rsid w:val="00EE293D"/>
    <w:rsid w:val="00EE3222"/>
    <w:rsid w:val="00EE52C3"/>
    <w:rsid w:val="00EE790A"/>
    <w:rsid w:val="00EF2710"/>
    <w:rsid w:val="00EF6BBD"/>
    <w:rsid w:val="00EF6FC8"/>
    <w:rsid w:val="00EF7037"/>
    <w:rsid w:val="00F0064A"/>
    <w:rsid w:val="00F064D7"/>
    <w:rsid w:val="00F0715A"/>
    <w:rsid w:val="00F15221"/>
    <w:rsid w:val="00F16D31"/>
    <w:rsid w:val="00F233D1"/>
    <w:rsid w:val="00F23792"/>
    <w:rsid w:val="00F24A88"/>
    <w:rsid w:val="00F24B75"/>
    <w:rsid w:val="00F31F7A"/>
    <w:rsid w:val="00F3665E"/>
    <w:rsid w:val="00F367CA"/>
    <w:rsid w:val="00F37867"/>
    <w:rsid w:val="00F404B5"/>
    <w:rsid w:val="00F41377"/>
    <w:rsid w:val="00F43453"/>
    <w:rsid w:val="00F504FE"/>
    <w:rsid w:val="00F558AB"/>
    <w:rsid w:val="00F611A6"/>
    <w:rsid w:val="00F638A3"/>
    <w:rsid w:val="00F66A20"/>
    <w:rsid w:val="00F6723C"/>
    <w:rsid w:val="00F67927"/>
    <w:rsid w:val="00F7187F"/>
    <w:rsid w:val="00F71908"/>
    <w:rsid w:val="00F727FF"/>
    <w:rsid w:val="00F73845"/>
    <w:rsid w:val="00F747DD"/>
    <w:rsid w:val="00F76BF8"/>
    <w:rsid w:val="00F77CBB"/>
    <w:rsid w:val="00F81A72"/>
    <w:rsid w:val="00F81D91"/>
    <w:rsid w:val="00F85225"/>
    <w:rsid w:val="00F862FA"/>
    <w:rsid w:val="00F9105E"/>
    <w:rsid w:val="00F91D82"/>
    <w:rsid w:val="00F95A6C"/>
    <w:rsid w:val="00F97FDF"/>
    <w:rsid w:val="00FA147A"/>
    <w:rsid w:val="00FA1B51"/>
    <w:rsid w:val="00FA5DB2"/>
    <w:rsid w:val="00FA7AC1"/>
    <w:rsid w:val="00FB03BB"/>
    <w:rsid w:val="00FB3476"/>
    <w:rsid w:val="00FB44C6"/>
    <w:rsid w:val="00FB679C"/>
    <w:rsid w:val="00FC3F7D"/>
    <w:rsid w:val="00FD078B"/>
    <w:rsid w:val="00FD2A64"/>
    <w:rsid w:val="00FD7508"/>
    <w:rsid w:val="00FE184E"/>
    <w:rsid w:val="00FE26F6"/>
    <w:rsid w:val="00FE657E"/>
    <w:rsid w:val="00FF0519"/>
    <w:rsid w:val="00FF291D"/>
    <w:rsid w:val="00FF430C"/>
    <w:rsid w:val="00FF4556"/>
    <w:rsid w:val="00FF49C8"/>
    <w:rsid w:val="00FF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54559"/>
    <w:pPr>
      <w:ind w:firstLine="567"/>
      <w:jc w:val="both"/>
    </w:pPr>
    <w:rPr>
      <w:rFonts w:ascii="Arial" w:hAnsi="Arial"/>
      <w:sz w:val="24"/>
      <w:szCs w:val="24"/>
    </w:rPr>
  </w:style>
  <w:style w:type="paragraph" w:styleId="1">
    <w:name w:val="heading 1"/>
    <w:aliases w:val="!Части документа"/>
    <w:basedOn w:val="a"/>
    <w:next w:val="a"/>
    <w:link w:val="10"/>
    <w:qFormat/>
    <w:rsid w:val="00554559"/>
    <w:pPr>
      <w:jc w:val="center"/>
      <w:outlineLvl w:val="0"/>
    </w:pPr>
    <w:rPr>
      <w:rFonts w:cs="Arial"/>
      <w:b/>
      <w:bCs/>
      <w:kern w:val="32"/>
      <w:sz w:val="32"/>
      <w:szCs w:val="32"/>
    </w:rPr>
  </w:style>
  <w:style w:type="paragraph" w:styleId="2">
    <w:name w:val="heading 2"/>
    <w:aliases w:val="!Разделы документа"/>
    <w:basedOn w:val="a"/>
    <w:link w:val="20"/>
    <w:qFormat/>
    <w:rsid w:val="00554559"/>
    <w:pPr>
      <w:jc w:val="center"/>
      <w:outlineLvl w:val="1"/>
    </w:pPr>
    <w:rPr>
      <w:rFonts w:cs="Arial"/>
      <w:b/>
      <w:bCs/>
      <w:iCs/>
      <w:sz w:val="30"/>
      <w:szCs w:val="28"/>
    </w:rPr>
  </w:style>
  <w:style w:type="paragraph" w:styleId="3">
    <w:name w:val="heading 3"/>
    <w:aliases w:val="!Главы документа"/>
    <w:basedOn w:val="a"/>
    <w:link w:val="30"/>
    <w:qFormat/>
    <w:rsid w:val="00554559"/>
    <w:pPr>
      <w:outlineLvl w:val="2"/>
    </w:pPr>
    <w:rPr>
      <w:rFonts w:cs="Arial"/>
      <w:b/>
      <w:bCs/>
      <w:sz w:val="28"/>
      <w:szCs w:val="26"/>
    </w:rPr>
  </w:style>
  <w:style w:type="paragraph" w:styleId="4">
    <w:name w:val="heading 4"/>
    <w:aliases w:val="!Параграфы/Статьи документа"/>
    <w:basedOn w:val="a"/>
    <w:qFormat/>
    <w:rsid w:val="00554559"/>
    <w:pPr>
      <w:outlineLvl w:val="3"/>
    </w:pPr>
    <w:rPr>
      <w:b/>
      <w:bCs/>
      <w:sz w:val="26"/>
      <w:szCs w:val="28"/>
    </w:rPr>
  </w:style>
  <w:style w:type="character" w:default="1" w:styleId="a0">
    <w:name w:val="Default Paragraph Font"/>
    <w:semiHidden/>
    <w:rsid w:val="005545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54559"/>
  </w:style>
  <w:style w:type="character" w:styleId="a3">
    <w:name w:val="Hyperlink"/>
    <w:basedOn w:val="a0"/>
    <w:rsid w:val="00554559"/>
    <w:rPr>
      <w:color w:val="0000FF"/>
      <w:u w:val="none"/>
    </w:rPr>
  </w:style>
  <w:style w:type="paragraph" w:styleId="a4">
    <w:name w:val="Balloon Text"/>
    <w:basedOn w:val="a"/>
    <w:link w:val="a5"/>
    <w:uiPriority w:val="99"/>
    <w:semiHidden/>
    <w:rsid w:val="00741442"/>
    <w:rPr>
      <w:rFonts w:ascii="Tahoma" w:hAnsi="Tahoma"/>
      <w:sz w:val="16"/>
      <w:szCs w:val="16"/>
      <w:lang w:val="x-none" w:eastAsia="x-none"/>
    </w:rPr>
  </w:style>
  <w:style w:type="paragraph" w:styleId="a6">
    <w:name w:val="footer"/>
    <w:basedOn w:val="a"/>
    <w:link w:val="a7"/>
    <w:uiPriority w:val="99"/>
    <w:rsid w:val="009131ED"/>
    <w:pPr>
      <w:tabs>
        <w:tab w:val="center" w:pos="4677"/>
        <w:tab w:val="right" w:pos="9355"/>
      </w:tabs>
    </w:pPr>
    <w:rPr>
      <w:lang w:val="x-none" w:eastAsia="x-none"/>
    </w:rPr>
  </w:style>
  <w:style w:type="character" w:styleId="a8">
    <w:name w:val="page number"/>
    <w:basedOn w:val="a0"/>
    <w:rsid w:val="009131ED"/>
  </w:style>
  <w:style w:type="paragraph" w:styleId="a9">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a">
    <w:name w:val="Strong"/>
    <w:qFormat/>
    <w:rsid w:val="008803EC"/>
    <w:rPr>
      <w:b/>
      <w:bCs/>
    </w:rPr>
  </w:style>
  <w:style w:type="paragraph" w:customStyle="1" w:styleId="ConsPlusNormal">
    <w:name w:val="ConsPlusNormal"/>
    <w:next w:val="a"/>
    <w:link w:val="ConsPlusNormal0"/>
    <w:rsid w:val="007015BC"/>
    <w:pPr>
      <w:widowControl w:val="0"/>
      <w:suppressAutoHyphens/>
      <w:autoSpaceDE w:val="0"/>
      <w:ind w:firstLine="720"/>
    </w:pPr>
    <w:rPr>
      <w:rFonts w:ascii="Arial" w:hAnsi="Arial" w:cs="Arial"/>
      <w:lang w:eastAsia="ar-SA"/>
    </w:rPr>
  </w:style>
  <w:style w:type="paragraph" w:customStyle="1" w:styleId="ab">
    <w:name w:val="Знак Знак Знак Знак"/>
    <w:basedOn w:val="a"/>
    <w:rsid w:val="005D70FA"/>
    <w:pPr>
      <w:spacing w:after="160" w:line="240" w:lineRule="exact"/>
    </w:pPr>
    <w:rPr>
      <w:rFonts w:cs="Arial"/>
      <w:sz w:val="20"/>
      <w:szCs w:val="20"/>
      <w:lang w:val="en-US" w:eastAsia="en-US"/>
    </w:rPr>
  </w:style>
  <w:style w:type="paragraph" w:styleId="ac">
    <w:name w:val="header"/>
    <w:basedOn w:val="a"/>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rsid w:val="00851DC4"/>
    <w:pPr>
      <w:widowControl w:val="0"/>
      <w:autoSpaceDE w:val="0"/>
      <w:autoSpaceDN w:val="0"/>
      <w:adjustRightInd w:val="0"/>
    </w:pPr>
    <w:rPr>
      <w:rFonts w:ascii="Arial" w:hAnsi="Arial" w:cs="Arial"/>
    </w:rPr>
  </w:style>
  <w:style w:type="character" w:customStyle="1" w:styleId="a7">
    <w:name w:val="Нижний колонтитул Знак"/>
    <w:link w:val="a6"/>
    <w:uiPriority w:val="99"/>
    <w:rsid w:val="00991C28"/>
    <w:rPr>
      <w:sz w:val="24"/>
      <w:szCs w:val="24"/>
    </w:rPr>
  </w:style>
  <w:style w:type="paragraph" w:customStyle="1" w:styleId="ad">
    <w:name w:val=" 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lang w:val="x-none" w:eastAsia="x-none"/>
    </w:rPr>
  </w:style>
  <w:style w:type="character" w:customStyle="1" w:styleId="af">
    <w:name w:val="Основной текст Знак"/>
    <w:link w:val="ae"/>
    <w:rsid w:val="00E127BD"/>
    <w:rPr>
      <w:sz w:val="24"/>
    </w:rPr>
  </w:style>
  <w:style w:type="paragraph" w:customStyle="1" w:styleId="consplusnormal1">
    <w:name w:val="consplusnormal"/>
    <w:basedOn w:val="a"/>
    <w:rsid w:val="003E4E52"/>
    <w:pPr>
      <w:spacing w:after="240"/>
    </w:pPr>
  </w:style>
  <w:style w:type="character" w:customStyle="1" w:styleId="10">
    <w:name w:val="Заголовок 1 Знак"/>
    <w:link w:val="1"/>
    <w:rsid w:val="00087629"/>
    <w:rPr>
      <w:rFonts w:ascii="Arial" w:hAnsi="Arial" w:cs="Arial"/>
      <w:b/>
      <w:bCs/>
      <w:kern w:val="32"/>
      <w:sz w:val="32"/>
      <w:szCs w:val="32"/>
    </w:rPr>
  </w:style>
  <w:style w:type="character" w:customStyle="1" w:styleId="apple-converted-space">
    <w:name w:val="apple-converted-space"/>
    <w:basedOn w:val="a0"/>
    <w:rsid w:val="00D5551A"/>
  </w:style>
  <w:style w:type="paragraph" w:customStyle="1" w:styleId="ConsPlusTitle">
    <w:name w:val="ConsPlusTitle"/>
    <w:rsid w:val="00C0292D"/>
    <w:pPr>
      <w:widowControl w:val="0"/>
      <w:autoSpaceDE w:val="0"/>
      <w:autoSpaceDN w:val="0"/>
    </w:pPr>
    <w:rPr>
      <w:rFonts w:ascii="Calibri" w:hAnsi="Calibri" w:cs="Calibri"/>
      <w:b/>
      <w:sz w:val="22"/>
    </w:rPr>
  </w:style>
  <w:style w:type="paragraph" w:customStyle="1" w:styleId="ConsPlusDocList">
    <w:name w:val="ConsPlusDocList"/>
    <w:rsid w:val="00C0292D"/>
    <w:pPr>
      <w:widowControl w:val="0"/>
      <w:autoSpaceDE w:val="0"/>
      <w:autoSpaceDN w:val="0"/>
    </w:pPr>
    <w:rPr>
      <w:rFonts w:ascii="Courier New" w:hAnsi="Courier New" w:cs="Courier New"/>
    </w:rPr>
  </w:style>
  <w:style w:type="paragraph" w:customStyle="1" w:styleId="ConsPlusTitlePage">
    <w:name w:val="ConsPlusTitlePage"/>
    <w:rsid w:val="00C0292D"/>
    <w:pPr>
      <w:widowControl w:val="0"/>
      <w:autoSpaceDE w:val="0"/>
      <w:autoSpaceDN w:val="0"/>
    </w:pPr>
    <w:rPr>
      <w:rFonts w:ascii="Tahoma" w:hAnsi="Tahoma" w:cs="Tahoma"/>
    </w:rPr>
  </w:style>
  <w:style w:type="paragraph" w:customStyle="1" w:styleId="ConsPlusJurTerm">
    <w:name w:val="ConsPlusJurTerm"/>
    <w:rsid w:val="00C0292D"/>
    <w:pPr>
      <w:widowControl w:val="0"/>
      <w:autoSpaceDE w:val="0"/>
      <w:autoSpaceDN w:val="0"/>
    </w:pPr>
    <w:rPr>
      <w:rFonts w:ascii="Tahoma" w:hAnsi="Tahoma" w:cs="Tahoma"/>
      <w:sz w:val="26"/>
    </w:rPr>
  </w:style>
  <w:style w:type="paragraph" w:customStyle="1" w:styleId="ConsPlusTextList">
    <w:name w:val="ConsPlusTextList"/>
    <w:rsid w:val="00C0292D"/>
    <w:pPr>
      <w:widowControl w:val="0"/>
      <w:autoSpaceDE w:val="0"/>
      <w:autoSpaceDN w:val="0"/>
    </w:pPr>
    <w:rPr>
      <w:rFonts w:ascii="Arial" w:hAnsi="Arial" w:cs="Arial"/>
    </w:rPr>
  </w:style>
  <w:style w:type="paragraph" w:styleId="af0">
    <w:name w:val="List Paragraph"/>
    <w:basedOn w:val="a"/>
    <w:uiPriority w:val="34"/>
    <w:qFormat/>
    <w:rsid w:val="00C0292D"/>
    <w:pPr>
      <w:spacing w:line="360" w:lineRule="auto"/>
      <w:ind w:left="708"/>
    </w:pPr>
  </w:style>
  <w:style w:type="character" w:customStyle="1" w:styleId="ConsPlusNormal0">
    <w:name w:val="ConsPlusNormal Знак"/>
    <w:link w:val="ConsPlusNormal"/>
    <w:locked/>
    <w:rsid w:val="00C0292D"/>
    <w:rPr>
      <w:rFonts w:ascii="Arial" w:hAnsi="Arial" w:cs="Arial"/>
      <w:lang w:eastAsia="ar-SA" w:bidi="ar-SA"/>
    </w:rPr>
  </w:style>
  <w:style w:type="paragraph" w:styleId="af1">
    <w:name w:val="footnote text"/>
    <w:basedOn w:val="a"/>
    <w:link w:val="af2"/>
    <w:unhideWhenUsed/>
    <w:rsid w:val="00C0292D"/>
    <w:rPr>
      <w:sz w:val="20"/>
      <w:szCs w:val="20"/>
    </w:rPr>
  </w:style>
  <w:style w:type="character" w:customStyle="1" w:styleId="af2">
    <w:name w:val="Текст сноски Знак"/>
    <w:basedOn w:val="a0"/>
    <w:link w:val="af1"/>
    <w:rsid w:val="00C0292D"/>
  </w:style>
  <w:style w:type="character" w:styleId="af3">
    <w:name w:val="footnote reference"/>
    <w:unhideWhenUsed/>
    <w:rsid w:val="00C0292D"/>
    <w:rPr>
      <w:vertAlign w:val="superscript"/>
    </w:rPr>
  </w:style>
  <w:style w:type="character" w:customStyle="1" w:styleId="a5">
    <w:name w:val="Текст выноски Знак"/>
    <w:link w:val="a4"/>
    <w:uiPriority w:val="99"/>
    <w:semiHidden/>
    <w:rsid w:val="00C0292D"/>
    <w:rPr>
      <w:rFonts w:ascii="Tahoma" w:hAnsi="Tahoma" w:cs="Tahoma"/>
      <w:sz w:val="16"/>
      <w:szCs w:val="16"/>
    </w:rPr>
  </w:style>
  <w:style w:type="character" w:customStyle="1" w:styleId="af4">
    <w:name w:val="Основной текст_"/>
    <w:link w:val="11"/>
    <w:rsid w:val="00C0292D"/>
    <w:rPr>
      <w:spacing w:val="4"/>
      <w:sz w:val="23"/>
      <w:szCs w:val="23"/>
      <w:shd w:val="clear" w:color="auto" w:fill="FFFFFF"/>
    </w:rPr>
  </w:style>
  <w:style w:type="paragraph" w:customStyle="1" w:styleId="11">
    <w:name w:val="Основной текст1"/>
    <w:basedOn w:val="a"/>
    <w:link w:val="af4"/>
    <w:rsid w:val="00C0292D"/>
    <w:pPr>
      <w:widowControl w:val="0"/>
      <w:shd w:val="clear" w:color="auto" w:fill="FFFFFF"/>
      <w:spacing w:before="720" w:after="420" w:line="0" w:lineRule="atLeast"/>
    </w:pPr>
    <w:rPr>
      <w:spacing w:val="4"/>
      <w:sz w:val="23"/>
      <w:szCs w:val="23"/>
      <w:lang w:val="x-none" w:eastAsia="x-none"/>
    </w:rPr>
  </w:style>
  <w:style w:type="character" w:customStyle="1" w:styleId="Verdana105pt0pt">
    <w:name w:val="Основной текст + Verdana;10;5 pt;Курсив;Интервал 0 pt"/>
    <w:rsid w:val="00C0292D"/>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f5">
    <w:name w:val="No Spacing"/>
    <w:uiPriority w:val="1"/>
    <w:qFormat/>
    <w:rsid w:val="00C0292D"/>
    <w:rPr>
      <w:rFonts w:eastAsia="Calibri"/>
      <w:sz w:val="28"/>
      <w:szCs w:val="28"/>
      <w:lang w:eastAsia="en-US"/>
    </w:rPr>
  </w:style>
  <w:style w:type="character" w:customStyle="1" w:styleId="20">
    <w:name w:val="Заголовок 2 Знак"/>
    <w:link w:val="2"/>
    <w:rsid w:val="00087629"/>
    <w:rPr>
      <w:rFonts w:ascii="Arial" w:hAnsi="Arial" w:cs="Arial"/>
      <w:b/>
      <w:bCs/>
      <w:iCs/>
      <w:sz w:val="30"/>
      <w:szCs w:val="28"/>
    </w:rPr>
  </w:style>
  <w:style w:type="character" w:customStyle="1" w:styleId="30">
    <w:name w:val="Заголовок 3 Знак"/>
    <w:link w:val="3"/>
    <w:rsid w:val="00087629"/>
    <w:rPr>
      <w:rFonts w:ascii="Arial" w:hAnsi="Arial" w:cs="Arial"/>
      <w:b/>
      <w:bCs/>
      <w:sz w:val="28"/>
      <w:szCs w:val="26"/>
    </w:rPr>
  </w:style>
  <w:style w:type="character" w:styleId="HTML">
    <w:name w:val="HTML Variable"/>
    <w:aliases w:val="!Ссылки в документе"/>
    <w:basedOn w:val="a0"/>
    <w:rsid w:val="00554559"/>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554559"/>
    <w:rPr>
      <w:rFonts w:ascii="Courier" w:hAnsi="Courier"/>
      <w:sz w:val="22"/>
      <w:szCs w:val="20"/>
    </w:rPr>
  </w:style>
  <w:style w:type="character" w:customStyle="1" w:styleId="af7">
    <w:name w:val="Текст примечания Знак"/>
    <w:link w:val="af6"/>
    <w:rsid w:val="00087629"/>
    <w:rPr>
      <w:rFonts w:ascii="Courier" w:hAnsi="Courier"/>
      <w:sz w:val="22"/>
    </w:rPr>
  </w:style>
  <w:style w:type="paragraph" w:customStyle="1" w:styleId="Title">
    <w:name w:val="Title!Название НПА"/>
    <w:basedOn w:val="a"/>
    <w:rsid w:val="00554559"/>
    <w:pPr>
      <w:spacing w:before="240" w:after="60"/>
      <w:jc w:val="center"/>
      <w:outlineLvl w:val="0"/>
    </w:pPr>
    <w:rPr>
      <w:rFonts w:cs="Arial"/>
      <w:b/>
      <w:bCs/>
      <w:kern w:val="28"/>
      <w:sz w:val="32"/>
      <w:szCs w:val="32"/>
    </w:rPr>
  </w:style>
  <w:style w:type="paragraph" w:customStyle="1" w:styleId="af8">
    <w:name w:val="ПРИЛОЖЕНИЕ"/>
    <w:basedOn w:val="a"/>
    <w:link w:val="af9"/>
    <w:qFormat/>
    <w:rsid w:val="00087629"/>
    <w:pPr>
      <w:widowControl w:val="0"/>
      <w:autoSpaceDE w:val="0"/>
      <w:autoSpaceDN w:val="0"/>
      <w:adjustRightInd w:val="0"/>
      <w:ind w:left="3969" w:firstLine="0"/>
    </w:pPr>
    <w:rPr>
      <w:rFonts w:cs="Arial"/>
    </w:rPr>
  </w:style>
  <w:style w:type="character" w:customStyle="1" w:styleId="af9">
    <w:name w:val="ПРИЛОЖЕНИЕ Знак"/>
    <w:link w:val="af8"/>
    <w:rsid w:val="00087629"/>
    <w:rPr>
      <w:rFonts w:ascii="Arial" w:hAnsi="Arial" w:cs="Arial"/>
      <w:sz w:val="24"/>
      <w:szCs w:val="24"/>
    </w:rPr>
  </w:style>
  <w:style w:type="paragraph" w:styleId="afa">
    <w:name w:val="caption"/>
    <w:aliases w:val="НАЗВАНИЕ"/>
    <w:basedOn w:val="a"/>
    <w:next w:val="a"/>
    <w:qFormat/>
    <w:rsid w:val="00087629"/>
    <w:pPr>
      <w:widowControl w:val="0"/>
      <w:autoSpaceDE w:val="0"/>
      <w:autoSpaceDN w:val="0"/>
      <w:adjustRightInd w:val="0"/>
      <w:ind w:firstLine="0"/>
      <w:jc w:val="center"/>
    </w:pPr>
    <w:rPr>
      <w:iCs/>
      <w:szCs w:val="32"/>
    </w:rPr>
  </w:style>
  <w:style w:type="paragraph" w:customStyle="1" w:styleId="afb">
    <w:name w:val="ТАБЛИЦА"/>
    <w:basedOn w:val="a"/>
    <w:link w:val="afc"/>
    <w:qFormat/>
    <w:rsid w:val="00087629"/>
    <w:pPr>
      <w:ind w:firstLine="0"/>
    </w:pPr>
    <w:rPr>
      <w:rFonts w:cs="Arial"/>
    </w:rPr>
  </w:style>
  <w:style w:type="character" w:customStyle="1" w:styleId="afc">
    <w:name w:val="ТАБЛИЦА Знак"/>
    <w:link w:val="afb"/>
    <w:rsid w:val="00087629"/>
    <w:rPr>
      <w:rFonts w:ascii="Arial" w:hAnsi="Arial" w:cs="Arial"/>
      <w:sz w:val="24"/>
      <w:szCs w:val="24"/>
    </w:rPr>
  </w:style>
  <w:style w:type="table" w:styleId="afd">
    <w:name w:val="Table Grid"/>
    <w:basedOn w:val="a1"/>
    <w:uiPriority w:val="59"/>
    <w:rsid w:val="000876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554559"/>
    <w:pPr>
      <w:spacing w:before="120" w:after="120"/>
      <w:jc w:val="right"/>
    </w:pPr>
    <w:rPr>
      <w:rFonts w:ascii="Arial" w:hAnsi="Arial" w:cs="Arial"/>
      <w:b/>
      <w:bCs/>
      <w:kern w:val="28"/>
      <w:sz w:val="32"/>
      <w:szCs w:val="32"/>
    </w:rPr>
  </w:style>
  <w:style w:type="paragraph" w:customStyle="1" w:styleId="Table">
    <w:name w:val="Table!Таблица"/>
    <w:rsid w:val="00554559"/>
    <w:rPr>
      <w:rFonts w:ascii="Arial" w:hAnsi="Arial" w:cs="Arial"/>
      <w:bCs/>
      <w:kern w:val="28"/>
      <w:sz w:val="24"/>
      <w:szCs w:val="32"/>
    </w:rPr>
  </w:style>
  <w:style w:type="paragraph" w:customStyle="1" w:styleId="Table0">
    <w:name w:val="Table!"/>
    <w:next w:val="Table"/>
    <w:rsid w:val="00554559"/>
    <w:pPr>
      <w:jc w:val="center"/>
    </w:pPr>
    <w:rPr>
      <w:rFonts w:ascii="Arial" w:hAnsi="Arial" w:cs="Arial"/>
      <w:b/>
      <w:bCs/>
      <w:kern w:val="28"/>
      <w:sz w:val="24"/>
      <w:szCs w:val="32"/>
    </w:rPr>
  </w:style>
  <w:style w:type="paragraph" w:customStyle="1" w:styleId="NumberAndDate">
    <w:name w:val="NumberAndDate"/>
    <w:aliases w:val="!Дата и Номер"/>
    <w:qFormat/>
    <w:rsid w:val="0055455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5455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54559"/>
    <w:pPr>
      <w:ind w:firstLine="567"/>
      <w:jc w:val="both"/>
    </w:pPr>
    <w:rPr>
      <w:rFonts w:ascii="Arial" w:hAnsi="Arial"/>
      <w:sz w:val="24"/>
      <w:szCs w:val="24"/>
    </w:rPr>
  </w:style>
  <w:style w:type="paragraph" w:styleId="1">
    <w:name w:val="heading 1"/>
    <w:aliases w:val="!Части документа"/>
    <w:basedOn w:val="a"/>
    <w:next w:val="a"/>
    <w:link w:val="10"/>
    <w:qFormat/>
    <w:rsid w:val="00554559"/>
    <w:pPr>
      <w:jc w:val="center"/>
      <w:outlineLvl w:val="0"/>
    </w:pPr>
    <w:rPr>
      <w:rFonts w:cs="Arial"/>
      <w:b/>
      <w:bCs/>
      <w:kern w:val="32"/>
      <w:sz w:val="32"/>
      <w:szCs w:val="32"/>
    </w:rPr>
  </w:style>
  <w:style w:type="paragraph" w:styleId="2">
    <w:name w:val="heading 2"/>
    <w:aliases w:val="!Разделы документа"/>
    <w:basedOn w:val="a"/>
    <w:link w:val="20"/>
    <w:qFormat/>
    <w:rsid w:val="00554559"/>
    <w:pPr>
      <w:jc w:val="center"/>
      <w:outlineLvl w:val="1"/>
    </w:pPr>
    <w:rPr>
      <w:rFonts w:cs="Arial"/>
      <w:b/>
      <w:bCs/>
      <w:iCs/>
      <w:sz w:val="30"/>
      <w:szCs w:val="28"/>
    </w:rPr>
  </w:style>
  <w:style w:type="paragraph" w:styleId="3">
    <w:name w:val="heading 3"/>
    <w:aliases w:val="!Главы документа"/>
    <w:basedOn w:val="a"/>
    <w:link w:val="30"/>
    <w:qFormat/>
    <w:rsid w:val="00554559"/>
    <w:pPr>
      <w:outlineLvl w:val="2"/>
    </w:pPr>
    <w:rPr>
      <w:rFonts w:cs="Arial"/>
      <w:b/>
      <w:bCs/>
      <w:sz w:val="28"/>
      <w:szCs w:val="26"/>
    </w:rPr>
  </w:style>
  <w:style w:type="paragraph" w:styleId="4">
    <w:name w:val="heading 4"/>
    <w:aliases w:val="!Параграфы/Статьи документа"/>
    <w:basedOn w:val="a"/>
    <w:qFormat/>
    <w:rsid w:val="00554559"/>
    <w:pPr>
      <w:outlineLvl w:val="3"/>
    </w:pPr>
    <w:rPr>
      <w:b/>
      <w:bCs/>
      <w:sz w:val="26"/>
      <w:szCs w:val="28"/>
    </w:rPr>
  </w:style>
  <w:style w:type="character" w:default="1" w:styleId="a0">
    <w:name w:val="Default Paragraph Font"/>
    <w:semiHidden/>
    <w:rsid w:val="005545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54559"/>
  </w:style>
  <w:style w:type="character" w:styleId="a3">
    <w:name w:val="Hyperlink"/>
    <w:basedOn w:val="a0"/>
    <w:rsid w:val="00554559"/>
    <w:rPr>
      <w:color w:val="0000FF"/>
      <w:u w:val="none"/>
    </w:rPr>
  </w:style>
  <w:style w:type="paragraph" w:styleId="a4">
    <w:name w:val="Balloon Text"/>
    <w:basedOn w:val="a"/>
    <w:link w:val="a5"/>
    <w:uiPriority w:val="99"/>
    <w:semiHidden/>
    <w:rsid w:val="00741442"/>
    <w:rPr>
      <w:rFonts w:ascii="Tahoma" w:hAnsi="Tahoma"/>
      <w:sz w:val="16"/>
      <w:szCs w:val="16"/>
      <w:lang w:val="x-none" w:eastAsia="x-none"/>
    </w:rPr>
  </w:style>
  <w:style w:type="paragraph" w:styleId="a6">
    <w:name w:val="footer"/>
    <w:basedOn w:val="a"/>
    <w:link w:val="a7"/>
    <w:uiPriority w:val="99"/>
    <w:rsid w:val="009131ED"/>
    <w:pPr>
      <w:tabs>
        <w:tab w:val="center" w:pos="4677"/>
        <w:tab w:val="right" w:pos="9355"/>
      </w:tabs>
    </w:pPr>
    <w:rPr>
      <w:lang w:val="x-none" w:eastAsia="x-none"/>
    </w:rPr>
  </w:style>
  <w:style w:type="character" w:styleId="a8">
    <w:name w:val="page number"/>
    <w:basedOn w:val="a0"/>
    <w:rsid w:val="009131ED"/>
  </w:style>
  <w:style w:type="paragraph" w:styleId="a9">
    <w:name w:val="Normal (Web)"/>
    <w:basedOn w:val="a"/>
    <w:rsid w:val="005C2BCF"/>
    <w:pPr>
      <w:spacing w:before="100" w:beforeAutospacing="1" w:after="100" w:afterAutospacing="1"/>
    </w:pPr>
  </w:style>
  <w:style w:type="paragraph" w:customStyle="1" w:styleId="u">
    <w:name w:val="u"/>
    <w:basedOn w:val="a"/>
    <w:rsid w:val="009E2B23"/>
    <w:pPr>
      <w:spacing w:before="100" w:beforeAutospacing="1" w:after="100" w:afterAutospacing="1"/>
    </w:pPr>
  </w:style>
  <w:style w:type="character" w:styleId="aa">
    <w:name w:val="Strong"/>
    <w:qFormat/>
    <w:rsid w:val="008803EC"/>
    <w:rPr>
      <w:b/>
      <w:bCs/>
    </w:rPr>
  </w:style>
  <w:style w:type="paragraph" w:customStyle="1" w:styleId="ConsPlusNormal">
    <w:name w:val="ConsPlusNormal"/>
    <w:next w:val="a"/>
    <w:link w:val="ConsPlusNormal0"/>
    <w:rsid w:val="007015BC"/>
    <w:pPr>
      <w:widowControl w:val="0"/>
      <w:suppressAutoHyphens/>
      <w:autoSpaceDE w:val="0"/>
      <w:ind w:firstLine="720"/>
    </w:pPr>
    <w:rPr>
      <w:rFonts w:ascii="Arial" w:hAnsi="Arial" w:cs="Arial"/>
      <w:lang w:eastAsia="ar-SA"/>
    </w:rPr>
  </w:style>
  <w:style w:type="paragraph" w:customStyle="1" w:styleId="ab">
    <w:name w:val="Знак Знак Знак Знак"/>
    <w:basedOn w:val="a"/>
    <w:rsid w:val="005D70FA"/>
    <w:pPr>
      <w:spacing w:after="160" w:line="240" w:lineRule="exact"/>
    </w:pPr>
    <w:rPr>
      <w:rFonts w:cs="Arial"/>
      <w:sz w:val="20"/>
      <w:szCs w:val="20"/>
      <w:lang w:val="en-US" w:eastAsia="en-US"/>
    </w:rPr>
  </w:style>
  <w:style w:type="paragraph" w:styleId="ac">
    <w:name w:val="header"/>
    <w:basedOn w:val="a"/>
    <w:rsid w:val="00851DC4"/>
    <w:pPr>
      <w:widowControl w:val="0"/>
      <w:suppressAutoHyphens/>
    </w:pPr>
    <w:rPr>
      <w:rFonts w:eastAsia="Lucida Sans Unicode"/>
      <w:lang w:eastAsia="ar-SA"/>
    </w:rPr>
  </w:style>
  <w:style w:type="paragraph" w:customStyle="1" w:styleId="ConsPlusNonformat">
    <w:name w:val="ConsPlusNonformat"/>
    <w:rsid w:val="00851DC4"/>
    <w:pPr>
      <w:widowControl w:val="0"/>
      <w:autoSpaceDE w:val="0"/>
      <w:autoSpaceDN w:val="0"/>
      <w:adjustRightInd w:val="0"/>
    </w:pPr>
    <w:rPr>
      <w:rFonts w:ascii="Courier New" w:eastAsia="Calibri" w:hAnsi="Courier New" w:cs="Courier New"/>
    </w:rPr>
  </w:style>
  <w:style w:type="paragraph" w:customStyle="1" w:styleId="ConsPlusCell">
    <w:name w:val="ConsPlusCell"/>
    <w:rsid w:val="00851DC4"/>
    <w:pPr>
      <w:widowControl w:val="0"/>
      <w:autoSpaceDE w:val="0"/>
      <w:autoSpaceDN w:val="0"/>
      <w:adjustRightInd w:val="0"/>
    </w:pPr>
    <w:rPr>
      <w:rFonts w:ascii="Arial" w:hAnsi="Arial" w:cs="Arial"/>
    </w:rPr>
  </w:style>
  <w:style w:type="character" w:customStyle="1" w:styleId="a7">
    <w:name w:val="Нижний колонтитул Знак"/>
    <w:link w:val="a6"/>
    <w:uiPriority w:val="99"/>
    <w:rsid w:val="00991C28"/>
    <w:rPr>
      <w:sz w:val="24"/>
      <w:szCs w:val="24"/>
    </w:rPr>
  </w:style>
  <w:style w:type="paragraph" w:customStyle="1" w:styleId="ad">
    <w:name w:val=" Знак"/>
    <w:basedOn w:val="a"/>
    <w:rsid w:val="00856485"/>
    <w:pPr>
      <w:spacing w:after="160" w:line="240" w:lineRule="exact"/>
    </w:pPr>
    <w:rPr>
      <w:rFonts w:ascii="Verdana" w:hAnsi="Verdana"/>
      <w:sz w:val="20"/>
      <w:szCs w:val="20"/>
      <w:lang w:val="en-US" w:eastAsia="en-US"/>
    </w:rPr>
  </w:style>
  <w:style w:type="paragraph" w:styleId="ae">
    <w:name w:val="Body Text"/>
    <w:basedOn w:val="a"/>
    <w:link w:val="af"/>
    <w:rsid w:val="00E127BD"/>
    <w:rPr>
      <w:szCs w:val="20"/>
      <w:lang w:val="x-none" w:eastAsia="x-none"/>
    </w:rPr>
  </w:style>
  <w:style w:type="character" w:customStyle="1" w:styleId="af">
    <w:name w:val="Основной текст Знак"/>
    <w:link w:val="ae"/>
    <w:rsid w:val="00E127BD"/>
    <w:rPr>
      <w:sz w:val="24"/>
    </w:rPr>
  </w:style>
  <w:style w:type="paragraph" w:customStyle="1" w:styleId="consplusnormal1">
    <w:name w:val="consplusnormal"/>
    <w:basedOn w:val="a"/>
    <w:rsid w:val="003E4E52"/>
    <w:pPr>
      <w:spacing w:after="240"/>
    </w:pPr>
  </w:style>
  <w:style w:type="character" w:customStyle="1" w:styleId="10">
    <w:name w:val="Заголовок 1 Знак"/>
    <w:link w:val="1"/>
    <w:rsid w:val="00087629"/>
    <w:rPr>
      <w:rFonts w:ascii="Arial" w:hAnsi="Arial" w:cs="Arial"/>
      <w:b/>
      <w:bCs/>
      <w:kern w:val="32"/>
      <w:sz w:val="32"/>
      <w:szCs w:val="32"/>
    </w:rPr>
  </w:style>
  <w:style w:type="character" w:customStyle="1" w:styleId="apple-converted-space">
    <w:name w:val="apple-converted-space"/>
    <w:basedOn w:val="a0"/>
    <w:rsid w:val="00D5551A"/>
  </w:style>
  <w:style w:type="paragraph" w:customStyle="1" w:styleId="ConsPlusTitle">
    <w:name w:val="ConsPlusTitle"/>
    <w:rsid w:val="00C0292D"/>
    <w:pPr>
      <w:widowControl w:val="0"/>
      <w:autoSpaceDE w:val="0"/>
      <w:autoSpaceDN w:val="0"/>
    </w:pPr>
    <w:rPr>
      <w:rFonts w:ascii="Calibri" w:hAnsi="Calibri" w:cs="Calibri"/>
      <w:b/>
      <w:sz w:val="22"/>
    </w:rPr>
  </w:style>
  <w:style w:type="paragraph" w:customStyle="1" w:styleId="ConsPlusDocList">
    <w:name w:val="ConsPlusDocList"/>
    <w:rsid w:val="00C0292D"/>
    <w:pPr>
      <w:widowControl w:val="0"/>
      <w:autoSpaceDE w:val="0"/>
      <w:autoSpaceDN w:val="0"/>
    </w:pPr>
    <w:rPr>
      <w:rFonts w:ascii="Courier New" w:hAnsi="Courier New" w:cs="Courier New"/>
    </w:rPr>
  </w:style>
  <w:style w:type="paragraph" w:customStyle="1" w:styleId="ConsPlusTitlePage">
    <w:name w:val="ConsPlusTitlePage"/>
    <w:rsid w:val="00C0292D"/>
    <w:pPr>
      <w:widowControl w:val="0"/>
      <w:autoSpaceDE w:val="0"/>
      <w:autoSpaceDN w:val="0"/>
    </w:pPr>
    <w:rPr>
      <w:rFonts w:ascii="Tahoma" w:hAnsi="Tahoma" w:cs="Tahoma"/>
    </w:rPr>
  </w:style>
  <w:style w:type="paragraph" w:customStyle="1" w:styleId="ConsPlusJurTerm">
    <w:name w:val="ConsPlusJurTerm"/>
    <w:rsid w:val="00C0292D"/>
    <w:pPr>
      <w:widowControl w:val="0"/>
      <w:autoSpaceDE w:val="0"/>
      <w:autoSpaceDN w:val="0"/>
    </w:pPr>
    <w:rPr>
      <w:rFonts w:ascii="Tahoma" w:hAnsi="Tahoma" w:cs="Tahoma"/>
      <w:sz w:val="26"/>
    </w:rPr>
  </w:style>
  <w:style w:type="paragraph" w:customStyle="1" w:styleId="ConsPlusTextList">
    <w:name w:val="ConsPlusTextList"/>
    <w:rsid w:val="00C0292D"/>
    <w:pPr>
      <w:widowControl w:val="0"/>
      <w:autoSpaceDE w:val="0"/>
      <w:autoSpaceDN w:val="0"/>
    </w:pPr>
    <w:rPr>
      <w:rFonts w:ascii="Arial" w:hAnsi="Arial" w:cs="Arial"/>
    </w:rPr>
  </w:style>
  <w:style w:type="paragraph" w:styleId="af0">
    <w:name w:val="List Paragraph"/>
    <w:basedOn w:val="a"/>
    <w:uiPriority w:val="34"/>
    <w:qFormat/>
    <w:rsid w:val="00C0292D"/>
    <w:pPr>
      <w:spacing w:line="360" w:lineRule="auto"/>
      <w:ind w:left="708"/>
    </w:pPr>
  </w:style>
  <w:style w:type="character" w:customStyle="1" w:styleId="ConsPlusNormal0">
    <w:name w:val="ConsPlusNormal Знак"/>
    <w:link w:val="ConsPlusNormal"/>
    <w:locked/>
    <w:rsid w:val="00C0292D"/>
    <w:rPr>
      <w:rFonts w:ascii="Arial" w:hAnsi="Arial" w:cs="Arial"/>
      <w:lang w:eastAsia="ar-SA" w:bidi="ar-SA"/>
    </w:rPr>
  </w:style>
  <w:style w:type="paragraph" w:styleId="af1">
    <w:name w:val="footnote text"/>
    <w:basedOn w:val="a"/>
    <w:link w:val="af2"/>
    <w:unhideWhenUsed/>
    <w:rsid w:val="00C0292D"/>
    <w:rPr>
      <w:sz w:val="20"/>
      <w:szCs w:val="20"/>
    </w:rPr>
  </w:style>
  <w:style w:type="character" w:customStyle="1" w:styleId="af2">
    <w:name w:val="Текст сноски Знак"/>
    <w:basedOn w:val="a0"/>
    <w:link w:val="af1"/>
    <w:rsid w:val="00C0292D"/>
  </w:style>
  <w:style w:type="character" w:styleId="af3">
    <w:name w:val="footnote reference"/>
    <w:unhideWhenUsed/>
    <w:rsid w:val="00C0292D"/>
    <w:rPr>
      <w:vertAlign w:val="superscript"/>
    </w:rPr>
  </w:style>
  <w:style w:type="character" w:customStyle="1" w:styleId="a5">
    <w:name w:val="Текст выноски Знак"/>
    <w:link w:val="a4"/>
    <w:uiPriority w:val="99"/>
    <w:semiHidden/>
    <w:rsid w:val="00C0292D"/>
    <w:rPr>
      <w:rFonts w:ascii="Tahoma" w:hAnsi="Tahoma" w:cs="Tahoma"/>
      <w:sz w:val="16"/>
      <w:szCs w:val="16"/>
    </w:rPr>
  </w:style>
  <w:style w:type="character" w:customStyle="1" w:styleId="af4">
    <w:name w:val="Основной текст_"/>
    <w:link w:val="11"/>
    <w:rsid w:val="00C0292D"/>
    <w:rPr>
      <w:spacing w:val="4"/>
      <w:sz w:val="23"/>
      <w:szCs w:val="23"/>
      <w:shd w:val="clear" w:color="auto" w:fill="FFFFFF"/>
    </w:rPr>
  </w:style>
  <w:style w:type="paragraph" w:customStyle="1" w:styleId="11">
    <w:name w:val="Основной текст1"/>
    <w:basedOn w:val="a"/>
    <w:link w:val="af4"/>
    <w:rsid w:val="00C0292D"/>
    <w:pPr>
      <w:widowControl w:val="0"/>
      <w:shd w:val="clear" w:color="auto" w:fill="FFFFFF"/>
      <w:spacing w:before="720" w:after="420" w:line="0" w:lineRule="atLeast"/>
    </w:pPr>
    <w:rPr>
      <w:spacing w:val="4"/>
      <w:sz w:val="23"/>
      <w:szCs w:val="23"/>
      <w:lang w:val="x-none" w:eastAsia="x-none"/>
    </w:rPr>
  </w:style>
  <w:style w:type="character" w:customStyle="1" w:styleId="Verdana105pt0pt">
    <w:name w:val="Основной текст + Verdana;10;5 pt;Курсив;Интервал 0 pt"/>
    <w:rsid w:val="00C0292D"/>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f5">
    <w:name w:val="No Spacing"/>
    <w:uiPriority w:val="1"/>
    <w:qFormat/>
    <w:rsid w:val="00C0292D"/>
    <w:rPr>
      <w:rFonts w:eastAsia="Calibri"/>
      <w:sz w:val="28"/>
      <w:szCs w:val="28"/>
      <w:lang w:eastAsia="en-US"/>
    </w:rPr>
  </w:style>
  <w:style w:type="character" w:customStyle="1" w:styleId="20">
    <w:name w:val="Заголовок 2 Знак"/>
    <w:link w:val="2"/>
    <w:rsid w:val="00087629"/>
    <w:rPr>
      <w:rFonts w:ascii="Arial" w:hAnsi="Arial" w:cs="Arial"/>
      <w:b/>
      <w:bCs/>
      <w:iCs/>
      <w:sz w:val="30"/>
      <w:szCs w:val="28"/>
    </w:rPr>
  </w:style>
  <w:style w:type="character" w:customStyle="1" w:styleId="30">
    <w:name w:val="Заголовок 3 Знак"/>
    <w:link w:val="3"/>
    <w:rsid w:val="00087629"/>
    <w:rPr>
      <w:rFonts w:ascii="Arial" w:hAnsi="Arial" w:cs="Arial"/>
      <w:b/>
      <w:bCs/>
      <w:sz w:val="28"/>
      <w:szCs w:val="26"/>
    </w:rPr>
  </w:style>
  <w:style w:type="character" w:styleId="HTML">
    <w:name w:val="HTML Variable"/>
    <w:aliases w:val="!Ссылки в документе"/>
    <w:basedOn w:val="a0"/>
    <w:rsid w:val="00554559"/>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554559"/>
    <w:rPr>
      <w:rFonts w:ascii="Courier" w:hAnsi="Courier"/>
      <w:sz w:val="22"/>
      <w:szCs w:val="20"/>
    </w:rPr>
  </w:style>
  <w:style w:type="character" w:customStyle="1" w:styleId="af7">
    <w:name w:val="Текст примечания Знак"/>
    <w:link w:val="af6"/>
    <w:rsid w:val="00087629"/>
    <w:rPr>
      <w:rFonts w:ascii="Courier" w:hAnsi="Courier"/>
      <w:sz w:val="22"/>
    </w:rPr>
  </w:style>
  <w:style w:type="paragraph" w:customStyle="1" w:styleId="Title">
    <w:name w:val="Title!Название НПА"/>
    <w:basedOn w:val="a"/>
    <w:rsid w:val="00554559"/>
    <w:pPr>
      <w:spacing w:before="240" w:after="60"/>
      <w:jc w:val="center"/>
      <w:outlineLvl w:val="0"/>
    </w:pPr>
    <w:rPr>
      <w:rFonts w:cs="Arial"/>
      <w:b/>
      <w:bCs/>
      <w:kern w:val="28"/>
      <w:sz w:val="32"/>
      <w:szCs w:val="32"/>
    </w:rPr>
  </w:style>
  <w:style w:type="paragraph" w:customStyle="1" w:styleId="af8">
    <w:name w:val="ПРИЛОЖЕНИЕ"/>
    <w:basedOn w:val="a"/>
    <w:link w:val="af9"/>
    <w:qFormat/>
    <w:rsid w:val="00087629"/>
    <w:pPr>
      <w:widowControl w:val="0"/>
      <w:autoSpaceDE w:val="0"/>
      <w:autoSpaceDN w:val="0"/>
      <w:adjustRightInd w:val="0"/>
      <w:ind w:left="3969" w:firstLine="0"/>
    </w:pPr>
    <w:rPr>
      <w:rFonts w:cs="Arial"/>
    </w:rPr>
  </w:style>
  <w:style w:type="character" w:customStyle="1" w:styleId="af9">
    <w:name w:val="ПРИЛОЖЕНИЕ Знак"/>
    <w:link w:val="af8"/>
    <w:rsid w:val="00087629"/>
    <w:rPr>
      <w:rFonts w:ascii="Arial" w:hAnsi="Arial" w:cs="Arial"/>
      <w:sz w:val="24"/>
      <w:szCs w:val="24"/>
    </w:rPr>
  </w:style>
  <w:style w:type="paragraph" w:styleId="afa">
    <w:name w:val="caption"/>
    <w:aliases w:val="НАЗВАНИЕ"/>
    <w:basedOn w:val="a"/>
    <w:next w:val="a"/>
    <w:qFormat/>
    <w:rsid w:val="00087629"/>
    <w:pPr>
      <w:widowControl w:val="0"/>
      <w:autoSpaceDE w:val="0"/>
      <w:autoSpaceDN w:val="0"/>
      <w:adjustRightInd w:val="0"/>
      <w:ind w:firstLine="0"/>
      <w:jc w:val="center"/>
    </w:pPr>
    <w:rPr>
      <w:iCs/>
      <w:szCs w:val="32"/>
    </w:rPr>
  </w:style>
  <w:style w:type="paragraph" w:customStyle="1" w:styleId="afb">
    <w:name w:val="ТАБЛИЦА"/>
    <w:basedOn w:val="a"/>
    <w:link w:val="afc"/>
    <w:qFormat/>
    <w:rsid w:val="00087629"/>
    <w:pPr>
      <w:ind w:firstLine="0"/>
    </w:pPr>
    <w:rPr>
      <w:rFonts w:cs="Arial"/>
    </w:rPr>
  </w:style>
  <w:style w:type="character" w:customStyle="1" w:styleId="afc">
    <w:name w:val="ТАБЛИЦА Знак"/>
    <w:link w:val="afb"/>
    <w:rsid w:val="00087629"/>
    <w:rPr>
      <w:rFonts w:ascii="Arial" w:hAnsi="Arial" w:cs="Arial"/>
      <w:sz w:val="24"/>
      <w:szCs w:val="24"/>
    </w:rPr>
  </w:style>
  <w:style w:type="table" w:styleId="afd">
    <w:name w:val="Table Grid"/>
    <w:basedOn w:val="a1"/>
    <w:uiPriority w:val="59"/>
    <w:rsid w:val="000876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554559"/>
    <w:pPr>
      <w:spacing w:before="120" w:after="120"/>
      <w:jc w:val="right"/>
    </w:pPr>
    <w:rPr>
      <w:rFonts w:ascii="Arial" w:hAnsi="Arial" w:cs="Arial"/>
      <w:b/>
      <w:bCs/>
      <w:kern w:val="28"/>
      <w:sz w:val="32"/>
      <w:szCs w:val="32"/>
    </w:rPr>
  </w:style>
  <w:style w:type="paragraph" w:customStyle="1" w:styleId="Table">
    <w:name w:val="Table!Таблица"/>
    <w:rsid w:val="00554559"/>
    <w:rPr>
      <w:rFonts w:ascii="Arial" w:hAnsi="Arial" w:cs="Arial"/>
      <w:bCs/>
      <w:kern w:val="28"/>
      <w:sz w:val="24"/>
      <w:szCs w:val="32"/>
    </w:rPr>
  </w:style>
  <w:style w:type="paragraph" w:customStyle="1" w:styleId="Table0">
    <w:name w:val="Table!"/>
    <w:next w:val="Table"/>
    <w:rsid w:val="00554559"/>
    <w:pPr>
      <w:jc w:val="center"/>
    </w:pPr>
    <w:rPr>
      <w:rFonts w:ascii="Arial" w:hAnsi="Arial" w:cs="Arial"/>
      <w:b/>
      <w:bCs/>
      <w:kern w:val="28"/>
      <w:sz w:val="24"/>
      <w:szCs w:val="32"/>
    </w:rPr>
  </w:style>
  <w:style w:type="paragraph" w:customStyle="1" w:styleId="NumberAndDate">
    <w:name w:val="NumberAndDate"/>
    <w:aliases w:val="!Дата и Номер"/>
    <w:qFormat/>
    <w:rsid w:val="0055455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5455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204">
      <w:bodyDiv w:val="1"/>
      <w:marLeft w:val="0"/>
      <w:marRight w:val="0"/>
      <w:marTop w:val="0"/>
      <w:marBottom w:val="0"/>
      <w:divBdr>
        <w:top w:val="none" w:sz="0" w:space="0" w:color="auto"/>
        <w:left w:val="none" w:sz="0" w:space="0" w:color="auto"/>
        <w:bottom w:val="none" w:sz="0" w:space="0" w:color="auto"/>
        <w:right w:val="none" w:sz="0" w:space="0" w:color="auto"/>
      </w:divBdr>
    </w:div>
    <w:div w:id="562251737">
      <w:bodyDiv w:val="1"/>
      <w:marLeft w:val="0"/>
      <w:marRight w:val="0"/>
      <w:marTop w:val="0"/>
      <w:marBottom w:val="0"/>
      <w:divBdr>
        <w:top w:val="none" w:sz="0" w:space="0" w:color="auto"/>
        <w:left w:val="none" w:sz="0" w:space="0" w:color="auto"/>
        <w:bottom w:val="none" w:sz="0" w:space="0" w:color="auto"/>
        <w:right w:val="none" w:sz="0" w:space="0" w:color="auto"/>
      </w:divBdr>
    </w:div>
    <w:div w:id="721641289">
      <w:bodyDiv w:val="1"/>
      <w:marLeft w:val="0"/>
      <w:marRight w:val="0"/>
      <w:marTop w:val="0"/>
      <w:marBottom w:val="0"/>
      <w:divBdr>
        <w:top w:val="none" w:sz="0" w:space="0" w:color="auto"/>
        <w:left w:val="none" w:sz="0" w:space="0" w:color="auto"/>
        <w:bottom w:val="none" w:sz="0" w:space="0" w:color="auto"/>
        <w:right w:val="none" w:sz="0" w:space="0" w:color="auto"/>
      </w:divBdr>
      <w:divsChild>
        <w:div w:id="801921725">
          <w:marLeft w:val="0"/>
          <w:marRight w:val="0"/>
          <w:marTop w:val="0"/>
          <w:marBottom w:val="0"/>
          <w:divBdr>
            <w:top w:val="none" w:sz="0" w:space="0" w:color="auto"/>
            <w:left w:val="none" w:sz="0" w:space="0" w:color="auto"/>
            <w:bottom w:val="none" w:sz="0" w:space="0" w:color="auto"/>
            <w:right w:val="none" w:sz="0" w:space="0" w:color="auto"/>
          </w:divBdr>
          <w:divsChild>
            <w:div w:id="181894013">
              <w:marLeft w:val="0"/>
              <w:marRight w:val="0"/>
              <w:marTop w:val="0"/>
              <w:marBottom w:val="0"/>
              <w:divBdr>
                <w:top w:val="none" w:sz="0" w:space="0" w:color="auto"/>
                <w:left w:val="none" w:sz="0" w:space="0" w:color="auto"/>
                <w:bottom w:val="none" w:sz="0" w:space="0" w:color="auto"/>
                <w:right w:val="none" w:sz="0" w:space="0" w:color="auto"/>
              </w:divBdr>
            </w:div>
            <w:div w:id="404030627">
              <w:marLeft w:val="0"/>
              <w:marRight w:val="0"/>
              <w:marTop w:val="0"/>
              <w:marBottom w:val="0"/>
              <w:divBdr>
                <w:top w:val="none" w:sz="0" w:space="0" w:color="auto"/>
                <w:left w:val="none" w:sz="0" w:space="0" w:color="auto"/>
                <w:bottom w:val="none" w:sz="0" w:space="0" w:color="auto"/>
                <w:right w:val="none" w:sz="0" w:space="0" w:color="auto"/>
              </w:divBdr>
            </w:div>
            <w:div w:id="595141394">
              <w:marLeft w:val="0"/>
              <w:marRight w:val="0"/>
              <w:marTop w:val="0"/>
              <w:marBottom w:val="0"/>
              <w:divBdr>
                <w:top w:val="none" w:sz="0" w:space="0" w:color="auto"/>
                <w:left w:val="none" w:sz="0" w:space="0" w:color="auto"/>
                <w:bottom w:val="none" w:sz="0" w:space="0" w:color="auto"/>
                <w:right w:val="none" w:sz="0" w:space="0" w:color="auto"/>
              </w:divBdr>
            </w:div>
            <w:div w:id="1927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525">
          <w:marLeft w:val="0"/>
          <w:marRight w:val="0"/>
          <w:marTop w:val="0"/>
          <w:marBottom w:val="0"/>
          <w:divBdr>
            <w:top w:val="none" w:sz="0" w:space="0" w:color="auto"/>
            <w:left w:val="none" w:sz="0" w:space="0" w:color="auto"/>
            <w:bottom w:val="none" w:sz="0" w:space="0" w:color="auto"/>
            <w:right w:val="none" w:sz="0" w:space="0" w:color="auto"/>
          </w:divBdr>
          <w:divsChild>
            <w:div w:id="107164980">
              <w:marLeft w:val="0"/>
              <w:marRight w:val="0"/>
              <w:marTop w:val="0"/>
              <w:marBottom w:val="0"/>
              <w:divBdr>
                <w:top w:val="none" w:sz="0" w:space="0" w:color="auto"/>
                <w:left w:val="none" w:sz="0" w:space="0" w:color="auto"/>
                <w:bottom w:val="none" w:sz="0" w:space="0" w:color="auto"/>
                <w:right w:val="none" w:sz="0" w:space="0" w:color="auto"/>
              </w:divBdr>
            </w:div>
            <w:div w:id="460343765">
              <w:marLeft w:val="0"/>
              <w:marRight w:val="0"/>
              <w:marTop w:val="0"/>
              <w:marBottom w:val="0"/>
              <w:divBdr>
                <w:top w:val="none" w:sz="0" w:space="0" w:color="auto"/>
                <w:left w:val="none" w:sz="0" w:space="0" w:color="auto"/>
                <w:bottom w:val="none" w:sz="0" w:space="0" w:color="auto"/>
                <w:right w:val="none" w:sz="0" w:space="0" w:color="auto"/>
              </w:divBdr>
            </w:div>
            <w:div w:id="758332670">
              <w:marLeft w:val="0"/>
              <w:marRight w:val="0"/>
              <w:marTop w:val="0"/>
              <w:marBottom w:val="0"/>
              <w:divBdr>
                <w:top w:val="none" w:sz="0" w:space="0" w:color="auto"/>
                <w:left w:val="none" w:sz="0" w:space="0" w:color="auto"/>
                <w:bottom w:val="none" w:sz="0" w:space="0" w:color="auto"/>
                <w:right w:val="none" w:sz="0" w:space="0" w:color="auto"/>
              </w:divBdr>
            </w:div>
            <w:div w:id="1679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250">
      <w:bodyDiv w:val="1"/>
      <w:marLeft w:val="0"/>
      <w:marRight w:val="0"/>
      <w:marTop w:val="0"/>
      <w:marBottom w:val="0"/>
      <w:divBdr>
        <w:top w:val="none" w:sz="0" w:space="0" w:color="auto"/>
        <w:left w:val="none" w:sz="0" w:space="0" w:color="auto"/>
        <w:bottom w:val="none" w:sz="0" w:space="0" w:color="auto"/>
        <w:right w:val="none" w:sz="0" w:space="0" w:color="auto"/>
      </w:divBdr>
    </w:div>
    <w:div w:id="1550679015">
      <w:bodyDiv w:val="1"/>
      <w:marLeft w:val="0"/>
      <w:marRight w:val="0"/>
      <w:marTop w:val="0"/>
      <w:marBottom w:val="0"/>
      <w:divBdr>
        <w:top w:val="none" w:sz="0" w:space="0" w:color="auto"/>
        <w:left w:val="none" w:sz="0" w:space="0" w:color="auto"/>
        <w:bottom w:val="none" w:sz="0" w:space="0" w:color="auto"/>
        <w:right w:val="none" w:sz="0" w:space="0" w:color="auto"/>
      </w:divBdr>
    </w:div>
    <w:div w:id="1852328250">
      <w:bodyDiv w:val="1"/>
      <w:marLeft w:val="0"/>
      <w:marRight w:val="0"/>
      <w:marTop w:val="0"/>
      <w:marBottom w:val="0"/>
      <w:divBdr>
        <w:top w:val="none" w:sz="0" w:space="0" w:color="auto"/>
        <w:left w:val="none" w:sz="0" w:space="0" w:color="auto"/>
        <w:bottom w:val="none" w:sz="0" w:space="0" w:color="auto"/>
        <w:right w:val="none" w:sz="0" w:space="0" w:color="auto"/>
      </w:divBdr>
    </w:div>
    <w:div w:id="1898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23501F050F424F4D82566CEDD40B18E579D1F4815107D555B69E824E3DB06D76BBB38A02994208D56DA5E40bB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D40-FB72-4F65-B277-C81236C8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40</Pages>
  <Words>15473</Words>
  <Characters>88201</Characters>
  <Application>Microsoft Office Word</Application>
  <DocSecurity>0</DocSecurity>
  <Lines>735</Lines>
  <Paragraphs>206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Утвержден</vt:lpstr>
      <vt:lpstr>Об утверждении административного регламента администрации Бутурлиновского муници</vt:lpstr>
      <vt:lpstr>В соответствии с Федеральными законами РФ от 06.10.2003г. №131-ФЗ «Об общих при</vt:lpstr>
    </vt:vector>
  </TitlesOfParts>
  <Company>Администрация городского округа г. Воронеж</Company>
  <LinksUpToDate>false</LinksUpToDate>
  <CharactersWithSpaces>103468</CharactersWithSpaces>
  <SharedDoc>false</SharedDoc>
  <HLinks>
    <vt:vector size="6" baseType="variant">
      <vt:variant>
        <vt:i4>1638482</vt:i4>
      </vt:variant>
      <vt:variant>
        <vt:i4>0</vt:i4>
      </vt:variant>
      <vt:variant>
        <vt:i4>0</vt:i4>
      </vt:variant>
      <vt:variant>
        <vt:i4>5</vt:i4>
      </vt:variant>
      <vt:variant>
        <vt:lpwstr>consultantplus://offline/ref=D23501F050F424F4D82566CEDD40B18E579D1F4815107D555B69E824E3DB06D76BBB38A02994208D56DA5E40bBM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Беликова Юлия Андреевна</dc:creator>
  <cp:lastModifiedBy>Беликова Юлия Андреевна</cp:lastModifiedBy>
  <cp:revision>1</cp:revision>
  <cp:lastPrinted>2021-02-09T12:15:00Z</cp:lastPrinted>
  <dcterms:created xsi:type="dcterms:W3CDTF">2022-06-09T07:40:00Z</dcterms:created>
  <dcterms:modified xsi:type="dcterms:W3CDTF">2022-06-09T07:40:00Z</dcterms:modified>
</cp:coreProperties>
</file>