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9F1" w:rsidRPr="00B864BE" w:rsidRDefault="00A2656A" w:rsidP="00B864BE">
      <w:pPr>
        <w:pStyle w:val="af8"/>
      </w:pPr>
      <w:bookmarkStart w:id="0" w:name="_GoBack"/>
      <w:bookmarkEnd w:id="0"/>
      <w:r>
        <w:rPr>
          <w:noProof/>
        </w:rPr>
        <w:drawing>
          <wp:inline distT="0" distB="0" distL="0" distR="0">
            <wp:extent cx="676275" cy="733425"/>
            <wp:effectExtent l="0" t="0" r="9525" b="9525"/>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561" t="13678" r="6190" b="12177"/>
                    <a:stretch>
                      <a:fillRect/>
                    </a:stretch>
                  </pic:blipFill>
                  <pic:spPr bwMode="auto">
                    <a:xfrm>
                      <a:off x="0" y="0"/>
                      <a:ext cx="676275" cy="733425"/>
                    </a:xfrm>
                    <a:prstGeom prst="rect">
                      <a:avLst/>
                    </a:prstGeom>
                    <a:noFill/>
                    <a:ln>
                      <a:noFill/>
                    </a:ln>
                  </pic:spPr>
                </pic:pic>
              </a:graphicData>
            </a:graphic>
          </wp:inline>
        </w:drawing>
      </w:r>
    </w:p>
    <w:p w:rsidR="00A059F1" w:rsidRPr="00B864BE" w:rsidRDefault="00A059F1" w:rsidP="00B864BE">
      <w:pPr>
        <w:pStyle w:val="af8"/>
        <w:rPr>
          <w:bCs/>
        </w:rPr>
      </w:pPr>
      <w:r w:rsidRPr="00B864BE">
        <w:rPr>
          <w:bCs/>
        </w:rPr>
        <w:t>Администрация Бутурлиновского муниципального района</w:t>
      </w:r>
      <w:r w:rsidR="00B864BE">
        <w:rPr>
          <w:bCs/>
        </w:rPr>
        <w:t xml:space="preserve"> </w:t>
      </w:r>
      <w:r w:rsidRPr="00B864BE">
        <w:rPr>
          <w:bCs/>
        </w:rPr>
        <w:t>Воронежской области</w:t>
      </w:r>
    </w:p>
    <w:p w:rsidR="00A059F1" w:rsidRPr="00B864BE" w:rsidRDefault="00A059F1" w:rsidP="00B864BE">
      <w:pPr>
        <w:pStyle w:val="af8"/>
        <w:rPr>
          <w:bCs/>
        </w:rPr>
      </w:pPr>
    </w:p>
    <w:p w:rsidR="00A059F1" w:rsidRPr="00B864BE" w:rsidRDefault="00A059F1" w:rsidP="00B864BE">
      <w:pPr>
        <w:pStyle w:val="af8"/>
      </w:pPr>
      <w:r w:rsidRPr="00B864BE">
        <w:rPr>
          <w:bCs/>
        </w:rPr>
        <w:t>ПОСТАНОВЛЕНИЕ</w:t>
      </w:r>
    </w:p>
    <w:p w:rsidR="00A059F1" w:rsidRPr="00B864BE" w:rsidRDefault="00A059F1" w:rsidP="00B864BE">
      <w:pPr>
        <w:rPr>
          <w:rFonts w:cs="Arial"/>
        </w:rPr>
      </w:pPr>
      <w:r w:rsidRPr="00B864BE">
        <w:rPr>
          <w:rFonts w:cs="Arial"/>
        </w:rPr>
        <w:t xml:space="preserve">от </w:t>
      </w:r>
      <w:r w:rsidR="00C7152D" w:rsidRPr="00B864BE">
        <w:rPr>
          <w:rFonts w:cs="Arial"/>
        </w:rPr>
        <w:t xml:space="preserve">30.12.2015 </w:t>
      </w:r>
      <w:r w:rsidRPr="00B864BE">
        <w:rPr>
          <w:rFonts w:cs="Arial"/>
        </w:rPr>
        <w:t xml:space="preserve">№ </w:t>
      </w:r>
      <w:r w:rsidR="00C7152D" w:rsidRPr="00B864BE">
        <w:rPr>
          <w:rFonts w:cs="Arial"/>
        </w:rPr>
        <w:t>877</w:t>
      </w:r>
    </w:p>
    <w:p w:rsidR="00A059F1" w:rsidRPr="00B864BE" w:rsidRDefault="00B864BE" w:rsidP="00B864BE">
      <w:pPr>
        <w:rPr>
          <w:rFonts w:cs="Arial"/>
        </w:rPr>
      </w:pPr>
      <w:r w:rsidRPr="00B864BE">
        <w:rPr>
          <w:rFonts w:cs="Arial"/>
        </w:rPr>
        <w:t xml:space="preserve"> </w:t>
      </w:r>
      <w:r w:rsidR="00A059F1" w:rsidRPr="00B864BE">
        <w:rPr>
          <w:rFonts w:cs="Arial"/>
        </w:rPr>
        <w:t>г. Бутурлиновка</w:t>
      </w:r>
    </w:p>
    <w:p w:rsidR="004A079C" w:rsidRPr="00B864BE" w:rsidRDefault="00A059F1" w:rsidP="00B864BE">
      <w:pPr>
        <w:pStyle w:val="Title"/>
      </w:pPr>
      <w:r w:rsidRPr="00B864BE">
        <w:rPr>
          <w:lang w:eastAsia="ar-SA"/>
        </w:rPr>
        <w:t xml:space="preserve">Об утверждении административного регламента администрации Бутурлиновского муниципального района Воронежской области по предоставлению муниципальной услуги </w:t>
      </w:r>
      <w:r w:rsidRPr="00B864BE">
        <w:t>«Установление сервитута в отношении земельного участка, находящегося в муниципальной собственности</w:t>
      </w:r>
      <w:r w:rsidR="0046176A" w:rsidRPr="00B864BE">
        <w:t>, и земельного участка, государственная собственность на который не разграничена</w:t>
      </w:r>
      <w:r w:rsidRPr="00B864BE">
        <w:t>»</w:t>
      </w:r>
      <w:r w:rsidR="004A079C" w:rsidRPr="00B864BE">
        <w:t xml:space="preserve"> </w:t>
      </w:r>
      <w:r w:rsidR="004A079C" w:rsidRPr="007531E4">
        <w:rPr>
          <w:i/>
        </w:rPr>
        <w:t>(в редакции постановлени</w:t>
      </w:r>
      <w:r w:rsidR="0046176A" w:rsidRPr="007531E4">
        <w:rPr>
          <w:i/>
        </w:rPr>
        <w:t>й</w:t>
      </w:r>
      <w:r w:rsidR="004A079C" w:rsidRPr="007531E4">
        <w:rPr>
          <w:i/>
        </w:rPr>
        <w:t xml:space="preserve"> от 29.02.2016 г. № 106</w:t>
      </w:r>
      <w:r w:rsidR="0046176A" w:rsidRPr="007531E4">
        <w:rPr>
          <w:i/>
        </w:rPr>
        <w:t>; от 09.12.2016 г. № 549</w:t>
      </w:r>
      <w:r w:rsidR="009F157D" w:rsidRPr="007531E4">
        <w:rPr>
          <w:i/>
        </w:rPr>
        <w:t>; от 20.10.2017 г. № 506</w:t>
      </w:r>
      <w:r w:rsidR="007531E4">
        <w:rPr>
          <w:i/>
        </w:rPr>
        <w:t>; от 13.12.2018 г. № 726</w:t>
      </w:r>
      <w:r w:rsidR="004A079C" w:rsidRPr="007531E4">
        <w:rPr>
          <w:i/>
        </w:rPr>
        <w:t>)</w:t>
      </w:r>
    </w:p>
    <w:p w:rsidR="00A059F1" w:rsidRPr="00B864BE" w:rsidRDefault="00A059F1" w:rsidP="00B864BE">
      <w:pPr>
        <w:widowControl w:val="0"/>
        <w:autoSpaceDE w:val="0"/>
        <w:autoSpaceDN w:val="0"/>
        <w:adjustRightInd w:val="0"/>
        <w:rPr>
          <w:rFonts w:cs="Arial"/>
          <w:bCs/>
          <w:lang w:eastAsia="zh-CN"/>
        </w:rPr>
      </w:pPr>
    </w:p>
    <w:p w:rsidR="00A059F1" w:rsidRPr="00B864BE" w:rsidRDefault="00A059F1" w:rsidP="00B864BE">
      <w:pPr>
        <w:shd w:val="clear" w:color="auto" w:fill="FFFFFF"/>
        <w:textAlignment w:val="top"/>
        <w:rPr>
          <w:rFonts w:cs="Arial"/>
          <w:color w:val="000000"/>
        </w:rPr>
      </w:pPr>
      <w:r w:rsidRPr="00B864BE">
        <w:rPr>
          <w:rFonts w:cs="Arial"/>
        </w:rPr>
        <w:t xml:space="preserve">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w:t>
      </w:r>
      <w:r w:rsidRPr="00B864BE">
        <w:rPr>
          <w:rFonts w:cs="Arial"/>
          <w:color w:val="000000"/>
        </w:rPr>
        <w:t>руководствуясь постановлением администрации Бутурлиновского муниципального района Воронежской области от 27.04.2015 г. №501«О Порядке разработки и</w:t>
      </w:r>
      <w:r w:rsidR="00B864BE" w:rsidRPr="00B864BE">
        <w:rPr>
          <w:rFonts w:cs="Arial"/>
          <w:color w:val="000000"/>
        </w:rPr>
        <w:t xml:space="preserve"> </w:t>
      </w:r>
      <w:r w:rsidRPr="00B864BE">
        <w:rPr>
          <w:rFonts w:cs="Arial"/>
          <w:color w:val="000000"/>
        </w:rPr>
        <w:t>утверждения административных</w:t>
      </w:r>
      <w:r w:rsidR="00B864BE" w:rsidRPr="00B864BE">
        <w:rPr>
          <w:rFonts w:cs="Arial"/>
          <w:color w:val="000000"/>
        </w:rPr>
        <w:t xml:space="preserve"> </w:t>
      </w:r>
      <w:r w:rsidRPr="00B864BE">
        <w:rPr>
          <w:rFonts w:cs="Arial"/>
          <w:color w:val="000000"/>
        </w:rPr>
        <w:t>регламентов предоставления</w:t>
      </w:r>
      <w:r w:rsidR="00B864BE" w:rsidRPr="00B864BE">
        <w:rPr>
          <w:rFonts w:cs="Arial"/>
          <w:color w:val="000000"/>
        </w:rPr>
        <w:t xml:space="preserve"> </w:t>
      </w:r>
      <w:r w:rsidRPr="00B864BE">
        <w:rPr>
          <w:rFonts w:cs="Arial"/>
          <w:color w:val="000000"/>
        </w:rPr>
        <w:t>муниципальных услуг», в</w:t>
      </w:r>
      <w:r w:rsidR="00B864BE" w:rsidRPr="00B864BE">
        <w:rPr>
          <w:rFonts w:cs="Arial"/>
          <w:color w:val="000000"/>
        </w:rPr>
        <w:t xml:space="preserve"> </w:t>
      </w:r>
      <w:r w:rsidRPr="00B864BE">
        <w:rPr>
          <w:rFonts w:cs="Arial"/>
          <w:color w:val="000000"/>
        </w:rPr>
        <w:t>целях открытости и общедоступности информации по предоставлению муниципальных услуг населению, администрация Бутурлиновского муниципального района Воронежской области</w:t>
      </w:r>
    </w:p>
    <w:p w:rsidR="00A059F1" w:rsidRPr="00B864BE" w:rsidRDefault="00A059F1" w:rsidP="00B864BE">
      <w:pPr>
        <w:rPr>
          <w:rFonts w:cs="Arial"/>
          <w:bCs/>
        </w:rPr>
      </w:pPr>
    </w:p>
    <w:p w:rsidR="00A059F1" w:rsidRPr="00B864BE" w:rsidRDefault="00A059F1" w:rsidP="00B864BE">
      <w:pPr>
        <w:pStyle w:val="af8"/>
      </w:pPr>
      <w:r w:rsidRPr="00B864BE">
        <w:t>ПОСТАНОВЛЯЕТ:</w:t>
      </w:r>
    </w:p>
    <w:p w:rsidR="00A059F1" w:rsidRPr="00B864BE" w:rsidRDefault="00B864BE" w:rsidP="00B864BE">
      <w:pPr>
        <w:autoSpaceDE w:val="0"/>
        <w:autoSpaceDN w:val="0"/>
        <w:adjustRightInd w:val="0"/>
        <w:rPr>
          <w:rFonts w:cs="Arial"/>
        </w:rPr>
      </w:pPr>
      <w:r w:rsidRPr="00B864BE">
        <w:rPr>
          <w:rFonts w:cs="Arial"/>
        </w:rPr>
        <w:t xml:space="preserve"> </w:t>
      </w:r>
      <w:r w:rsidR="00A059F1" w:rsidRPr="00B864BE">
        <w:rPr>
          <w:rFonts w:cs="Arial"/>
        </w:rPr>
        <w:t>1. Утвердить прилагаемый административный регламент администрации Бутурлиновского муниципального района Воронежской области по предоставлению муниципальной услуги «</w:t>
      </w:r>
      <w:r w:rsidR="00A22CE4" w:rsidRPr="00B864BE">
        <w:rPr>
          <w:rFonts w:cs="Arial"/>
        </w:rPr>
        <w:t>Установление сервитута в отношении земельного участка, находящегося в муниципальной собственности</w:t>
      </w:r>
      <w:r w:rsidR="00A16955" w:rsidRPr="00B864BE">
        <w:rPr>
          <w:rFonts w:cs="Arial"/>
        </w:rPr>
        <w:t>, и земельного участка, государственная собственн</w:t>
      </w:r>
      <w:r w:rsidR="009F157D" w:rsidRPr="00B864BE">
        <w:rPr>
          <w:rFonts w:cs="Arial"/>
        </w:rPr>
        <w:t>ость на который не разграничена</w:t>
      </w:r>
      <w:r w:rsidR="00A059F1" w:rsidRPr="00B864BE">
        <w:rPr>
          <w:rFonts w:cs="Arial"/>
        </w:rPr>
        <w:t>».</w:t>
      </w:r>
      <w:r w:rsidR="00A16955" w:rsidRPr="00B864BE">
        <w:rPr>
          <w:rFonts w:cs="Arial"/>
          <w:bCs/>
        </w:rPr>
        <w:t xml:space="preserve"> (в редакции постановлени</w:t>
      </w:r>
      <w:r w:rsidR="009F157D" w:rsidRPr="00B864BE">
        <w:rPr>
          <w:rFonts w:cs="Arial"/>
          <w:bCs/>
        </w:rPr>
        <w:t>й</w:t>
      </w:r>
      <w:r w:rsidR="00A16955" w:rsidRPr="00B864BE">
        <w:rPr>
          <w:rFonts w:cs="Arial"/>
          <w:bCs/>
        </w:rPr>
        <w:t xml:space="preserve"> от 09.12.2016 г. № 549</w:t>
      </w:r>
      <w:r w:rsidR="009F157D" w:rsidRPr="00B864BE">
        <w:rPr>
          <w:rFonts w:cs="Arial"/>
          <w:bCs/>
        </w:rPr>
        <w:t>; от 20.10.2017 г. № 506</w:t>
      </w:r>
      <w:r w:rsidR="00A16955" w:rsidRPr="00B864BE">
        <w:rPr>
          <w:rFonts w:cs="Arial"/>
          <w:bCs/>
        </w:rPr>
        <w:t>)</w:t>
      </w:r>
    </w:p>
    <w:p w:rsidR="00A059F1" w:rsidRPr="00B864BE" w:rsidRDefault="00B864BE" w:rsidP="00B864BE">
      <w:pPr>
        <w:rPr>
          <w:rFonts w:cs="Arial"/>
        </w:rPr>
      </w:pPr>
      <w:r w:rsidRPr="00B864BE">
        <w:rPr>
          <w:rFonts w:cs="Arial"/>
        </w:rPr>
        <w:t xml:space="preserve"> </w:t>
      </w:r>
      <w:r w:rsidR="00A059F1" w:rsidRPr="00B864BE">
        <w:rPr>
          <w:rFonts w:cs="Arial"/>
        </w:rPr>
        <w:t>2. Опубликовать настоящее постановление</w:t>
      </w:r>
      <w:r w:rsidRPr="00B864BE">
        <w:rPr>
          <w:rFonts w:cs="Arial"/>
        </w:rPr>
        <w:t xml:space="preserve"> </w:t>
      </w:r>
      <w:r w:rsidR="00A059F1" w:rsidRPr="00B864BE">
        <w:rPr>
          <w:rFonts w:cs="Arial"/>
        </w:rPr>
        <w:t>в периодическом печатном издании «Бутурлиновский муниципальный вестник».</w:t>
      </w:r>
    </w:p>
    <w:p w:rsidR="004A1415" w:rsidRPr="00B864BE" w:rsidRDefault="004A1415" w:rsidP="00B864BE">
      <w:pPr>
        <w:rPr>
          <w:rFonts w:cs="Arial"/>
        </w:rPr>
      </w:pPr>
    </w:p>
    <w:p w:rsidR="00A059F1" w:rsidRPr="00B864BE" w:rsidRDefault="00B864BE" w:rsidP="00B864BE">
      <w:pPr>
        <w:rPr>
          <w:rFonts w:cs="Arial"/>
        </w:rPr>
      </w:pPr>
      <w:r w:rsidRPr="00B864BE">
        <w:rPr>
          <w:rFonts w:cs="Arial"/>
        </w:rPr>
        <w:t xml:space="preserve"> </w:t>
      </w:r>
      <w:r w:rsidR="00A059F1" w:rsidRPr="00B864BE">
        <w:rPr>
          <w:rFonts w:cs="Arial"/>
        </w:rPr>
        <w:t>3. Настоящее постановление вступает в силу с момента его официального опубликования.</w:t>
      </w:r>
    </w:p>
    <w:p w:rsidR="00A059F1" w:rsidRPr="00B864BE" w:rsidRDefault="00A059F1" w:rsidP="00B864BE">
      <w:pPr>
        <w:rPr>
          <w:rFonts w:cs="Arial"/>
        </w:rPr>
      </w:pPr>
    </w:p>
    <w:tbl>
      <w:tblPr>
        <w:tblW w:w="5000" w:type="pct"/>
        <w:tblLook w:val="04A0" w:firstRow="1" w:lastRow="0" w:firstColumn="1" w:lastColumn="0" w:noHBand="0" w:noVBand="1"/>
      </w:tblPr>
      <w:tblGrid>
        <w:gridCol w:w="7156"/>
        <w:gridCol w:w="2698"/>
      </w:tblGrid>
      <w:tr w:rsidR="00B864BE" w:rsidRPr="00B864BE" w:rsidTr="00AE62DD">
        <w:trPr>
          <w:trHeight w:val="80"/>
        </w:trPr>
        <w:tc>
          <w:tcPr>
            <w:tcW w:w="3631" w:type="pct"/>
            <w:shd w:val="clear" w:color="auto" w:fill="auto"/>
          </w:tcPr>
          <w:p w:rsidR="00B864BE" w:rsidRPr="00B864BE" w:rsidRDefault="00B864BE" w:rsidP="00AE62DD">
            <w:pPr>
              <w:ind w:firstLine="0"/>
              <w:rPr>
                <w:rFonts w:eastAsia="Calibri" w:cs="Arial"/>
                <w:sz w:val="22"/>
                <w:szCs w:val="22"/>
                <w:lang w:eastAsia="en-US"/>
              </w:rPr>
            </w:pPr>
            <w:r w:rsidRPr="00AE62DD">
              <w:rPr>
                <w:rFonts w:cs="Arial"/>
              </w:rPr>
              <w:t>Глава администрации</w:t>
            </w:r>
            <w:r w:rsidRPr="00AE62DD">
              <w:rPr>
                <w:rFonts w:cs="Arial"/>
                <w:sz w:val="22"/>
                <w:szCs w:val="22"/>
                <w:lang w:eastAsia="en-US"/>
              </w:rPr>
              <w:t xml:space="preserve"> </w:t>
            </w:r>
            <w:r w:rsidRPr="00AE62DD">
              <w:rPr>
                <w:rFonts w:cs="Arial"/>
              </w:rPr>
              <w:t xml:space="preserve">муниципального района </w:t>
            </w:r>
          </w:p>
        </w:tc>
        <w:tc>
          <w:tcPr>
            <w:tcW w:w="1369" w:type="pct"/>
            <w:shd w:val="clear" w:color="auto" w:fill="auto"/>
          </w:tcPr>
          <w:p w:rsidR="00B864BE" w:rsidRPr="00B864BE" w:rsidRDefault="00B864BE" w:rsidP="00AE62DD">
            <w:pPr>
              <w:tabs>
                <w:tab w:val="left" w:pos="567"/>
              </w:tabs>
              <w:ind w:firstLine="0"/>
              <w:jc w:val="left"/>
              <w:rPr>
                <w:rFonts w:eastAsia="Calibri" w:cs="Arial"/>
                <w:sz w:val="22"/>
                <w:szCs w:val="22"/>
                <w:lang w:eastAsia="en-US"/>
              </w:rPr>
            </w:pPr>
            <w:r w:rsidRPr="00AE62DD">
              <w:rPr>
                <w:rFonts w:cs="Arial"/>
              </w:rPr>
              <w:t>Ю.И. Матузов</w:t>
            </w:r>
          </w:p>
        </w:tc>
      </w:tr>
    </w:tbl>
    <w:p w:rsidR="00A059F1" w:rsidRPr="00B864BE" w:rsidRDefault="009F157D" w:rsidP="00C56335">
      <w:pPr>
        <w:pStyle w:val="af6"/>
      </w:pPr>
      <w:r w:rsidRPr="00B864BE">
        <w:br w:type="page"/>
      </w:r>
      <w:r w:rsidR="00A059F1" w:rsidRPr="00B864BE">
        <w:lastRenderedPageBreak/>
        <w:t>УТВЕРЖДЕН</w:t>
      </w:r>
    </w:p>
    <w:p w:rsidR="004A079C" w:rsidRPr="00B864BE" w:rsidRDefault="00A059F1" w:rsidP="00C56335">
      <w:pPr>
        <w:pStyle w:val="af6"/>
      </w:pPr>
      <w:r w:rsidRPr="00B864BE">
        <w:t>постановлением администрации Бутурлиновского муниципального района Воронежской области</w:t>
      </w:r>
      <w:r w:rsidR="009F157D" w:rsidRPr="00B864BE">
        <w:t xml:space="preserve"> </w:t>
      </w:r>
      <w:r w:rsidR="00C7152D" w:rsidRPr="00B864BE">
        <w:t>от 30.12.2015 № 877</w:t>
      </w:r>
      <w:r w:rsidR="00B864BE" w:rsidRPr="00B864BE">
        <w:t xml:space="preserve"> </w:t>
      </w:r>
      <w:r w:rsidR="004A079C" w:rsidRPr="00B864BE">
        <w:t>(в редакции постановлени</w:t>
      </w:r>
      <w:r w:rsidR="00A16955" w:rsidRPr="00B864BE">
        <w:t>й</w:t>
      </w:r>
      <w:r w:rsidR="004A079C" w:rsidRPr="00B864BE">
        <w:t xml:space="preserve"> от 29.02.2016 г. № 106</w:t>
      </w:r>
      <w:r w:rsidR="00A16955" w:rsidRPr="00B864BE">
        <w:t>;</w:t>
      </w:r>
      <w:r w:rsidR="009F157D" w:rsidRPr="00B864BE">
        <w:t xml:space="preserve"> </w:t>
      </w:r>
      <w:r w:rsidR="00A16955" w:rsidRPr="00B864BE">
        <w:t>от 09.12.2016 г. № 549</w:t>
      </w:r>
      <w:r w:rsidR="009F157D" w:rsidRPr="00B864BE">
        <w:t>; от 20.10.2017 г . № 506</w:t>
      </w:r>
      <w:r w:rsidR="007531E4">
        <w:t>; от 13.12.2018 г. № 726</w:t>
      </w:r>
      <w:r w:rsidR="004A079C" w:rsidRPr="00B864BE">
        <w:t>)</w:t>
      </w:r>
    </w:p>
    <w:p w:rsidR="00EB5FE7" w:rsidRPr="00B864BE" w:rsidRDefault="00EB5FE7" w:rsidP="00C56335">
      <w:pPr>
        <w:pStyle w:val="af8"/>
      </w:pPr>
    </w:p>
    <w:p w:rsidR="00EB5FE7" w:rsidRPr="00B864BE" w:rsidRDefault="00EB5FE7" w:rsidP="00C56335">
      <w:pPr>
        <w:pStyle w:val="af8"/>
        <w:rPr>
          <w:bCs/>
        </w:rPr>
      </w:pPr>
      <w:r w:rsidRPr="00B864BE">
        <w:t>АДМИНИСТРАТИВНЫЙ РЕГЛАМЕНТ</w:t>
      </w:r>
      <w:r w:rsidR="00C56335">
        <w:t xml:space="preserve"> </w:t>
      </w:r>
      <w:r w:rsidRPr="00B864BE">
        <w:t xml:space="preserve">АДМИНИСТРАЦИИ </w:t>
      </w:r>
      <w:r w:rsidR="000103D2" w:rsidRPr="00B864BE">
        <w:t xml:space="preserve">БУТУРЛИНОВСКОГО </w:t>
      </w:r>
      <w:r w:rsidRPr="00B864BE">
        <w:t>МУНИЦИПАЛЬНОГО РАЙОНА</w:t>
      </w:r>
      <w:r w:rsidR="00B864BE" w:rsidRPr="00B864BE">
        <w:t xml:space="preserve"> </w:t>
      </w:r>
      <w:r w:rsidRPr="00B864BE">
        <w:t>ВОРОНЕЖСКОЙ ОБЛАСТИ</w:t>
      </w:r>
      <w:r w:rsidR="00C56335">
        <w:t xml:space="preserve"> </w:t>
      </w:r>
      <w:r w:rsidRPr="00B864BE">
        <w:t>ПО ПРЕДОСТАВЛЕНИЮ МУНИЦИПАЛЬНОЙ УСЛУГИ</w:t>
      </w:r>
      <w:r w:rsidR="00C56335">
        <w:t xml:space="preserve"> </w:t>
      </w:r>
      <w:r w:rsidRPr="00B864BE">
        <w:t>«УСТАНОВЛЕНИЕ СЕРВИТУТА В ОТНОШЕНИИ ЗЕМЕЛЬНОГО УЧАСТКА, НАХОЖДЯЩЕГОСЯ В МУН</w:t>
      </w:r>
      <w:r w:rsidR="0055116A" w:rsidRPr="00B864BE">
        <w:t>И</w:t>
      </w:r>
      <w:r w:rsidRPr="00B864BE">
        <w:t xml:space="preserve">ЦИПАЛЬНОЙ </w:t>
      </w:r>
      <w:r w:rsidR="00A16955" w:rsidRPr="00B864BE">
        <w:t>СОБСТВЕННОСТИ, И ЗЕМЕЛЬНОГО УЧАСТКА, ГОСУДАРСТВЕННАЯ СОБСТВЕННО</w:t>
      </w:r>
      <w:r w:rsidR="009F157D" w:rsidRPr="00B864BE">
        <w:t>СТЬ НА КОТОРЫЙ НЕ РАЗГРАНИЧЕНА</w:t>
      </w:r>
      <w:r w:rsidRPr="00B864BE">
        <w:t>»</w:t>
      </w:r>
      <w:r w:rsidR="00A16955" w:rsidRPr="00B864BE">
        <w:t xml:space="preserve"> </w:t>
      </w:r>
      <w:r w:rsidR="009F157D" w:rsidRPr="00B864BE">
        <w:rPr>
          <w:bCs/>
        </w:rPr>
        <w:t>(в редакции постановлений от 09.12.2016 г. № 549; от 20.10.2017 г. № 506)</w:t>
      </w:r>
    </w:p>
    <w:p w:rsidR="00EB5FE7" w:rsidRPr="00B864BE" w:rsidRDefault="00EB5FE7" w:rsidP="00B864BE">
      <w:pPr>
        <w:rPr>
          <w:rFonts w:cs="Arial"/>
        </w:rPr>
      </w:pPr>
    </w:p>
    <w:p w:rsidR="00EB5FE7" w:rsidRPr="00B864BE" w:rsidRDefault="00EB5FE7" w:rsidP="00B864BE">
      <w:pPr>
        <w:numPr>
          <w:ilvl w:val="0"/>
          <w:numId w:val="1"/>
        </w:numPr>
        <w:ind w:left="0" w:firstLine="709"/>
        <w:rPr>
          <w:rFonts w:cs="Arial"/>
        </w:rPr>
      </w:pPr>
      <w:r w:rsidRPr="00B864BE">
        <w:rPr>
          <w:rFonts w:cs="Arial"/>
        </w:rPr>
        <w:t>Общие положения</w:t>
      </w:r>
    </w:p>
    <w:p w:rsidR="00EB5FE7" w:rsidRPr="00B864BE" w:rsidRDefault="00EB5FE7" w:rsidP="00B864BE">
      <w:pPr>
        <w:numPr>
          <w:ilvl w:val="1"/>
          <w:numId w:val="1"/>
        </w:numPr>
        <w:tabs>
          <w:tab w:val="num" w:pos="142"/>
          <w:tab w:val="left" w:pos="1440"/>
          <w:tab w:val="left" w:pos="1560"/>
        </w:tabs>
        <w:ind w:left="0" w:firstLine="709"/>
        <w:rPr>
          <w:rFonts w:cs="Arial"/>
        </w:rPr>
      </w:pPr>
      <w:r w:rsidRPr="00B864BE">
        <w:rPr>
          <w:rFonts w:cs="Arial"/>
        </w:rPr>
        <w:t>Предмет регулирован</w:t>
      </w:r>
      <w:r w:rsidR="0055116A" w:rsidRPr="00B864BE">
        <w:rPr>
          <w:rFonts w:cs="Arial"/>
        </w:rPr>
        <w:t>ия административного регламента</w:t>
      </w:r>
    </w:p>
    <w:p w:rsidR="00EB5FE7" w:rsidRPr="00B864BE" w:rsidRDefault="00EB5FE7" w:rsidP="00B864BE">
      <w:pPr>
        <w:widowControl w:val="0"/>
        <w:suppressAutoHyphens/>
        <w:autoSpaceDE w:val="0"/>
        <w:rPr>
          <w:rFonts w:cs="Arial"/>
          <w:lang w:eastAsia="ar-SA"/>
        </w:rPr>
      </w:pPr>
      <w:r w:rsidRPr="00B864BE">
        <w:rPr>
          <w:rFonts w:cs="Arial"/>
          <w:lang w:eastAsia="ar-SA"/>
        </w:rPr>
        <w:t>Предметом регулирования административного регламента по предоставлению муниципальной услуги «Установление сервитута в отношении земельного участка, находящегося в муниципальной собственности</w:t>
      </w:r>
      <w:r w:rsidR="00A16955" w:rsidRPr="00B864BE">
        <w:rPr>
          <w:rFonts w:cs="Arial"/>
          <w:lang w:eastAsia="ar-SA"/>
        </w:rPr>
        <w:t>, и земельного участка, государственная собственн</w:t>
      </w:r>
      <w:r w:rsidR="009F157D" w:rsidRPr="00B864BE">
        <w:rPr>
          <w:rFonts w:cs="Arial"/>
          <w:lang w:eastAsia="ar-SA"/>
        </w:rPr>
        <w:t>ость на который не разграничена</w:t>
      </w:r>
      <w:r w:rsidRPr="00B864BE">
        <w:rPr>
          <w:rFonts w:cs="Arial"/>
          <w:lang w:eastAsia="ar-SA"/>
        </w:rPr>
        <w:t xml:space="preserve">» (далее – административный регламент) являются отношения, возникающие между заявителями, администрацией </w:t>
      </w:r>
      <w:r w:rsidR="00963F31" w:rsidRPr="00B864BE">
        <w:rPr>
          <w:rFonts w:cs="Arial"/>
          <w:lang w:eastAsia="ar-SA"/>
        </w:rPr>
        <w:t>Бутурлиновского муниципального района</w:t>
      </w:r>
      <w:r w:rsidR="003F30B2" w:rsidRPr="00B864BE">
        <w:rPr>
          <w:rFonts w:cs="Arial"/>
          <w:lang w:eastAsia="ar-SA"/>
        </w:rPr>
        <w:t xml:space="preserve"> Воронежской области</w:t>
      </w:r>
      <w:r w:rsidRPr="00B864BE">
        <w:rPr>
          <w:rFonts w:cs="Arial"/>
          <w:lang w:eastAsia="ar-SA"/>
        </w:rPr>
        <w:t xml:space="preserve"> и многофункциональными центрами предоставления государственных и муниципальных услуг (далее – МФЦ), связанные с установлением</w:t>
      </w:r>
      <w:r w:rsidR="00B864BE" w:rsidRPr="00B864BE">
        <w:rPr>
          <w:rFonts w:cs="Arial"/>
          <w:lang w:eastAsia="ar-SA"/>
        </w:rPr>
        <w:t xml:space="preserve"> </w:t>
      </w:r>
      <w:r w:rsidRPr="00B864BE">
        <w:rPr>
          <w:rFonts w:cs="Arial"/>
          <w:lang w:eastAsia="ar-SA"/>
        </w:rPr>
        <w:t>сервитута</w:t>
      </w:r>
      <w:r w:rsidR="00B864BE" w:rsidRPr="00B864BE">
        <w:rPr>
          <w:rFonts w:cs="Arial"/>
          <w:lang w:eastAsia="ar-SA"/>
        </w:rPr>
        <w:t xml:space="preserve"> </w:t>
      </w:r>
      <w:r w:rsidRPr="00B864BE">
        <w:rPr>
          <w:rFonts w:cs="Arial"/>
          <w:lang w:eastAsia="ar-SA"/>
        </w:rPr>
        <w:t xml:space="preserve">на </w:t>
      </w:r>
      <w:r w:rsidR="0055116A" w:rsidRPr="00B864BE">
        <w:rPr>
          <w:rFonts w:cs="Arial"/>
          <w:lang w:eastAsia="ar-SA"/>
        </w:rPr>
        <w:t>земельн</w:t>
      </w:r>
      <w:r w:rsidR="00DD2C46" w:rsidRPr="00B864BE">
        <w:rPr>
          <w:rFonts w:cs="Arial"/>
          <w:lang w:eastAsia="ar-SA"/>
        </w:rPr>
        <w:t>ых</w:t>
      </w:r>
      <w:r w:rsidR="0055116A" w:rsidRPr="00B864BE">
        <w:rPr>
          <w:rFonts w:cs="Arial"/>
          <w:lang w:eastAsia="ar-SA"/>
        </w:rPr>
        <w:t xml:space="preserve"> участк</w:t>
      </w:r>
      <w:r w:rsidR="00DD2C46" w:rsidRPr="00B864BE">
        <w:rPr>
          <w:rFonts w:cs="Arial"/>
          <w:lang w:eastAsia="ar-SA"/>
        </w:rPr>
        <w:t>ах</w:t>
      </w:r>
      <w:r w:rsidRPr="00B864BE">
        <w:rPr>
          <w:rFonts w:cs="Arial"/>
          <w:lang w:eastAsia="ar-SA"/>
        </w:rPr>
        <w:t xml:space="preserve">, </w:t>
      </w:r>
      <w:r w:rsidR="0055116A" w:rsidRPr="00B864BE">
        <w:rPr>
          <w:rFonts w:cs="Arial"/>
          <w:lang w:eastAsia="ar-SA"/>
        </w:rPr>
        <w:t>находящ</w:t>
      </w:r>
      <w:r w:rsidR="00DD2C46" w:rsidRPr="00B864BE">
        <w:rPr>
          <w:rFonts w:cs="Arial"/>
          <w:lang w:eastAsia="ar-SA"/>
        </w:rPr>
        <w:t>ихся</w:t>
      </w:r>
      <w:r w:rsidR="0055116A" w:rsidRPr="00B864BE">
        <w:rPr>
          <w:rFonts w:cs="Arial"/>
          <w:lang w:eastAsia="ar-SA"/>
        </w:rPr>
        <w:t xml:space="preserve"> в собственности </w:t>
      </w:r>
      <w:r w:rsidR="00BF4FA2" w:rsidRPr="00B864BE">
        <w:rPr>
          <w:rFonts w:cs="Arial"/>
          <w:lang w:eastAsia="ar-SA"/>
        </w:rPr>
        <w:t>Бутурлиновск</w:t>
      </w:r>
      <w:r w:rsidR="004A1415" w:rsidRPr="00B864BE">
        <w:rPr>
          <w:rFonts w:cs="Arial"/>
          <w:lang w:eastAsia="ar-SA"/>
        </w:rPr>
        <w:t>ого</w:t>
      </w:r>
      <w:r w:rsidR="00BF4FA2" w:rsidRPr="00B864BE">
        <w:rPr>
          <w:rFonts w:cs="Arial"/>
          <w:lang w:eastAsia="ar-SA"/>
        </w:rPr>
        <w:t xml:space="preserve"> муниципальн</w:t>
      </w:r>
      <w:r w:rsidR="004A1415" w:rsidRPr="00B864BE">
        <w:rPr>
          <w:rFonts w:cs="Arial"/>
          <w:lang w:eastAsia="ar-SA"/>
        </w:rPr>
        <w:t>ого</w:t>
      </w:r>
      <w:r w:rsidR="00BF4FA2" w:rsidRPr="00B864BE">
        <w:rPr>
          <w:rFonts w:cs="Arial"/>
          <w:lang w:eastAsia="ar-SA"/>
        </w:rPr>
        <w:t xml:space="preserve"> район</w:t>
      </w:r>
      <w:r w:rsidR="004A1415" w:rsidRPr="00B864BE">
        <w:rPr>
          <w:rFonts w:cs="Arial"/>
          <w:lang w:eastAsia="ar-SA"/>
        </w:rPr>
        <w:t>а</w:t>
      </w:r>
      <w:r w:rsidR="00A16955" w:rsidRPr="00B864BE">
        <w:rPr>
          <w:rFonts w:cs="Arial"/>
          <w:lang w:eastAsia="ar-SA"/>
        </w:rPr>
        <w:t>, и земельного участка, государственная собственно</w:t>
      </w:r>
      <w:r w:rsidR="009F157D" w:rsidRPr="00B864BE">
        <w:rPr>
          <w:rFonts w:cs="Arial"/>
          <w:lang w:eastAsia="ar-SA"/>
        </w:rPr>
        <w:t>сть на который не разграничена</w:t>
      </w:r>
      <w:r w:rsidRPr="00B864BE">
        <w:rPr>
          <w:rFonts w:cs="Arial"/>
          <w:lang w:eastAsia="ar-SA"/>
        </w:rPr>
        <w:t>,</w:t>
      </w:r>
      <w:r w:rsidR="00E30139" w:rsidRPr="00B864BE">
        <w:rPr>
          <w:rFonts w:cs="Arial"/>
          <w:lang w:eastAsia="ar-SA"/>
        </w:rPr>
        <w:t xml:space="preserve"> </w:t>
      </w:r>
      <w:r w:rsidRPr="00B864BE">
        <w:rPr>
          <w:rFonts w:cs="Arial"/>
          <w:lang w:eastAsia="ar-SA"/>
        </w:rPr>
        <w:t xml:space="preserve">а также определение порядка, сроков и последовательности выполнения административных действий (процедур) при предоставлении муниципальной услуги. </w:t>
      </w:r>
      <w:r w:rsidR="009F157D" w:rsidRPr="00B864BE">
        <w:rPr>
          <w:rFonts w:cs="Arial"/>
          <w:bCs/>
          <w:lang w:eastAsia="ar-SA"/>
        </w:rPr>
        <w:t>(в редакции постановлений от 09.12.2016 г. № 549; от 20.10.2017 г. № 506)</w:t>
      </w:r>
    </w:p>
    <w:p w:rsidR="00EB5FE7" w:rsidRPr="00B864BE" w:rsidRDefault="00EB5FE7" w:rsidP="00B864BE">
      <w:pPr>
        <w:widowControl w:val="0"/>
        <w:numPr>
          <w:ilvl w:val="1"/>
          <w:numId w:val="1"/>
        </w:numPr>
        <w:suppressAutoHyphens/>
        <w:autoSpaceDE w:val="0"/>
        <w:ind w:left="0" w:firstLine="709"/>
        <w:rPr>
          <w:rFonts w:cs="Arial"/>
          <w:lang w:eastAsia="ar-SA"/>
        </w:rPr>
      </w:pPr>
      <w:r w:rsidRPr="00B864BE">
        <w:rPr>
          <w:rFonts w:cs="Arial"/>
          <w:lang w:eastAsia="ar-SA"/>
        </w:rPr>
        <w:t>Описание заявителей</w:t>
      </w:r>
    </w:p>
    <w:p w:rsidR="00EB5FE7" w:rsidRPr="00B864BE" w:rsidRDefault="00EB5FE7" w:rsidP="00B864BE">
      <w:pPr>
        <w:widowControl w:val="0"/>
        <w:suppressAutoHyphens/>
        <w:autoSpaceDE w:val="0"/>
        <w:rPr>
          <w:rFonts w:cs="Arial"/>
        </w:rPr>
      </w:pPr>
      <w:r w:rsidRPr="00B864BE">
        <w:rPr>
          <w:rFonts w:cs="Arial"/>
          <w:lang w:eastAsia="ar-SA"/>
        </w:rPr>
        <w:t>Заявителями являются физические и юридические лица</w:t>
      </w:r>
      <w:r w:rsidRPr="00B864BE">
        <w:rPr>
          <w:rFonts w:cs="Arial"/>
        </w:rPr>
        <w:t>, заинтересованные в установлении</w:t>
      </w:r>
      <w:r w:rsidR="00B864BE" w:rsidRPr="00B864BE">
        <w:rPr>
          <w:rFonts w:cs="Arial"/>
        </w:rPr>
        <w:t xml:space="preserve"> </w:t>
      </w:r>
      <w:r w:rsidRPr="00B864BE">
        <w:rPr>
          <w:rFonts w:cs="Arial"/>
        </w:rPr>
        <w:t>сервитута в отношении земельного участка</w:t>
      </w:r>
      <w:r w:rsidR="0055116A" w:rsidRPr="00B864BE">
        <w:rPr>
          <w:rFonts w:cs="Arial"/>
        </w:rPr>
        <w:t>,</w:t>
      </w:r>
      <w:r w:rsidRPr="00B864BE">
        <w:rPr>
          <w:rFonts w:cs="Arial"/>
        </w:rPr>
        <w:t xml:space="preserve"> находящегося в муниципальной собственности</w:t>
      </w:r>
      <w:r w:rsidR="00500C7F" w:rsidRPr="00B864BE">
        <w:rPr>
          <w:rFonts w:cs="Arial"/>
        </w:rPr>
        <w:t xml:space="preserve">, и земельного участка, государственная собственность на который не разграничена, </w:t>
      </w:r>
      <w:r w:rsidRPr="00B864BE">
        <w:rPr>
          <w:rFonts w:cs="Arial"/>
        </w:rPr>
        <w:t>либо их представители, действующие в силу закона или на основании договора, доверенности (далее - заявитель, заявители</w:t>
      </w:r>
      <w:r w:rsidR="009F157D" w:rsidRPr="00B864BE">
        <w:rPr>
          <w:rFonts w:cs="Arial"/>
          <w:bCs/>
        </w:rPr>
        <w:t>(в редакции постановлений от 09.12.2016 г. № 549; от 20.10.2017 г. № 506)</w:t>
      </w:r>
    </w:p>
    <w:p w:rsidR="00EB5FE7" w:rsidRPr="00B864BE" w:rsidRDefault="00EB5FE7" w:rsidP="00B864BE">
      <w:pPr>
        <w:numPr>
          <w:ilvl w:val="1"/>
          <w:numId w:val="1"/>
        </w:numPr>
        <w:tabs>
          <w:tab w:val="num" w:pos="142"/>
        </w:tabs>
        <w:autoSpaceDE w:val="0"/>
        <w:autoSpaceDN w:val="0"/>
        <w:adjustRightInd w:val="0"/>
        <w:ind w:left="0" w:firstLine="709"/>
        <w:rPr>
          <w:rFonts w:cs="Arial"/>
        </w:rPr>
      </w:pPr>
      <w:r w:rsidRPr="00B864BE">
        <w:rPr>
          <w:rFonts w:cs="Arial"/>
        </w:rPr>
        <w:t>Требования к порядку информирования о предоставлении муниципальной услуги</w:t>
      </w:r>
    </w:p>
    <w:p w:rsidR="00EB5FE7" w:rsidRPr="00B864BE" w:rsidRDefault="00EB5FE7" w:rsidP="00B864BE">
      <w:pPr>
        <w:widowControl w:val="0"/>
        <w:numPr>
          <w:ilvl w:val="2"/>
          <w:numId w:val="1"/>
        </w:numPr>
        <w:tabs>
          <w:tab w:val="num" w:pos="142"/>
        </w:tabs>
        <w:suppressAutoHyphens/>
        <w:autoSpaceDE w:val="0"/>
        <w:ind w:left="0" w:firstLine="709"/>
        <w:rPr>
          <w:rFonts w:cs="Arial"/>
          <w:lang w:eastAsia="ar-SA"/>
        </w:rPr>
      </w:pPr>
      <w:r w:rsidRPr="00B864BE">
        <w:rPr>
          <w:rFonts w:cs="Arial"/>
          <w:lang w:eastAsia="ar-SA"/>
        </w:rPr>
        <w:t xml:space="preserve"> Орган, предоставляющий муниципальную услугу: администрация </w:t>
      </w:r>
      <w:r w:rsidR="00D535AB" w:rsidRPr="00B864BE">
        <w:rPr>
          <w:rFonts w:cs="Arial"/>
          <w:lang w:eastAsia="ar-SA"/>
        </w:rPr>
        <w:t>Бутурлиновского муниципального района Воронежской области</w:t>
      </w:r>
      <w:r w:rsidRPr="00B864BE">
        <w:rPr>
          <w:rFonts w:cs="Arial"/>
          <w:lang w:eastAsia="ar-SA"/>
        </w:rPr>
        <w:t xml:space="preserve"> (далее – администрация).</w:t>
      </w:r>
    </w:p>
    <w:p w:rsidR="00EB5FE7" w:rsidRPr="00B864BE" w:rsidRDefault="00EB5FE7" w:rsidP="00B864BE">
      <w:pPr>
        <w:widowControl w:val="0"/>
        <w:tabs>
          <w:tab w:val="num" w:pos="142"/>
          <w:tab w:val="left" w:pos="1440"/>
          <w:tab w:val="left" w:pos="1560"/>
        </w:tabs>
        <w:rPr>
          <w:rFonts w:cs="Arial"/>
        </w:rPr>
      </w:pPr>
      <w:r w:rsidRPr="00B864BE">
        <w:rPr>
          <w:rFonts w:cs="Arial"/>
        </w:rPr>
        <w:t xml:space="preserve">Администрация расположена по адресу: </w:t>
      </w:r>
      <w:r w:rsidR="0075247E" w:rsidRPr="00B864BE">
        <w:rPr>
          <w:rFonts w:cs="Arial"/>
        </w:rPr>
        <w:t>397500, Воронежская область, город Бутурлиновка, площадь Воли, дом 43.</w:t>
      </w:r>
    </w:p>
    <w:p w:rsidR="00EB5FE7" w:rsidRPr="00B864BE" w:rsidRDefault="00EB5FE7" w:rsidP="00B864BE">
      <w:pPr>
        <w:tabs>
          <w:tab w:val="num" w:pos="142"/>
        </w:tabs>
        <w:autoSpaceDE w:val="0"/>
        <w:autoSpaceDN w:val="0"/>
        <w:adjustRightInd w:val="0"/>
        <w:rPr>
          <w:rFonts w:cs="Arial"/>
        </w:rPr>
      </w:pPr>
      <w:r w:rsidRPr="00B864BE">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EB5FE7" w:rsidRPr="00B864BE" w:rsidRDefault="00EB5FE7" w:rsidP="00B864BE">
      <w:pPr>
        <w:numPr>
          <w:ilvl w:val="2"/>
          <w:numId w:val="1"/>
        </w:numPr>
        <w:tabs>
          <w:tab w:val="num" w:pos="142"/>
        </w:tabs>
        <w:autoSpaceDE w:val="0"/>
        <w:autoSpaceDN w:val="0"/>
        <w:adjustRightInd w:val="0"/>
        <w:ind w:left="0" w:firstLine="709"/>
        <w:rPr>
          <w:rFonts w:cs="Arial"/>
        </w:rPr>
      </w:pPr>
      <w:r w:rsidRPr="00B864BE">
        <w:rPr>
          <w:rFonts w:cs="Arial"/>
        </w:rPr>
        <w:lastRenderedPageBreak/>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F225A5" w:rsidRPr="00B864BE">
        <w:rPr>
          <w:rFonts w:cs="Arial"/>
        </w:rPr>
        <w:t>Бутурлиновского муниципального района Воронежской области</w:t>
      </w:r>
      <w:r w:rsidRPr="00B864BE">
        <w:rPr>
          <w:rFonts w:cs="Arial"/>
        </w:rPr>
        <w:t>, МФЦ приводятся в приложении № 1 к настоящему Административному регламенту и размещаются:</w:t>
      </w:r>
    </w:p>
    <w:p w:rsidR="00E30139" w:rsidRPr="00B864BE" w:rsidRDefault="00EB5FE7" w:rsidP="00B864BE">
      <w:pPr>
        <w:numPr>
          <w:ilvl w:val="0"/>
          <w:numId w:val="19"/>
        </w:numPr>
        <w:tabs>
          <w:tab w:val="num" w:pos="142"/>
        </w:tabs>
        <w:autoSpaceDE w:val="0"/>
        <w:autoSpaceDN w:val="0"/>
        <w:adjustRightInd w:val="0"/>
        <w:ind w:left="0" w:firstLine="709"/>
        <w:rPr>
          <w:rFonts w:cs="Arial"/>
        </w:rPr>
      </w:pPr>
      <w:r w:rsidRPr="00B864BE">
        <w:rPr>
          <w:rFonts w:cs="Arial"/>
        </w:rPr>
        <w:t xml:space="preserve">на официальном сайте </w:t>
      </w:r>
      <w:r w:rsidR="008E1920" w:rsidRPr="00B864BE">
        <w:rPr>
          <w:rFonts w:cs="Arial"/>
        </w:rPr>
        <w:t>органов местного самоуправления Бутурлиновского муниципального района</w:t>
      </w:r>
      <w:r w:rsidRPr="00B864BE">
        <w:rPr>
          <w:rFonts w:cs="Arial"/>
        </w:rPr>
        <w:t xml:space="preserve"> в сети Интернет (</w:t>
      </w:r>
      <w:r w:rsidR="00CA31CC" w:rsidRPr="00B864BE">
        <w:rPr>
          <w:rFonts w:cs="Arial"/>
          <w:color w:val="000000"/>
          <w:lang w:val="en-US"/>
        </w:rPr>
        <w:t>butur</w:t>
      </w:r>
      <w:r w:rsidR="00CA31CC" w:rsidRPr="00B864BE">
        <w:rPr>
          <w:rFonts w:cs="Arial"/>
          <w:color w:val="000000"/>
        </w:rPr>
        <w:t>-</w:t>
      </w:r>
      <w:r w:rsidR="00CA31CC" w:rsidRPr="00B864BE">
        <w:rPr>
          <w:rFonts w:cs="Arial"/>
          <w:color w:val="000000"/>
          <w:lang w:val="en-US"/>
        </w:rPr>
        <w:t>rn</w:t>
      </w:r>
      <w:r w:rsidR="00CA31CC" w:rsidRPr="00B864BE">
        <w:rPr>
          <w:rFonts w:cs="Arial"/>
          <w:color w:val="000000"/>
        </w:rPr>
        <w:t>-</w:t>
      </w:r>
      <w:r w:rsidR="00CA31CC" w:rsidRPr="00B864BE">
        <w:rPr>
          <w:rFonts w:cs="Arial"/>
          <w:color w:val="000000"/>
          <w:lang w:val="en-US"/>
        </w:rPr>
        <w:t>ru</w:t>
      </w:r>
      <w:r w:rsidRPr="00B864BE">
        <w:rPr>
          <w:rFonts w:cs="Arial"/>
        </w:rPr>
        <w:t>);</w:t>
      </w:r>
    </w:p>
    <w:p w:rsidR="00E30139" w:rsidRPr="00B864BE" w:rsidRDefault="00EB5FE7" w:rsidP="00B864BE">
      <w:pPr>
        <w:numPr>
          <w:ilvl w:val="0"/>
          <w:numId w:val="19"/>
        </w:numPr>
        <w:tabs>
          <w:tab w:val="num" w:pos="142"/>
        </w:tabs>
        <w:autoSpaceDE w:val="0"/>
        <w:autoSpaceDN w:val="0"/>
        <w:adjustRightInd w:val="0"/>
        <w:ind w:left="0" w:firstLine="709"/>
        <w:rPr>
          <w:rFonts w:cs="Arial"/>
        </w:rPr>
      </w:pPr>
      <w:r w:rsidRPr="00B864BE">
        <w:rPr>
          <w:rFonts w:cs="Arial"/>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E30139" w:rsidRPr="00B864BE" w:rsidRDefault="00EB5FE7" w:rsidP="00B864BE">
      <w:pPr>
        <w:numPr>
          <w:ilvl w:val="0"/>
          <w:numId w:val="19"/>
        </w:numPr>
        <w:tabs>
          <w:tab w:val="num" w:pos="142"/>
        </w:tabs>
        <w:autoSpaceDE w:val="0"/>
        <w:autoSpaceDN w:val="0"/>
        <w:adjustRightInd w:val="0"/>
        <w:ind w:left="0" w:firstLine="709"/>
        <w:rPr>
          <w:rFonts w:cs="Arial"/>
        </w:rPr>
      </w:pPr>
      <w:r w:rsidRPr="00B864BE">
        <w:rPr>
          <w:rFonts w:cs="Arial"/>
        </w:rPr>
        <w:t>на Едином портале государственных и муниципальных услуг (функций) в сети Интернет (</w:t>
      </w:r>
      <w:r w:rsidR="00E30139" w:rsidRPr="00B864BE">
        <w:rPr>
          <w:rFonts w:cs="Arial"/>
        </w:rPr>
        <w:t>www.gosuslugi.ru</w:t>
      </w:r>
      <w:r w:rsidRPr="00B864BE">
        <w:rPr>
          <w:rFonts w:cs="Arial"/>
        </w:rPr>
        <w:t>);</w:t>
      </w:r>
    </w:p>
    <w:p w:rsidR="00E30139" w:rsidRPr="00B864BE" w:rsidRDefault="00EB5FE7" w:rsidP="00B864BE">
      <w:pPr>
        <w:numPr>
          <w:ilvl w:val="0"/>
          <w:numId w:val="19"/>
        </w:numPr>
        <w:tabs>
          <w:tab w:val="num" w:pos="142"/>
        </w:tabs>
        <w:autoSpaceDE w:val="0"/>
        <w:autoSpaceDN w:val="0"/>
        <w:adjustRightInd w:val="0"/>
        <w:ind w:left="0" w:firstLine="709"/>
        <w:rPr>
          <w:rFonts w:cs="Arial"/>
        </w:rPr>
      </w:pPr>
      <w:r w:rsidRPr="00B864BE">
        <w:rPr>
          <w:rFonts w:cs="Arial"/>
        </w:rPr>
        <w:t>на официальном сайте МФЦ (mfc.vr.ru);</w:t>
      </w:r>
    </w:p>
    <w:p w:rsidR="00E30139" w:rsidRPr="00B864BE" w:rsidRDefault="00EB5FE7" w:rsidP="00B864BE">
      <w:pPr>
        <w:numPr>
          <w:ilvl w:val="0"/>
          <w:numId w:val="19"/>
        </w:numPr>
        <w:tabs>
          <w:tab w:val="num" w:pos="142"/>
        </w:tabs>
        <w:autoSpaceDE w:val="0"/>
        <w:autoSpaceDN w:val="0"/>
        <w:adjustRightInd w:val="0"/>
        <w:ind w:left="0" w:firstLine="709"/>
        <w:rPr>
          <w:rFonts w:cs="Arial"/>
        </w:rPr>
      </w:pPr>
      <w:r w:rsidRPr="00B864BE">
        <w:rPr>
          <w:rFonts w:cs="Arial"/>
        </w:rPr>
        <w:t>на информационном стенде в администрации;</w:t>
      </w:r>
    </w:p>
    <w:p w:rsidR="00EB5FE7" w:rsidRPr="00B864BE" w:rsidRDefault="00EB5FE7" w:rsidP="00B864BE">
      <w:pPr>
        <w:numPr>
          <w:ilvl w:val="0"/>
          <w:numId w:val="19"/>
        </w:numPr>
        <w:tabs>
          <w:tab w:val="num" w:pos="142"/>
        </w:tabs>
        <w:autoSpaceDE w:val="0"/>
        <w:autoSpaceDN w:val="0"/>
        <w:adjustRightInd w:val="0"/>
        <w:ind w:left="0" w:firstLine="709"/>
        <w:rPr>
          <w:rFonts w:cs="Arial"/>
        </w:rPr>
      </w:pPr>
      <w:r w:rsidRPr="00B864BE">
        <w:rPr>
          <w:rFonts w:cs="Arial"/>
        </w:rPr>
        <w:t>на информационном стенде в МФЦ.</w:t>
      </w:r>
    </w:p>
    <w:p w:rsidR="00EB5FE7" w:rsidRPr="00B864BE" w:rsidRDefault="00EB5FE7" w:rsidP="00B864BE">
      <w:pPr>
        <w:widowControl w:val="0"/>
        <w:numPr>
          <w:ilvl w:val="2"/>
          <w:numId w:val="1"/>
        </w:numPr>
        <w:tabs>
          <w:tab w:val="num" w:pos="142"/>
        </w:tabs>
        <w:autoSpaceDE w:val="0"/>
        <w:autoSpaceDN w:val="0"/>
        <w:adjustRightInd w:val="0"/>
        <w:ind w:left="0" w:firstLine="709"/>
        <w:rPr>
          <w:rFonts w:cs="Arial"/>
        </w:rPr>
      </w:pPr>
      <w:r w:rsidRPr="00B864BE">
        <w:rPr>
          <w:rFonts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B5FE7" w:rsidRPr="00B864BE" w:rsidRDefault="00EB5FE7" w:rsidP="00B864BE">
      <w:pPr>
        <w:numPr>
          <w:ilvl w:val="0"/>
          <w:numId w:val="20"/>
        </w:numPr>
        <w:tabs>
          <w:tab w:val="num" w:pos="142"/>
        </w:tabs>
        <w:autoSpaceDE w:val="0"/>
        <w:autoSpaceDN w:val="0"/>
        <w:adjustRightInd w:val="0"/>
        <w:ind w:left="0" w:firstLine="709"/>
        <w:rPr>
          <w:rFonts w:cs="Arial"/>
        </w:rPr>
      </w:pPr>
      <w:r w:rsidRPr="00B864BE">
        <w:rPr>
          <w:rFonts w:cs="Arial"/>
        </w:rPr>
        <w:t>непосредственно в администрации,</w:t>
      </w:r>
    </w:p>
    <w:p w:rsidR="00EB5FE7" w:rsidRPr="00B864BE" w:rsidRDefault="00EB5FE7" w:rsidP="00B864BE">
      <w:pPr>
        <w:numPr>
          <w:ilvl w:val="0"/>
          <w:numId w:val="20"/>
        </w:numPr>
        <w:tabs>
          <w:tab w:val="num" w:pos="142"/>
        </w:tabs>
        <w:autoSpaceDE w:val="0"/>
        <w:autoSpaceDN w:val="0"/>
        <w:adjustRightInd w:val="0"/>
        <w:ind w:left="0" w:firstLine="709"/>
        <w:rPr>
          <w:rFonts w:cs="Arial"/>
        </w:rPr>
      </w:pPr>
      <w:r w:rsidRPr="00B864BE">
        <w:rPr>
          <w:rFonts w:cs="Arial"/>
        </w:rPr>
        <w:t>непосредственно в МФЦ;</w:t>
      </w:r>
    </w:p>
    <w:p w:rsidR="00EB5FE7" w:rsidRPr="00B864BE" w:rsidRDefault="00EB5FE7" w:rsidP="00B864BE">
      <w:pPr>
        <w:numPr>
          <w:ilvl w:val="0"/>
          <w:numId w:val="20"/>
        </w:numPr>
        <w:tabs>
          <w:tab w:val="num" w:pos="142"/>
        </w:tabs>
        <w:autoSpaceDE w:val="0"/>
        <w:autoSpaceDN w:val="0"/>
        <w:adjustRightInd w:val="0"/>
        <w:ind w:left="0" w:firstLine="709"/>
        <w:rPr>
          <w:rFonts w:cs="Arial"/>
        </w:rPr>
      </w:pPr>
      <w:r w:rsidRPr="00B864BE">
        <w:rPr>
          <w:rFonts w:cs="Arial"/>
        </w:rPr>
        <w:t>с использованием средств телефонной связи, средств сети Интернет.</w:t>
      </w:r>
    </w:p>
    <w:p w:rsidR="00EB5FE7" w:rsidRPr="00B864BE" w:rsidRDefault="00EB5FE7" w:rsidP="00B864BE">
      <w:pPr>
        <w:numPr>
          <w:ilvl w:val="2"/>
          <w:numId w:val="1"/>
        </w:numPr>
        <w:tabs>
          <w:tab w:val="num" w:pos="142"/>
        </w:tabs>
        <w:autoSpaceDE w:val="0"/>
        <w:autoSpaceDN w:val="0"/>
        <w:adjustRightInd w:val="0"/>
        <w:ind w:left="0" w:firstLine="709"/>
        <w:rPr>
          <w:rFonts w:cs="Arial"/>
        </w:rPr>
      </w:pPr>
      <w:r w:rsidRPr="00B864BE">
        <w:rPr>
          <w:rFonts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EB5FE7" w:rsidRPr="00B864BE" w:rsidRDefault="00EB5FE7" w:rsidP="00B864BE">
      <w:pPr>
        <w:tabs>
          <w:tab w:val="num" w:pos="142"/>
        </w:tabs>
        <w:autoSpaceDE w:val="0"/>
        <w:autoSpaceDN w:val="0"/>
        <w:adjustRightInd w:val="0"/>
        <w:rPr>
          <w:rFonts w:cs="Arial"/>
        </w:rPr>
      </w:pPr>
      <w:r w:rsidRPr="00B864BE">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B5FE7" w:rsidRPr="00B864BE" w:rsidRDefault="00EB5FE7" w:rsidP="00B864BE">
      <w:pPr>
        <w:tabs>
          <w:tab w:val="num" w:pos="142"/>
        </w:tabs>
        <w:autoSpaceDE w:val="0"/>
        <w:autoSpaceDN w:val="0"/>
        <w:adjustRightInd w:val="0"/>
        <w:rPr>
          <w:rFonts w:cs="Arial"/>
        </w:rPr>
      </w:pPr>
      <w:r w:rsidRPr="00B864BE">
        <w:rPr>
          <w:rFonts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B5FE7" w:rsidRPr="00B864BE" w:rsidRDefault="00EB5FE7" w:rsidP="00B864BE">
      <w:pPr>
        <w:numPr>
          <w:ilvl w:val="0"/>
          <w:numId w:val="20"/>
        </w:numPr>
        <w:tabs>
          <w:tab w:val="num" w:pos="142"/>
        </w:tabs>
        <w:autoSpaceDE w:val="0"/>
        <w:autoSpaceDN w:val="0"/>
        <w:adjustRightInd w:val="0"/>
        <w:ind w:left="0" w:firstLine="709"/>
        <w:rPr>
          <w:rFonts w:cs="Arial"/>
        </w:rPr>
      </w:pPr>
      <w:r w:rsidRPr="00B864BE">
        <w:rPr>
          <w:rFonts w:cs="Arial"/>
        </w:rPr>
        <w:t>текст настоящего Административного регламента;</w:t>
      </w:r>
    </w:p>
    <w:p w:rsidR="00EB5FE7" w:rsidRPr="00B864BE" w:rsidRDefault="00EB5FE7" w:rsidP="00B864BE">
      <w:pPr>
        <w:numPr>
          <w:ilvl w:val="0"/>
          <w:numId w:val="20"/>
        </w:numPr>
        <w:tabs>
          <w:tab w:val="num" w:pos="142"/>
        </w:tabs>
        <w:autoSpaceDE w:val="0"/>
        <w:autoSpaceDN w:val="0"/>
        <w:adjustRightInd w:val="0"/>
        <w:ind w:left="0" w:firstLine="709"/>
        <w:rPr>
          <w:rFonts w:cs="Arial"/>
        </w:rPr>
      </w:pPr>
      <w:r w:rsidRPr="00B864BE">
        <w:rPr>
          <w:rFonts w:cs="Arial"/>
        </w:rPr>
        <w:t>тексты, выдержки из нормативных правовых актов, регулирующих предоставление муниципальной услуги;</w:t>
      </w:r>
    </w:p>
    <w:p w:rsidR="00EB5FE7" w:rsidRPr="00B864BE" w:rsidRDefault="00EB5FE7" w:rsidP="00B864BE">
      <w:pPr>
        <w:numPr>
          <w:ilvl w:val="0"/>
          <w:numId w:val="20"/>
        </w:numPr>
        <w:tabs>
          <w:tab w:val="num" w:pos="142"/>
        </w:tabs>
        <w:autoSpaceDE w:val="0"/>
        <w:autoSpaceDN w:val="0"/>
        <w:adjustRightInd w:val="0"/>
        <w:ind w:left="0" w:firstLine="709"/>
        <w:rPr>
          <w:rFonts w:cs="Arial"/>
        </w:rPr>
      </w:pPr>
      <w:r w:rsidRPr="00B864BE">
        <w:rPr>
          <w:rFonts w:cs="Arial"/>
        </w:rPr>
        <w:t>формы, образцы заявлений, иных документов.</w:t>
      </w:r>
    </w:p>
    <w:p w:rsidR="00EB5FE7" w:rsidRPr="00B864BE" w:rsidRDefault="00EB5FE7" w:rsidP="00B864BE">
      <w:pPr>
        <w:numPr>
          <w:ilvl w:val="2"/>
          <w:numId w:val="1"/>
        </w:numPr>
        <w:tabs>
          <w:tab w:val="num" w:pos="142"/>
        </w:tabs>
        <w:autoSpaceDE w:val="0"/>
        <w:autoSpaceDN w:val="0"/>
        <w:adjustRightInd w:val="0"/>
        <w:ind w:left="0" w:firstLine="709"/>
        <w:rPr>
          <w:rFonts w:cs="Arial"/>
        </w:rPr>
      </w:pPr>
      <w:r w:rsidRPr="00B864BE">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B5FE7" w:rsidRPr="00B864BE" w:rsidRDefault="00EB5FE7" w:rsidP="00B864BE">
      <w:pPr>
        <w:numPr>
          <w:ilvl w:val="0"/>
          <w:numId w:val="20"/>
        </w:numPr>
        <w:tabs>
          <w:tab w:val="num" w:pos="142"/>
        </w:tabs>
        <w:autoSpaceDE w:val="0"/>
        <w:autoSpaceDN w:val="0"/>
        <w:adjustRightInd w:val="0"/>
        <w:ind w:left="0" w:firstLine="709"/>
        <w:rPr>
          <w:rFonts w:cs="Arial"/>
        </w:rPr>
      </w:pPr>
      <w:r w:rsidRPr="00B864BE">
        <w:rPr>
          <w:rFonts w:cs="Arial"/>
        </w:rPr>
        <w:t>о порядке предоставления муниципальной услуги;</w:t>
      </w:r>
    </w:p>
    <w:p w:rsidR="00EB5FE7" w:rsidRPr="00B864BE" w:rsidRDefault="00EB5FE7" w:rsidP="00B864BE">
      <w:pPr>
        <w:numPr>
          <w:ilvl w:val="0"/>
          <w:numId w:val="20"/>
        </w:numPr>
        <w:tabs>
          <w:tab w:val="num" w:pos="142"/>
        </w:tabs>
        <w:autoSpaceDE w:val="0"/>
        <w:autoSpaceDN w:val="0"/>
        <w:adjustRightInd w:val="0"/>
        <w:ind w:left="0" w:firstLine="709"/>
        <w:rPr>
          <w:rFonts w:cs="Arial"/>
        </w:rPr>
      </w:pPr>
      <w:r w:rsidRPr="00B864BE">
        <w:rPr>
          <w:rFonts w:cs="Arial"/>
        </w:rPr>
        <w:t>о ходе предоставления муниципальной услуги;</w:t>
      </w:r>
    </w:p>
    <w:p w:rsidR="00EB5FE7" w:rsidRPr="00B864BE" w:rsidRDefault="00EB5FE7" w:rsidP="00B864BE">
      <w:pPr>
        <w:numPr>
          <w:ilvl w:val="0"/>
          <w:numId w:val="20"/>
        </w:numPr>
        <w:tabs>
          <w:tab w:val="num" w:pos="142"/>
        </w:tabs>
        <w:autoSpaceDE w:val="0"/>
        <w:autoSpaceDN w:val="0"/>
        <w:adjustRightInd w:val="0"/>
        <w:ind w:left="0" w:firstLine="709"/>
        <w:rPr>
          <w:rFonts w:cs="Arial"/>
        </w:rPr>
      </w:pPr>
      <w:r w:rsidRPr="00B864BE">
        <w:rPr>
          <w:rFonts w:cs="Arial"/>
        </w:rPr>
        <w:t>об отказе в предоставлении муниципальной услуги.</w:t>
      </w:r>
    </w:p>
    <w:p w:rsidR="00EB5FE7" w:rsidRPr="00B864BE" w:rsidRDefault="00EB5FE7" w:rsidP="00B864BE">
      <w:pPr>
        <w:numPr>
          <w:ilvl w:val="2"/>
          <w:numId w:val="1"/>
        </w:numPr>
        <w:tabs>
          <w:tab w:val="num" w:pos="142"/>
        </w:tabs>
        <w:autoSpaceDE w:val="0"/>
        <w:autoSpaceDN w:val="0"/>
        <w:adjustRightInd w:val="0"/>
        <w:ind w:left="0" w:firstLine="709"/>
        <w:rPr>
          <w:rFonts w:cs="Arial"/>
        </w:rPr>
      </w:pPr>
      <w:r w:rsidRPr="00B864BE">
        <w:rPr>
          <w:rFonts w:cs="Arial"/>
        </w:rPr>
        <w:t>Информация о сроке завершения оформления документов и возможности их получения заявителю сообщается при подаче документов.</w:t>
      </w:r>
    </w:p>
    <w:p w:rsidR="00EB5FE7" w:rsidRPr="00B864BE" w:rsidRDefault="00EB5FE7" w:rsidP="00B864BE">
      <w:pPr>
        <w:numPr>
          <w:ilvl w:val="2"/>
          <w:numId w:val="1"/>
        </w:numPr>
        <w:tabs>
          <w:tab w:val="num" w:pos="142"/>
        </w:tabs>
        <w:autoSpaceDE w:val="0"/>
        <w:autoSpaceDN w:val="0"/>
        <w:adjustRightInd w:val="0"/>
        <w:ind w:left="0" w:firstLine="709"/>
        <w:rPr>
          <w:rFonts w:cs="Arial"/>
        </w:rPr>
      </w:pPr>
      <w:r w:rsidRPr="00B864BE">
        <w:rPr>
          <w:rFonts w:cs="Arial"/>
        </w:rPr>
        <w:lastRenderedPageBreak/>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B5FE7" w:rsidRPr="00B864BE" w:rsidRDefault="00EB5FE7" w:rsidP="00B864BE">
      <w:pPr>
        <w:tabs>
          <w:tab w:val="num" w:pos="142"/>
        </w:tabs>
        <w:autoSpaceDE w:val="0"/>
        <w:autoSpaceDN w:val="0"/>
        <w:adjustRightInd w:val="0"/>
        <w:rPr>
          <w:rFonts w:cs="Arial"/>
        </w:rPr>
      </w:pPr>
      <w:r w:rsidRPr="00B864BE">
        <w:rPr>
          <w:rFonts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B5FE7" w:rsidRPr="00B864BE" w:rsidRDefault="00EB5FE7" w:rsidP="00B864BE">
      <w:pPr>
        <w:tabs>
          <w:tab w:val="num" w:pos="142"/>
        </w:tabs>
        <w:autoSpaceDE w:val="0"/>
        <w:autoSpaceDN w:val="0"/>
        <w:adjustRightInd w:val="0"/>
        <w:rPr>
          <w:rFonts w:cs="Arial"/>
        </w:rPr>
      </w:pPr>
      <w:r w:rsidRPr="00B864BE">
        <w:rPr>
          <w:rFonts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B5FE7" w:rsidRPr="00B864BE" w:rsidRDefault="00EB5FE7" w:rsidP="00B864BE">
      <w:pPr>
        <w:autoSpaceDE w:val="0"/>
        <w:autoSpaceDN w:val="0"/>
        <w:adjustRightInd w:val="0"/>
        <w:rPr>
          <w:rFonts w:cs="Arial"/>
        </w:rPr>
      </w:pPr>
    </w:p>
    <w:p w:rsidR="00EB5FE7" w:rsidRPr="00B864BE" w:rsidRDefault="00EB5FE7" w:rsidP="00B864BE">
      <w:pPr>
        <w:numPr>
          <w:ilvl w:val="0"/>
          <w:numId w:val="1"/>
        </w:numPr>
        <w:tabs>
          <w:tab w:val="left" w:pos="1440"/>
          <w:tab w:val="left" w:pos="1560"/>
        </w:tabs>
        <w:ind w:left="0" w:firstLine="709"/>
        <w:rPr>
          <w:rFonts w:cs="Arial"/>
        </w:rPr>
      </w:pPr>
      <w:r w:rsidRPr="00B864BE">
        <w:rPr>
          <w:rFonts w:cs="Arial"/>
        </w:rPr>
        <w:t>Стандарт предоставления муниципальной услуги</w:t>
      </w:r>
    </w:p>
    <w:p w:rsidR="00EB5FE7" w:rsidRPr="00B864BE" w:rsidRDefault="00EB5FE7" w:rsidP="00B864BE">
      <w:pPr>
        <w:numPr>
          <w:ilvl w:val="1"/>
          <w:numId w:val="1"/>
        </w:numPr>
        <w:tabs>
          <w:tab w:val="num" w:pos="142"/>
          <w:tab w:val="left" w:pos="1440"/>
          <w:tab w:val="left" w:pos="1560"/>
        </w:tabs>
        <w:ind w:left="0" w:firstLine="709"/>
        <w:rPr>
          <w:rFonts w:cs="Arial"/>
        </w:rPr>
      </w:pPr>
      <w:r w:rsidRPr="00B864BE">
        <w:rPr>
          <w:rFonts w:cs="Arial"/>
        </w:rPr>
        <w:t>Наименование муниципальной услуги – «Установление сервитута в отношении земельного участка, находящегося в муниципальной собственности</w:t>
      </w:r>
      <w:r w:rsidR="00500C7F" w:rsidRPr="00B864BE">
        <w:rPr>
          <w:rFonts w:cs="Arial"/>
        </w:rPr>
        <w:t>, и земельного участка, государственная собственн</w:t>
      </w:r>
      <w:r w:rsidR="009F157D" w:rsidRPr="00B864BE">
        <w:rPr>
          <w:rFonts w:cs="Arial"/>
        </w:rPr>
        <w:t>ость на который не разграничена</w:t>
      </w:r>
      <w:r w:rsidRPr="00B864BE">
        <w:rPr>
          <w:rFonts w:cs="Arial"/>
        </w:rPr>
        <w:t>».</w:t>
      </w:r>
      <w:r w:rsidR="00500C7F" w:rsidRPr="00B864BE">
        <w:rPr>
          <w:rFonts w:cs="Arial"/>
          <w:bCs/>
        </w:rPr>
        <w:t xml:space="preserve"> </w:t>
      </w:r>
      <w:r w:rsidR="009F157D" w:rsidRPr="00B864BE">
        <w:rPr>
          <w:rFonts w:cs="Arial"/>
          <w:bCs/>
        </w:rPr>
        <w:t>(в редакции постановлений от 09.12.2016 г. № 549; от 20.10.2017 г. № 506)</w:t>
      </w:r>
    </w:p>
    <w:p w:rsidR="00EB5FE7" w:rsidRPr="00B864BE" w:rsidRDefault="00EB5FE7" w:rsidP="00B864BE">
      <w:pPr>
        <w:numPr>
          <w:ilvl w:val="1"/>
          <w:numId w:val="1"/>
        </w:numPr>
        <w:tabs>
          <w:tab w:val="num" w:pos="142"/>
          <w:tab w:val="left" w:pos="1440"/>
          <w:tab w:val="left" w:pos="1560"/>
        </w:tabs>
        <w:ind w:left="0" w:firstLine="709"/>
        <w:rPr>
          <w:rFonts w:cs="Arial"/>
        </w:rPr>
      </w:pPr>
      <w:r w:rsidRPr="00B864BE">
        <w:rPr>
          <w:rFonts w:cs="Arial"/>
        </w:rPr>
        <w:t>Наименование органа, представляющего муниципальную услугу.</w:t>
      </w:r>
    </w:p>
    <w:p w:rsidR="00EB5FE7" w:rsidRPr="00B864BE" w:rsidRDefault="00EB5FE7" w:rsidP="00B864BE">
      <w:pPr>
        <w:numPr>
          <w:ilvl w:val="2"/>
          <w:numId w:val="1"/>
        </w:numPr>
        <w:tabs>
          <w:tab w:val="num" w:pos="142"/>
          <w:tab w:val="left" w:pos="1440"/>
          <w:tab w:val="left" w:pos="1560"/>
        </w:tabs>
        <w:ind w:left="0" w:firstLine="709"/>
        <w:rPr>
          <w:rFonts w:cs="Arial"/>
        </w:rPr>
      </w:pPr>
      <w:r w:rsidRPr="00B864BE">
        <w:rPr>
          <w:rFonts w:cs="Arial"/>
        </w:rPr>
        <w:t xml:space="preserve">Орган, предоставляющий муниципальную услугу: администрация </w:t>
      </w:r>
      <w:r w:rsidR="00236C75" w:rsidRPr="00B864BE">
        <w:rPr>
          <w:rFonts w:cs="Arial"/>
        </w:rPr>
        <w:t>Бутурлиновского муниципального района Воронежской области</w:t>
      </w:r>
      <w:r w:rsidRPr="00B864BE">
        <w:rPr>
          <w:rFonts w:cs="Arial"/>
        </w:rPr>
        <w:t>.</w:t>
      </w:r>
    </w:p>
    <w:p w:rsidR="00EB5FE7" w:rsidRPr="00B864BE" w:rsidRDefault="00EB5FE7" w:rsidP="00B864BE">
      <w:pPr>
        <w:widowControl w:val="0"/>
        <w:numPr>
          <w:ilvl w:val="2"/>
          <w:numId w:val="1"/>
        </w:numPr>
        <w:suppressAutoHyphens/>
        <w:autoSpaceDE w:val="0"/>
        <w:ind w:left="0" w:firstLine="709"/>
        <w:rPr>
          <w:rFonts w:cs="Arial"/>
        </w:rPr>
      </w:pPr>
      <w:r w:rsidRPr="00B864BE">
        <w:rPr>
          <w:rFonts w:cs="Arial"/>
          <w:lang w:eastAsia="ar-SA"/>
        </w:rPr>
        <w:t xml:space="preserve">Администрация </w:t>
      </w:r>
      <w:r w:rsidRPr="00B864BE">
        <w:rPr>
          <w:rFonts w:cs="Arial"/>
        </w:rPr>
        <w:t>при предоставлении муниципальной услуги в целях получения документов, необходимых для принятия решения об установлении</w:t>
      </w:r>
      <w:r w:rsidR="00B864BE" w:rsidRPr="00B864BE">
        <w:rPr>
          <w:rFonts w:cs="Arial"/>
        </w:rPr>
        <w:t xml:space="preserve"> </w:t>
      </w:r>
      <w:r w:rsidRPr="00B864BE">
        <w:rPr>
          <w:rFonts w:cs="Arial"/>
        </w:rPr>
        <w:t>сервитута в отношении земельного участка, находящегося в муниципальной собственности</w:t>
      </w:r>
      <w:r w:rsidR="00500C7F" w:rsidRPr="00B864BE">
        <w:rPr>
          <w:rFonts w:cs="Arial"/>
        </w:rPr>
        <w:t>, и земельного участка, государственная собственно</w:t>
      </w:r>
      <w:r w:rsidR="009F157D" w:rsidRPr="00B864BE">
        <w:rPr>
          <w:rFonts w:cs="Arial"/>
        </w:rPr>
        <w:t>сть на который не разграничена</w:t>
      </w:r>
      <w:r w:rsidRPr="00B864BE">
        <w:rPr>
          <w:rFonts w:cs="Arial"/>
        </w:rPr>
        <w:t xml:space="preserve">,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w:t>
      </w:r>
      <w:r w:rsidR="000943FF" w:rsidRPr="00B864BE">
        <w:rPr>
          <w:rFonts w:cs="Arial"/>
        </w:rPr>
        <w:t>Бутурлиновского</w:t>
      </w:r>
      <w:r w:rsidRPr="00B864BE">
        <w:rPr>
          <w:rFonts w:cs="Arial"/>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r w:rsidR="005D5F85" w:rsidRPr="00B864BE">
        <w:rPr>
          <w:rFonts w:cs="Arial"/>
        </w:rPr>
        <w:t xml:space="preserve"> по Воронежской области</w:t>
      </w:r>
      <w:r w:rsidRPr="00B864BE">
        <w:rPr>
          <w:rFonts w:cs="Arial"/>
        </w:rPr>
        <w:t>.</w:t>
      </w:r>
      <w:r w:rsidR="00500C7F" w:rsidRPr="00B864BE">
        <w:rPr>
          <w:rFonts w:cs="Arial"/>
          <w:bCs/>
        </w:rPr>
        <w:t xml:space="preserve"> </w:t>
      </w:r>
      <w:r w:rsidR="009F157D" w:rsidRPr="00B864BE">
        <w:rPr>
          <w:rFonts w:cs="Arial"/>
          <w:bCs/>
        </w:rPr>
        <w:t>(в редакции постановлений от 09.12.2016 г. № 549; от 20.10.2017 г. № 506)</w:t>
      </w:r>
    </w:p>
    <w:p w:rsidR="00EB5FE7" w:rsidRPr="00B864BE" w:rsidRDefault="00EB5FE7" w:rsidP="00B864BE">
      <w:pPr>
        <w:numPr>
          <w:ilvl w:val="2"/>
          <w:numId w:val="1"/>
        </w:numPr>
        <w:tabs>
          <w:tab w:val="num" w:pos="142"/>
        </w:tabs>
        <w:autoSpaceDE w:val="0"/>
        <w:autoSpaceDN w:val="0"/>
        <w:adjustRightInd w:val="0"/>
        <w:ind w:left="0" w:firstLine="709"/>
        <w:rPr>
          <w:rFonts w:cs="Arial"/>
        </w:rPr>
      </w:pPr>
      <w:r w:rsidRPr="00B864BE">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E97B44" w:rsidRPr="00B864BE">
        <w:rPr>
          <w:rFonts w:cs="Arial"/>
        </w:rPr>
        <w:t>р</w:t>
      </w:r>
      <w:r w:rsidRPr="00B864BE">
        <w:rPr>
          <w:rFonts w:cs="Arial"/>
        </w:rPr>
        <w:t xml:space="preserve">ешением </w:t>
      </w:r>
      <w:r w:rsidR="00E97B44" w:rsidRPr="00B864BE">
        <w:rPr>
          <w:rFonts w:cs="Arial"/>
        </w:rPr>
        <w:t>Совета народных депутатов Бутурлиновского муниципального района</w:t>
      </w:r>
      <w:r w:rsidRPr="00B864BE">
        <w:rPr>
          <w:rFonts w:cs="Arial"/>
        </w:rPr>
        <w:t xml:space="preserve"> от «</w:t>
      </w:r>
      <w:r w:rsidR="00AD52F1" w:rsidRPr="00B864BE">
        <w:rPr>
          <w:rFonts w:cs="Arial"/>
        </w:rPr>
        <w:t>05</w:t>
      </w:r>
      <w:r w:rsidRPr="00B864BE">
        <w:rPr>
          <w:rFonts w:cs="Arial"/>
        </w:rPr>
        <w:t>»</w:t>
      </w:r>
      <w:r w:rsidR="00AD52F1" w:rsidRPr="00B864BE">
        <w:rPr>
          <w:rFonts w:cs="Arial"/>
        </w:rPr>
        <w:t xml:space="preserve"> октября</w:t>
      </w:r>
      <w:r w:rsidRPr="00B864BE">
        <w:rPr>
          <w:rFonts w:cs="Arial"/>
        </w:rPr>
        <w:t xml:space="preserve"> 20</w:t>
      </w:r>
      <w:r w:rsidR="00AD52F1" w:rsidRPr="00B864BE">
        <w:rPr>
          <w:rFonts w:cs="Arial"/>
        </w:rPr>
        <w:t>11</w:t>
      </w:r>
      <w:r w:rsidRPr="00B864BE">
        <w:rPr>
          <w:rFonts w:cs="Arial"/>
        </w:rPr>
        <w:t xml:space="preserve"> года</w:t>
      </w:r>
      <w:r w:rsidR="005F23FD" w:rsidRPr="00B864BE">
        <w:rPr>
          <w:rFonts w:cs="Arial"/>
        </w:rPr>
        <w:t xml:space="preserve"> №305</w:t>
      </w:r>
      <w:r w:rsidRPr="00B864BE">
        <w:rPr>
          <w:rFonts w:cs="Arial"/>
        </w:rPr>
        <w:t>.</w:t>
      </w:r>
    </w:p>
    <w:p w:rsidR="00EB5FE7" w:rsidRPr="00B864BE" w:rsidRDefault="00EB5FE7" w:rsidP="00B864BE">
      <w:pPr>
        <w:tabs>
          <w:tab w:val="num" w:pos="142"/>
          <w:tab w:val="left" w:pos="1560"/>
        </w:tabs>
        <w:autoSpaceDE w:val="0"/>
        <w:autoSpaceDN w:val="0"/>
        <w:adjustRightInd w:val="0"/>
        <w:rPr>
          <w:rFonts w:cs="Arial"/>
        </w:rPr>
      </w:pPr>
      <w:r w:rsidRPr="00B864BE">
        <w:rPr>
          <w:rFonts w:cs="Arial"/>
        </w:rPr>
        <w:t>2.3. Результат предоставления муниципальной услуги.</w:t>
      </w:r>
    </w:p>
    <w:p w:rsidR="00EB5FE7" w:rsidRPr="00B864BE" w:rsidRDefault="00B864BE" w:rsidP="00B864BE">
      <w:pPr>
        <w:autoSpaceDE w:val="0"/>
        <w:autoSpaceDN w:val="0"/>
        <w:adjustRightInd w:val="0"/>
        <w:rPr>
          <w:rFonts w:cs="Arial"/>
        </w:rPr>
      </w:pPr>
      <w:r w:rsidRPr="00B864BE">
        <w:rPr>
          <w:rFonts w:cs="Arial"/>
        </w:rPr>
        <w:t xml:space="preserve"> </w:t>
      </w:r>
      <w:r w:rsidR="00EB5FE7" w:rsidRPr="00B864BE">
        <w:rPr>
          <w:rFonts w:cs="Arial"/>
        </w:rPr>
        <w:t>Результатом предоставления муниципальной услуги является</w:t>
      </w:r>
      <w:r w:rsidR="00A97B9A" w:rsidRPr="00B864BE">
        <w:rPr>
          <w:rFonts w:cs="Arial"/>
        </w:rPr>
        <w:t xml:space="preserve"> </w:t>
      </w:r>
      <w:r w:rsidR="00FA1B33" w:rsidRPr="00B864BE">
        <w:rPr>
          <w:rFonts w:cs="Arial"/>
        </w:rPr>
        <w:t>заключение соглашения</w:t>
      </w:r>
      <w:r w:rsidR="00604354" w:rsidRPr="00B864BE">
        <w:rPr>
          <w:rFonts w:cs="Arial"/>
        </w:rPr>
        <w:t xml:space="preserve"> об установлении сервитута либо принятие решения </w:t>
      </w:r>
      <w:r w:rsidR="00EB5FE7" w:rsidRPr="00B864BE">
        <w:rPr>
          <w:rFonts w:cs="Arial"/>
        </w:rPr>
        <w:t>об отказе в установлении сервитута.</w:t>
      </w:r>
    </w:p>
    <w:p w:rsidR="00EB5FE7" w:rsidRPr="00B864BE" w:rsidRDefault="00EB5FE7" w:rsidP="00B864BE">
      <w:pPr>
        <w:tabs>
          <w:tab w:val="num" w:pos="142"/>
          <w:tab w:val="left" w:pos="1440"/>
          <w:tab w:val="left" w:pos="1560"/>
        </w:tabs>
        <w:autoSpaceDE w:val="0"/>
        <w:autoSpaceDN w:val="0"/>
        <w:adjustRightInd w:val="0"/>
        <w:rPr>
          <w:rFonts w:cs="Arial"/>
        </w:rPr>
      </w:pPr>
      <w:r w:rsidRPr="00B864BE">
        <w:rPr>
          <w:rFonts w:cs="Arial"/>
        </w:rPr>
        <w:t>2.4.Срок предоставления муниципальной услуги.</w:t>
      </w:r>
    </w:p>
    <w:p w:rsidR="00A0153A" w:rsidRPr="00B864BE" w:rsidRDefault="00496514" w:rsidP="00B864BE">
      <w:pPr>
        <w:autoSpaceDE w:val="0"/>
        <w:autoSpaceDN w:val="0"/>
        <w:adjustRightInd w:val="0"/>
        <w:rPr>
          <w:rFonts w:cs="Arial"/>
          <w:lang w:eastAsia="ar-SA"/>
        </w:rPr>
      </w:pPr>
      <w:r w:rsidRPr="00B864BE">
        <w:rPr>
          <w:rFonts w:cs="Arial"/>
          <w:lang w:eastAsia="ar-SA"/>
        </w:rPr>
        <w:lastRenderedPageBreak/>
        <w:t>При поступлении заявления о заключении</w:t>
      </w:r>
      <w:r w:rsidR="00A0153A" w:rsidRPr="00B864BE">
        <w:rPr>
          <w:rFonts w:cs="Arial"/>
          <w:lang w:eastAsia="ar-SA"/>
        </w:rPr>
        <w:t xml:space="preserve"> соглашения об установлении сервитута в отношении всего земельного участка </w:t>
      </w:r>
      <w:r w:rsidR="00BA08BA" w:rsidRPr="00B864BE">
        <w:rPr>
          <w:rFonts w:cs="Arial"/>
          <w:lang w:eastAsia="ar-SA"/>
        </w:rPr>
        <w:t>либо в случае поступления заявления о заключении соглашения об установлении сервитута на срок до трех лет в отношении части земельного участка</w:t>
      </w:r>
      <w:r w:rsidR="005E3808" w:rsidRPr="00B864BE">
        <w:rPr>
          <w:rFonts w:cs="Arial"/>
          <w:lang w:eastAsia="ar-SA"/>
        </w:rPr>
        <w:t xml:space="preserve"> муниципальная услуга предоставляется в срок</w:t>
      </w:r>
      <w:r w:rsidR="003B4384" w:rsidRPr="00B864BE">
        <w:rPr>
          <w:rFonts w:cs="Arial"/>
          <w:lang w:eastAsia="ar-SA"/>
        </w:rPr>
        <w:t>,</w:t>
      </w:r>
      <w:r w:rsidR="005E3808" w:rsidRPr="00B864BE">
        <w:rPr>
          <w:rFonts w:cs="Arial"/>
          <w:lang w:eastAsia="ar-SA"/>
        </w:rPr>
        <w:t xml:space="preserve"> не превышающий</w:t>
      </w:r>
      <w:r w:rsidR="00A0153A" w:rsidRPr="00B864BE">
        <w:rPr>
          <w:rFonts w:cs="Arial"/>
          <w:lang w:eastAsia="ar-SA"/>
        </w:rPr>
        <w:t xml:space="preserve"> 30 дней </w:t>
      </w:r>
      <w:r w:rsidR="00FA1B33" w:rsidRPr="00B864BE">
        <w:rPr>
          <w:rFonts w:cs="Arial"/>
          <w:lang w:eastAsia="ar-SA"/>
        </w:rPr>
        <w:t>со дня</w:t>
      </w:r>
      <w:r w:rsidR="00A0153A" w:rsidRPr="00B864BE">
        <w:rPr>
          <w:rFonts w:cs="Arial"/>
          <w:lang w:eastAsia="ar-SA"/>
        </w:rPr>
        <w:t xml:space="preserve"> получения заявления</w:t>
      </w:r>
      <w:r w:rsidR="00B864BE" w:rsidRPr="00B864BE">
        <w:rPr>
          <w:rFonts w:cs="Arial"/>
          <w:lang w:eastAsia="ar-SA"/>
        </w:rPr>
        <w:t xml:space="preserve"> </w:t>
      </w:r>
      <w:r w:rsidR="00A0153A" w:rsidRPr="00B864BE">
        <w:rPr>
          <w:rFonts w:cs="Arial"/>
          <w:lang w:eastAsia="ar-SA"/>
        </w:rPr>
        <w:t>о предоставлении муниципа</w:t>
      </w:r>
      <w:r w:rsidR="00AD59E3" w:rsidRPr="00B864BE">
        <w:rPr>
          <w:rFonts w:cs="Arial"/>
          <w:lang w:eastAsia="ar-SA"/>
        </w:rPr>
        <w:t>льной услуги.</w:t>
      </w:r>
    </w:p>
    <w:p w:rsidR="00AD59E3" w:rsidRPr="00B864BE" w:rsidRDefault="00992397" w:rsidP="00B864BE">
      <w:pPr>
        <w:autoSpaceDE w:val="0"/>
        <w:autoSpaceDN w:val="0"/>
        <w:adjustRightInd w:val="0"/>
        <w:rPr>
          <w:rFonts w:cs="Arial"/>
          <w:lang w:eastAsia="ar-SA"/>
        </w:rPr>
      </w:pPr>
      <w:r w:rsidRPr="00B864BE">
        <w:rPr>
          <w:rFonts w:cs="Arial"/>
          <w:lang w:eastAsia="ar-SA"/>
        </w:rPr>
        <w:t>При поступлении заявления о заключении соглашения об установлении сервитута в отношении части земельного участка на срок более трех лет:</w:t>
      </w:r>
    </w:p>
    <w:p w:rsidR="00A0153A" w:rsidRPr="00B864BE" w:rsidRDefault="00992397" w:rsidP="00B864BE">
      <w:pPr>
        <w:autoSpaceDE w:val="0"/>
        <w:autoSpaceDN w:val="0"/>
        <w:adjustRightInd w:val="0"/>
        <w:rPr>
          <w:rFonts w:cs="Arial"/>
          <w:lang w:eastAsia="ar-SA"/>
        </w:rPr>
      </w:pPr>
      <w:r w:rsidRPr="00B864BE">
        <w:rPr>
          <w:rFonts w:cs="Arial"/>
          <w:lang w:eastAsia="ar-SA"/>
        </w:rPr>
        <w:t xml:space="preserve">- </w:t>
      </w:r>
      <w:r w:rsidR="003B4384" w:rsidRPr="00B864BE">
        <w:rPr>
          <w:rFonts w:cs="Arial"/>
          <w:lang w:eastAsia="ar-SA"/>
        </w:rPr>
        <w:t xml:space="preserve">не более чем </w:t>
      </w:r>
      <w:r w:rsidR="00A0153A" w:rsidRPr="00B864BE">
        <w:rPr>
          <w:rFonts w:cs="Arial"/>
          <w:lang w:eastAsia="ar-SA"/>
        </w:rPr>
        <w:t xml:space="preserve">30 </w:t>
      </w:r>
      <w:r w:rsidR="00E230E3" w:rsidRPr="00B864BE">
        <w:rPr>
          <w:rFonts w:cs="Arial"/>
          <w:lang w:eastAsia="ar-SA"/>
        </w:rPr>
        <w:t>дней</w:t>
      </w:r>
      <w:r w:rsidR="00B864BE" w:rsidRPr="00B864BE">
        <w:rPr>
          <w:rFonts w:cs="Arial"/>
          <w:lang w:eastAsia="ar-SA"/>
        </w:rPr>
        <w:t xml:space="preserve"> </w:t>
      </w:r>
      <w:r w:rsidR="00E230E3" w:rsidRPr="00B864BE">
        <w:rPr>
          <w:rFonts w:cs="Arial"/>
          <w:lang w:eastAsia="ar-SA"/>
        </w:rPr>
        <w:t>с</w:t>
      </w:r>
      <w:r w:rsidR="00FA1B33" w:rsidRPr="00B864BE">
        <w:rPr>
          <w:rFonts w:cs="Arial"/>
          <w:lang w:eastAsia="ar-SA"/>
        </w:rPr>
        <w:t>о дня</w:t>
      </w:r>
      <w:r w:rsidR="00E230E3" w:rsidRPr="00B864BE">
        <w:rPr>
          <w:rFonts w:cs="Arial"/>
          <w:lang w:eastAsia="ar-SA"/>
        </w:rPr>
        <w:t xml:space="preserve"> получения</w:t>
      </w:r>
      <w:r w:rsidR="00A0153A" w:rsidRPr="00B864BE">
        <w:rPr>
          <w:rFonts w:cs="Arial"/>
          <w:lang w:eastAsia="ar-SA"/>
        </w:rPr>
        <w:t xml:space="preserve"> заявления </w:t>
      </w:r>
      <w:r w:rsidR="0014129E" w:rsidRPr="00B864BE">
        <w:rPr>
          <w:rFonts w:cs="Arial"/>
          <w:lang w:eastAsia="ar-SA"/>
        </w:rPr>
        <w:t xml:space="preserve">о предоставлении муниципальной услуги </w:t>
      </w:r>
      <w:r w:rsidRPr="00B864BE">
        <w:rPr>
          <w:rFonts w:cs="Arial"/>
          <w:lang w:eastAsia="ar-SA"/>
        </w:rPr>
        <w:t>- срок для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00A0153A" w:rsidRPr="00B864BE">
        <w:rPr>
          <w:rFonts w:cs="Arial"/>
          <w:lang w:eastAsia="ar-SA"/>
        </w:rPr>
        <w:t>;</w:t>
      </w:r>
    </w:p>
    <w:p w:rsidR="00E230E3" w:rsidRPr="00B864BE" w:rsidRDefault="003B4384" w:rsidP="00B864BE">
      <w:pPr>
        <w:autoSpaceDE w:val="0"/>
        <w:autoSpaceDN w:val="0"/>
        <w:adjustRightInd w:val="0"/>
        <w:rPr>
          <w:rFonts w:cs="Arial"/>
          <w:lang w:eastAsia="ar-SA"/>
        </w:rPr>
      </w:pPr>
      <w:r w:rsidRPr="00B864BE">
        <w:rPr>
          <w:rFonts w:cs="Arial"/>
          <w:lang w:eastAsia="ar-SA"/>
        </w:rPr>
        <w:t>–</w:t>
      </w:r>
      <w:r w:rsidR="00A0153A" w:rsidRPr="00B864BE">
        <w:rPr>
          <w:rFonts w:cs="Arial"/>
          <w:lang w:eastAsia="ar-SA"/>
        </w:rPr>
        <w:t xml:space="preserve"> </w:t>
      </w:r>
      <w:r w:rsidRPr="00B864BE">
        <w:rPr>
          <w:rFonts w:cs="Arial"/>
          <w:lang w:eastAsia="ar-SA"/>
        </w:rPr>
        <w:t xml:space="preserve">не более чем </w:t>
      </w:r>
      <w:r w:rsidR="00A0153A" w:rsidRPr="00B864BE">
        <w:rPr>
          <w:rFonts w:cs="Arial"/>
          <w:lang w:eastAsia="ar-SA"/>
        </w:rPr>
        <w:t xml:space="preserve">30 дней со дня </w:t>
      </w:r>
      <w:r w:rsidR="00E230E3" w:rsidRPr="00B864BE">
        <w:rPr>
          <w:rFonts w:cs="Arial"/>
          <w:lang w:eastAsia="ar-SA"/>
        </w:rPr>
        <w:t xml:space="preserve">представления заявителем </w:t>
      </w:r>
      <w:r w:rsidR="00A0153A" w:rsidRPr="00B864BE">
        <w:rPr>
          <w:rFonts w:cs="Arial"/>
          <w:lang w:eastAsia="ar-SA"/>
        </w:rPr>
        <w:t>уведомления о государственном кадастровом</w:t>
      </w:r>
      <w:r w:rsidR="00227C0B" w:rsidRPr="00B864BE">
        <w:rPr>
          <w:rFonts w:cs="Arial"/>
          <w:lang w:eastAsia="ar-SA"/>
        </w:rPr>
        <w:t xml:space="preserve"> учете части земельного участка, в отношении ко</w:t>
      </w:r>
      <w:r w:rsidR="00992397" w:rsidRPr="00B864BE">
        <w:rPr>
          <w:rFonts w:cs="Arial"/>
          <w:lang w:eastAsia="ar-SA"/>
        </w:rPr>
        <w:t>торо</w:t>
      </w:r>
      <w:r w:rsidR="00C919D1" w:rsidRPr="00B864BE">
        <w:rPr>
          <w:rFonts w:cs="Arial"/>
          <w:lang w:eastAsia="ar-SA"/>
        </w:rPr>
        <w:t>й</w:t>
      </w:r>
      <w:r w:rsidR="00992397" w:rsidRPr="00B864BE">
        <w:rPr>
          <w:rFonts w:cs="Arial"/>
          <w:lang w:eastAsia="ar-SA"/>
        </w:rPr>
        <w:t xml:space="preserve"> устанавливается сервитут, - срок для направления заявителю подписанного проекта соглашения об установлении сервитута.</w:t>
      </w:r>
    </w:p>
    <w:p w:rsidR="00992397" w:rsidRPr="00B864BE" w:rsidRDefault="00992397" w:rsidP="00B864BE">
      <w:pPr>
        <w:autoSpaceDE w:val="0"/>
        <w:autoSpaceDN w:val="0"/>
        <w:adjustRightInd w:val="0"/>
        <w:rPr>
          <w:rFonts w:cs="Arial"/>
          <w:lang w:eastAsia="ar-SA"/>
        </w:rPr>
      </w:pPr>
      <w:r w:rsidRPr="00B864BE">
        <w:rPr>
          <w:rFonts w:cs="Arial"/>
          <w:lang w:eastAsia="ar-SA"/>
        </w:rPr>
        <w:t>Решение об отказе в установлении сервитута принимается и направляется в срок, не превышающий 30 дней со дня получения заявления</w:t>
      </w:r>
      <w:r w:rsidR="00B864BE" w:rsidRPr="00B864BE">
        <w:rPr>
          <w:rFonts w:cs="Arial"/>
          <w:lang w:eastAsia="ar-SA"/>
        </w:rPr>
        <w:t xml:space="preserve"> </w:t>
      </w:r>
      <w:r w:rsidRPr="00B864BE">
        <w:rPr>
          <w:rFonts w:cs="Arial"/>
          <w:lang w:eastAsia="ar-SA"/>
        </w:rPr>
        <w:t>о предоставлении муниципальной услуги.</w:t>
      </w:r>
    </w:p>
    <w:p w:rsidR="00EB5FE7" w:rsidRPr="00B864BE" w:rsidRDefault="00EB5FE7" w:rsidP="00B864BE">
      <w:pPr>
        <w:autoSpaceDE w:val="0"/>
        <w:autoSpaceDN w:val="0"/>
        <w:adjustRightInd w:val="0"/>
        <w:rPr>
          <w:rFonts w:cs="Arial"/>
        </w:rPr>
      </w:pPr>
      <w:r w:rsidRPr="00B864BE">
        <w:rPr>
          <w:rFonts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B5FE7" w:rsidRPr="00B864BE" w:rsidRDefault="00EB5FE7" w:rsidP="00B864BE">
      <w:pPr>
        <w:autoSpaceDE w:val="0"/>
        <w:autoSpaceDN w:val="0"/>
        <w:adjustRightInd w:val="0"/>
        <w:rPr>
          <w:rFonts w:cs="Arial"/>
        </w:rPr>
      </w:pPr>
      <w:r w:rsidRPr="00B864BE">
        <w:rPr>
          <w:rFonts w:cs="Arial"/>
        </w:rPr>
        <w:t>Оснований для приостановления предоставления муниципальной услуги законодательством не предусмотрено.</w:t>
      </w:r>
    </w:p>
    <w:p w:rsidR="00EB5FE7" w:rsidRPr="00B864BE" w:rsidRDefault="00EB5FE7" w:rsidP="00B864BE">
      <w:pPr>
        <w:numPr>
          <w:ilvl w:val="1"/>
          <w:numId w:val="15"/>
        </w:numPr>
        <w:tabs>
          <w:tab w:val="left" w:pos="1440"/>
          <w:tab w:val="left" w:pos="1560"/>
        </w:tabs>
        <w:ind w:left="0" w:firstLine="709"/>
        <w:rPr>
          <w:rFonts w:cs="Arial"/>
        </w:rPr>
      </w:pPr>
      <w:r w:rsidRPr="00B864BE">
        <w:rPr>
          <w:rFonts w:cs="Arial"/>
        </w:rPr>
        <w:t>Правовые основы для предоставления муниципальной услуги.</w:t>
      </w:r>
    </w:p>
    <w:p w:rsidR="00EB5FE7" w:rsidRPr="00B864BE" w:rsidRDefault="00EB5FE7" w:rsidP="00B864BE">
      <w:pPr>
        <w:tabs>
          <w:tab w:val="num" w:pos="792"/>
          <w:tab w:val="left" w:pos="1440"/>
          <w:tab w:val="left" w:pos="1560"/>
        </w:tabs>
        <w:rPr>
          <w:rFonts w:cs="Arial"/>
        </w:rPr>
      </w:pPr>
      <w:r w:rsidRPr="00B864BE">
        <w:rPr>
          <w:rFonts w:cs="Arial"/>
        </w:rPr>
        <w:t>Предоставление муниципальной услуги «Установление сервитута в отношении земельного участка, находящегося в муниципальной собственности</w:t>
      </w:r>
      <w:r w:rsidR="00B552B9" w:rsidRPr="00B864BE">
        <w:rPr>
          <w:rFonts w:cs="Arial"/>
        </w:rPr>
        <w:t>, и земельного участка, государственная собственн</w:t>
      </w:r>
      <w:r w:rsidR="009F157D" w:rsidRPr="00B864BE">
        <w:rPr>
          <w:rFonts w:cs="Arial"/>
        </w:rPr>
        <w:t>ость на который не разграничена</w:t>
      </w:r>
      <w:r w:rsidRPr="00B864BE">
        <w:rPr>
          <w:rFonts w:cs="Arial"/>
        </w:rPr>
        <w:t>» осуществляется в соответствии с:</w:t>
      </w:r>
      <w:r w:rsidR="00B552B9" w:rsidRPr="00B864BE">
        <w:rPr>
          <w:rFonts w:cs="Arial"/>
        </w:rPr>
        <w:t xml:space="preserve"> </w:t>
      </w:r>
      <w:r w:rsidR="009F157D" w:rsidRPr="00B864BE">
        <w:rPr>
          <w:rFonts w:cs="Arial"/>
          <w:bCs/>
        </w:rPr>
        <w:t>(в редакции постановлений от 09.12.2016 г. № 549; от 20.10.2017 г. № 506)</w:t>
      </w:r>
    </w:p>
    <w:p w:rsidR="00EB5FE7" w:rsidRPr="00B864BE" w:rsidRDefault="00EB5FE7" w:rsidP="00B864BE">
      <w:pPr>
        <w:widowControl w:val="0"/>
        <w:suppressAutoHyphens/>
        <w:autoSpaceDE w:val="0"/>
        <w:rPr>
          <w:rFonts w:cs="Arial"/>
          <w:lang w:eastAsia="ar-SA"/>
        </w:rPr>
      </w:pPr>
      <w:r w:rsidRPr="00B864BE">
        <w:rPr>
          <w:rFonts w:cs="Arial"/>
          <w:lang w:eastAsia="ar-SA"/>
        </w:rPr>
        <w:t>Кон</w:t>
      </w:r>
      <w:r w:rsidR="002A6C08" w:rsidRPr="00B864BE">
        <w:rPr>
          <w:rFonts w:cs="Arial"/>
          <w:lang w:eastAsia="ar-SA"/>
        </w:rPr>
        <w:t>ституцией Российской Федерации от</w:t>
      </w:r>
      <w:r w:rsidRPr="00B864BE">
        <w:rPr>
          <w:rFonts w:cs="Arial"/>
          <w:lang w:eastAsia="ar-SA"/>
        </w:rPr>
        <w:t xml:space="preserve"> 12.12.1993 («Собрание законодательства РФ», 26.01.2009, № 4, ст. 445; «Российская газета», 25.12.1993, № 237; «Парламентская газета», 26-29.01.2009, № 4);</w:t>
      </w:r>
    </w:p>
    <w:p w:rsidR="00882A91" w:rsidRPr="00B864BE" w:rsidRDefault="00EB5FE7" w:rsidP="00B864BE">
      <w:pPr>
        <w:widowControl w:val="0"/>
        <w:suppressAutoHyphens/>
        <w:autoSpaceDE w:val="0"/>
        <w:rPr>
          <w:rFonts w:cs="Arial"/>
          <w:lang w:eastAsia="ar-SA"/>
        </w:rPr>
      </w:pPr>
      <w:r w:rsidRPr="00B864BE">
        <w:rPr>
          <w:rFonts w:cs="Arial"/>
          <w:lang w:eastAsia="ar-SA"/>
        </w:rPr>
        <w:t>Гражданским кодексом Российской Федерации (часть первая) от 30.11.1994 № 51-ФЗ («Собрание законодательства РФ», 05.12.1994, № 32, ст. 3301; «Российская газета», 08.12.1994, № 238-239);</w:t>
      </w:r>
    </w:p>
    <w:p w:rsidR="00EB5FE7" w:rsidRPr="00B864BE" w:rsidRDefault="00EB5FE7" w:rsidP="00B864BE">
      <w:pPr>
        <w:widowControl w:val="0"/>
        <w:suppressAutoHyphens/>
        <w:autoSpaceDE w:val="0"/>
        <w:rPr>
          <w:rFonts w:cs="Arial"/>
          <w:lang w:eastAsia="ar-SA"/>
        </w:rPr>
      </w:pPr>
      <w:r w:rsidRPr="00B864BE">
        <w:rPr>
          <w:rFonts w:cs="Arial"/>
        </w:rPr>
        <w:t>Гражданским кодексом Российской Федерации (часть вторая) ("Российская газета", N 23 от 06.02.1996, N 24 от 07.02.1996, N 25 от 08.02.1996, N 27 от 10.02.1996)</w:t>
      </w:r>
    </w:p>
    <w:p w:rsidR="00EB5FE7" w:rsidRPr="00B864BE" w:rsidRDefault="00EB5FE7" w:rsidP="00B864BE">
      <w:pPr>
        <w:widowControl w:val="0"/>
        <w:suppressAutoHyphens/>
        <w:autoSpaceDE w:val="0"/>
        <w:rPr>
          <w:rFonts w:cs="Arial"/>
          <w:lang w:eastAsia="ar-SA"/>
        </w:rPr>
      </w:pPr>
      <w:r w:rsidRPr="00B864BE">
        <w:rPr>
          <w:rFonts w:cs="Arial"/>
          <w:lang w:eastAsia="ar-SA"/>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EB5FE7" w:rsidRPr="00B864BE" w:rsidRDefault="00EB5FE7" w:rsidP="00B864BE">
      <w:pPr>
        <w:widowControl w:val="0"/>
        <w:suppressAutoHyphens/>
        <w:autoSpaceDE w:val="0"/>
        <w:rPr>
          <w:rFonts w:cs="Arial"/>
          <w:lang w:eastAsia="ar-SA"/>
        </w:rPr>
      </w:pPr>
      <w:r w:rsidRPr="00B864BE">
        <w:rPr>
          <w:rFonts w:cs="Arial"/>
          <w:lang w:eastAsia="ar-SA"/>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EB5FE7" w:rsidRPr="00B864BE" w:rsidRDefault="00EB5FE7" w:rsidP="00B864BE">
      <w:pPr>
        <w:widowControl w:val="0"/>
        <w:suppressAutoHyphens/>
        <w:autoSpaceDE w:val="0"/>
        <w:rPr>
          <w:rFonts w:cs="Arial"/>
          <w:lang w:eastAsia="ar-SA"/>
        </w:rPr>
      </w:pPr>
      <w:r w:rsidRPr="00B864BE">
        <w:rPr>
          <w:rFonts w:cs="Arial"/>
          <w:lang w:eastAsia="ar-SA"/>
        </w:rPr>
        <w:lastRenderedPageBreak/>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EB5FE7" w:rsidRPr="00B864BE" w:rsidRDefault="00EB5FE7" w:rsidP="00B864BE">
      <w:pPr>
        <w:widowControl w:val="0"/>
        <w:suppressAutoHyphens/>
        <w:autoSpaceDE w:val="0"/>
        <w:rPr>
          <w:rFonts w:cs="Arial"/>
          <w:lang w:eastAsia="ar-SA"/>
        </w:rPr>
      </w:pPr>
      <w:r w:rsidRPr="00B864BE">
        <w:rPr>
          <w:rFonts w:cs="Arial"/>
          <w:lang w:eastAsia="ar-SA"/>
        </w:rPr>
        <w:t xml:space="preserve">Федеральным законом от 06.10.2003 № 131-ФЗ «Об общих принципах </w:t>
      </w:r>
      <w:r w:rsidR="002A6C08" w:rsidRPr="00B864BE">
        <w:rPr>
          <w:rFonts w:cs="Arial"/>
          <w:lang w:eastAsia="ar-SA"/>
        </w:rPr>
        <w:t xml:space="preserve">организации </w:t>
      </w:r>
      <w:r w:rsidRPr="00B864BE">
        <w:rPr>
          <w:rFonts w:cs="Arial"/>
          <w:lang w:eastAsia="ar-SA"/>
        </w:rPr>
        <w:t>местного самоуправления</w:t>
      </w:r>
      <w:r w:rsidR="002A6C08" w:rsidRPr="00B864BE">
        <w:rPr>
          <w:rFonts w:cs="Arial"/>
          <w:lang w:eastAsia="ar-SA"/>
        </w:rPr>
        <w:t xml:space="preserve"> в Российской Федерации</w:t>
      </w:r>
      <w:r w:rsidRPr="00B864BE">
        <w:rPr>
          <w:rFonts w:cs="Arial"/>
          <w:lang w:eastAsia="ar-SA"/>
        </w:rPr>
        <w:t>» («Собрание законодательства РФ», 06.10.2003, № 40, ст. 3822; «Парламентская газета», 08.10.2003, № 186; «Российская газета», 08.10.2003, № 202);</w:t>
      </w:r>
    </w:p>
    <w:p w:rsidR="00C71C3F" w:rsidRPr="00B864BE" w:rsidRDefault="00EB5FE7" w:rsidP="00B864BE">
      <w:pPr>
        <w:widowControl w:val="0"/>
        <w:suppressAutoHyphens/>
        <w:autoSpaceDE w:val="0"/>
        <w:rPr>
          <w:rFonts w:cs="Arial"/>
          <w:lang w:eastAsia="ar-SA"/>
        </w:rPr>
      </w:pPr>
      <w:r w:rsidRPr="00B864BE">
        <w:rPr>
          <w:rFonts w:cs="Arial"/>
          <w:lang w:eastAsia="ar-SA"/>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r w:rsidR="006046F9" w:rsidRPr="00B864BE">
        <w:rPr>
          <w:rFonts w:cs="Arial"/>
          <w:lang w:eastAsia="ar-SA"/>
        </w:rPr>
        <w:t>;</w:t>
      </w:r>
    </w:p>
    <w:p w:rsidR="006046F9" w:rsidRPr="00B864BE" w:rsidRDefault="006046F9" w:rsidP="00B864BE">
      <w:pPr>
        <w:widowControl w:val="0"/>
        <w:suppressAutoHyphens/>
        <w:autoSpaceDE w:val="0"/>
        <w:rPr>
          <w:rFonts w:cs="Arial"/>
          <w:lang w:eastAsia="ar-SA"/>
        </w:rPr>
      </w:pPr>
      <w:r w:rsidRPr="00B864BE">
        <w:rPr>
          <w:rFonts w:cs="Arial"/>
          <w:lang w:eastAsia="ar-SA"/>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Приказ Минэкономразвития России от 14.01.2015 № 7);</w:t>
      </w:r>
    </w:p>
    <w:p w:rsidR="00C71C3F" w:rsidRPr="00B864BE" w:rsidRDefault="00EB5FE7" w:rsidP="00B864BE">
      <w:pPr>
        <w:widowControl w:val="0"/>
        <w:suppressAutoHyphens/>
        <w:autoSpaceDE w:val="0"/>
        <w:rPr>
          <w:rFonts w:cs="Arial"/>
          <w:lang w:eastAsia="ar-SA"/>
        </w:rPr>
      </w:pPr>
      <w:r w:rsidRPr="00B864BE">
        <w:rPr>
          <w:rFonts w:cs="Arial"/>
        </w:rPr>
        <w:t xml:space="preserve">Уставом </w:t>
      </w:r>
      <w:r w:rsidR="00A026C1" w:rsidRPr="00B864BE">
        <w:rPr>
          <w:rFonts w:cs="Arial"/>
        </w:rPr>
        <w:t xml:space="preserve">Бутурлиновского </w:t>
      </w:r>
      <w:r w:rsidR="00E11E60" w:rsidRPr="00B864BE">
        <w:rPr>
          <w:rFonts w:cs="Arial"/>
        </w:rPr>
        <w:t xml:space="preserve">муниципального района </w:t>
      </w:r>
      <w:r w:rsidRPr="00B864BE">
        <w:rPr>
          <w:rFonts w:cs="Arial"/>
        </w:rPr>
        <w:t>Воронежской области (</w:t>
      </w:r>
      <w:r w:rsidR="00AB7F7E" w:rsidRPr="00B864BE">
        <w:rPr>
          <w:rFonts w:cs="Arial"/>
        </w:rPr>
        <w:t>опубликован в «Региональном информационном агентстве «Воронеж» - редакция газеты «Призыв» от 03.04.2015 г. №23 (12293</w:t>
      </w:r>
      <w:r w:rsidRPr="00B864BE">
        <w:rPr>
          <w:rFonts w:cs="Arial"/>
        </w:rPr>
        <w:t>);</w:t>
      </w:r>
    </w:p>
    <w:p w:rsidR="00EB5FE7" w:rsidRPr="00B864BE" w:rsidRDefault="00EB5FE7" w:rsidP="00B864BE">
      <w:pPr>
        <w:widowControl w:val="0"/>
        <w:suppressAutoHyphens/>
        <w:autoSpaceDE w:val="0"/>
        <w:rPr>
          <w:rFonts w:cs="Arial"/>
          <w:lang w:eastAsia="ar-SA"/>
        </w:rPr>
      </w:pPr>
      <w:r w:rsidRPr="00B864BE">
        <w:rPr>
          <w:rFonts w:cs="Arial"/>
          <w:bCs/>
          <w:iCs/>
        </w:rPr>
        <w:t xml:space="preserve">иными нормативными правовыми актами Российской Федерации, Воронежской области и </w:t>
      </w:r>
      <w:r w:rsidR="000C0DC4" w:rsidRPr="00B864BE">
        <w:rPr>
          <w:rFonts w:cs="Arial"/>
          <w:bCs/>
          <w:iCs/>
        </w:rPr>
        <w:t xml:space="preserve">Бутурлиновского </w:t>
      </w:r>
      <w:r w:rsidR="0009681D" w:rsidRPr="00B864BE">
        <w:rPr>
          <w:rFonts w:cs="Arial"/>
          <w:bCs/>
          <w:iCs/>
        </w:rPr>
        <w:t xml:space="preserve">муниципального района </w:t>
      </w:r>
      <w:r w:rsidRPr="00B864BE">
        <w:rPr>
          <w:rFonts w:cs="Arial"/>
          <w:bCs/>
          <w:iCs/>
        </w:rPr>
        <w:t xml:space="preserve">Воронежской области, регламентирующими правоотношения в сфере предоставления </w:t>
      </w:r>
      <w:r w:rsidR="0007371A" w:rsidRPr="00B864BE">
        <w:rPr>
          <w:rFonts w:cs="Arial"/>
          <w:bCs/>
          <w:iCs/>
        </w:rPr>
        <w:t>муниципальных услуг</w:t>
      </w:r>
      <w:r w:rsidRPr="00B864BE">
        <w:rPr>
          <w:rFonts w:cs="Arial"/>
          <w:bCs/>
          <w:iCs/>
        </w:rPr>
        <w:t>.</w:t>
      </w:r>
    </w:p>
    <w:p w:rsidR="00EB5FE7" w:rsidRPr="00B864BE" w:rsidRDefault="00EB5FE7" w:rsidP="00B864BE">
      <w:pPr>
        <w:numPr>
          <w:ilvl w:val="1"/>
          <w:numId w:val="9"/>
        </w:numPr>
        <w:tabs>
          <w:tab w:val="clear" w:pos="2564"/>
          <w:tab w:val="num" w:pos="792"/>
          <w:tab w:val="num" w:pos="1155"/>
          <w:tab w:val="left" w:pos="1440"/>
          <w:tab w:val="left" w:pos="1560"/>
        </w:tabs>
        <w:ind w:left="0" w:firstLine="709"/>
        <w:rPr>
          <w:rFonts w:cs="Arial"/>
        </w:rPr>
      </w:pPr>
      <w:r w:rsidRPr="00B864BE">
        <w:rPr>
          <w:rFonts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B5FE7" w:rsidRPr="00B864BE" w:rsidRDefault="00EB5FE7" w:rsidP="00B864BE">
      <w:pPr>
        <w:autoSpaceDE w:val="0"/>
        <w:autoSpaceDN w:val="0"/>
        <w:adjustRightInd w:val="0"/>
        <w:rPr>
          <w:rFonts w:cs="Arial"/>
        </w:rPr>
      </w:pPr>
      <w:r w:rsidRPr="00B864BE">
        <w:rPr>
          <w:rFonts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B5FE7" w:rsidRPr="00B864BE" w:rsidRDefault="00EB5FE7" w:rsidP="00B864BE">
      <w:pPr>
        <w:autoSpaceDE w:val="0"/>
        <w:autoSpaceDN w:val="0"/>
        <w:adjustRightInd w:val="0"/>
        <w:rPr>
          <w:rFonts w:cs="Arial"/>
        </w:rPr>
      </w:pPr>
      <w:r w:rsidRPr="00B864BE">
        <w:rPr>
          <w:rFonts w:cs="Arial"/>
        </w:rPr>
        <w:t>Муниципальная услуга предоставляется на основании заявления, поступившего в администрацию или в МФЦ.</w:t>
      </w:r>
    </w:p>
    <w:p w:rsidR="00974FDE" w:rsidRPr="00B864BE" w:rsidRDefault="00974FDE" w:rsidP="00B864BE">
      <w:pPr>
        <w:autoSpaceDE w:val="0"/>
        <w:autoSpaceDN w:val="0"/>
        <w:adjustRightInd w:val="0"/>
        <w:rPr>
          <w:rFonts w:cs="Arial"/>
        </w:rPr>
      </w:pPr>
      <w:r w:rsidRPr="00B864BE">
        <w:rPr>
          <w:rFonts w:cs="Arial"/>
        </w:rPr>
        <w:t>Форма заявления приведена в приложении №2 к настоящему административному регламенту.</w:t>
      </w:r>
    </w:p>
    <w:p w:rsidR="00974FDE" w:rsidRPr="00B864BE" w:rsidRDefault="00974FDE" w:rsidP="00B864BE">
      <w:pPr>
        <w:autoSpaceDE w:val="0"/>
        <w:autoSpaceDN w:val="0"/>
        <w:adjustRightInd w:val="0"/>
        <w:rPr>
          <w:rFonts w:cs="Arial"/>
        </w:rPr>
      </w:pPr>
      <w:r w:rsidRPr="00B864BE">
        <w:rPr>
          <w:rFonts w:cs="Arial"/>
        </w:rPr>
        <w:t>В заявлении о заключении соглашения об установлении сервитута должны быть указаны цель и предполагаемый срок действия сервитута.</w:t>
      </w:r>
    </w:p>
    <w:p w:rsidR="007531E4" w:rsidRPr="00B864BE" w:rsidRDefault="00DC02D4" w:rsidP="007531E4">
      <w:pPr>
        <w:autoSpaceDE w:val="0"/>
        <w:autoSpaceDN w:val="0"/>
        <w:adjustRightInd w:val="0"/>
        <w:rPr>
          <w:rFonts w:cs="Arial"/>
        </w:rPr>
      </w:pPr>
      <w:r w:rsidRPr="00B864BE">
        <w:rPr>
          <w:rFonts w:cs="Arial"/>
        </w:rPr>
        <w:t>Заявление представляется заявителем лично в администрацию или МФЦ либо направляется заявителем</w:t>
      </w:r>
      <w:r w:rsidR="00B864BE" w:rsidRPr="00B864BE">
        <w:rPr>
          <w:rFonts w:cs="Arial"/>
        </w:rPr>
        <w:t xml:space="preserve"> </w:t>
      </w:r>
      <w:r w:rsidRPr="00B864BE">
        <w:rPr>
          <w:rFonts w:cs="Arial"/>
        </w:rPr>
        <w:t xml:space="preserve">в администрацию на бумажном носителе посредством </w:t>
      </w:r>
      <w:r w:rsidRPr="00B864BE">
        <w:rPr>
          <w:rFonts w:cs="Arial"/>
        </w:rPr>
        <w:lastRenderedPageBreak/>
        <w:t>почтового отправления с описью вложения и уведомлением о вручении или в форме электронного документа по выбору заявителя:</w:t>
      </w:r>
      <w:r w:rsidR="007531E4">
        <w:rPr>
          <w:rFonts w:cs="Arial"/>
        </w:rPr>
        <w:t xml:space="preserve"> (в редакции постановления от 13.12.2018 г. № 726)</w:t>
      </w:r>
    </w:p>
    <w:p w:rsidR="00DC02D4" w:rsidRPr="00B864BE" w:rsidRDefault="00DC02D4" w:rsidP="00B864BE">
      <w:pPr>
        <w:autoSpaceDE w:val="0"/>
        <w:autoSpaceDN w:val="0"/>
        <w:adjustRightInd w:val="0"/>
        <w:rPr>
          <w:rFonts w:cs="Arial"/>
        </w:rPr>
      </w:pPr>
      <w:r w:rsidRPr="00B864BE">
        <w:rPr>
          <w:rFonts w:cs="Arial"/>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Единого портала государственных и муниципальных услуг (функций) или Портала государственных и муниципальных услуг Воронежской области;</w:t>
      </w:r>
    </w:p>
    <w:p w:rsidR="00974FDE" w:rsidRPr="00B864BE" w:rsidRDefault="00DC02D4" w:rsidP="00B864BE">
      <w:pPr>
        <w:autoSpaceDE w:val="0"/>
        <w:autoSpaceDN w:val="0"/>
        <w:adjustRightInd w:val="0"/>
        <w:rPr>
          <w:rFonts w:cs="Arial"/>
        </w:rPr>
      </w:pPr>
      <w:r w:rsidRPr="00B864BE">
        <w:rPr>
          <w:rFonts w:cs="Arial"/>
        </w:rPr>
        <w:t>- путем направления электронного документа в администрацию на официальную электронную почту.</w:t>
      </w:r>
    </w:p>
    <w:p w:rsidR="00BF549A" w:rsidRPr="00B864BE" w:rsidRDefault="00BF549A" w:rsidP="00B864BE">
      <w:pPr>
        <w:autoSpaceDE w:val="0"/>
        <w:autoSpaceDN w:val="0"/>
        <w:adjustRightInd w:val="0"/>
        <w:rPr>
          <w:rFonts w:cs="Arial"/>
        </w:rPr>
      </w:pPr>
      <w:r w:rsidRPr="00B864BE">
        <w:rPr>
          <w:rFonts w:cs="Arial"/>
        </w:rPr>
        <w:t>Заявление должно быть подписано заявителем либо представителем заявителя.</w:t>
      </w:r>
    </w:p>
    <w:p w:rsidR="0018388F" w:rsidRPr="00B864BE" w:rsidRDefault="0018388F" w:rsidP="00B864BE">
      <w:pPr>
        <w:autoSpaceDE w:val="0"/>
        <w:autoSpaceDN w:val="0"/>
        <w:adjustRightInd w:val="0"/>
        <w:rPr>
          <w:rFonts w:cs="Arial"/>
        </w:rPr>
      </w:pPr>
      <w:r w:rsidRPr="00B864BE">
        <w:rPr>
          <w:rFonts w:cs="Arial"/>
        </w:rPr>
        <w:t>Заявление в форме электронного документа подписывается по выбору заявителя (если заявителем является физическое лицо):</w:t>
      </w:r>
    </w:p>
    <w:p w:rsidR="0018388F" w:rsidRPr="00B864BE" w:rsidRDefault="0018388F" w:rsidP="00B864BE">
      <w:pPr>
        <w:autoSpaceDE w:val="0"/>
        <w:autoSpaceDN w:val="0"/>
        <w:adjustRightInd w:val="0"/>
        <w:rPr>
          <w:rFonts w:cs="Arial"/>
        </w:rPr>
      </w:pPr>
      <w:r w:rsidRPr="00B864BE">
        <w:rPr>
          <w:rFonts w:cs="Arial"/>
        </w:rPr>
        <w:t>электронной подписью заявителя (представителя заявителя);</w:t>
      </w:r>
    </w:p>
    <w:p w:rsidR="0018388F" w:rsidRPr="00B864BE" w:rsidRDefault="0018388F" w:rsidP="00B864BE">
      <w:pPr>
        <w:autoSpaceDE w:val="0"/>
        <w:autoSpaceDN w:val="0"/>
        <w:adjustRightInd w:val="0"/>
        <w:rPr>
          <w:rFonts w:cs="Arial"/>
        </w:rPr>
      </w:pPr>
      <w:r w:rsidRPr="00B864BE">
        <w:rPr>
          <w:rFonts w:cs="Arial"/>
        </w:rPr>
        <w:t>усиленной квалифицированной электронной подписью заявителя (представителя заявителя).</w:t>
      </w:r>
    </w:p>
    <w:p w:rsidR="0018388F" w:rsidRPr="00B864BE" w:rsidRDefault="0018388F" w:rsidP="00B864BE">
      <w:pPr>
        <w:autoSpaceDE w:val="0"/>
        <w:autoSpaceDN w:val="0"/>
        <w:adjustRightInd w:val="0"/>
        <w:rPr>
          <w:rFonts w:cs="Arial"/>
        </w:rPr>
      </w:pPr>
      <w:r w:rsidRPr="00B864BE">
        <w:rPr>
          <w:rFonts w:cs="Arial"/>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8388F" w:rsidRPr="00B864BE" w:rsidRDefault="0018388F" w:rsidP="00B864BE">
      <w:pPr>
        <w:autoSpaceDE w:val="0"/>
        <w:autoSpaceDN w:val="0"/>
        <w:adjustRightInd w:val="0"/>
        <w:rPr>
          <w:rFonts w:cs="Arial"/>
        </w:rPr>
      </w:pPr>
      <w:r w:rsidRPr="00B864BE">
        <w:rPr>
          <w:rFonts w:cs="Arial"/>
        </w:rPr>
        <w:t>лица, действующего от имени юридического лица без доверенности;</w:t>
      </w:r>
    </w:p>
    <w:p w:rsidR="0018388F" w:rsidRPr="00B864BE" w:rsidRDefault="0018388F" w:rsidP="00B864BE">
      <w:pPr>
        <w:autoSpaceDE w:val="0"/>
        <w:autoSpaceDN w:val="0"/>
        <w:adjustRightInd w:val="0"/>
        <w:rPr>
          <w:rFonts w:cs="Arial"/>
        </w:rPr>
      </w:pPr>
      <w:r w:rsidRPr="00B864BE">
        <w:rPr>
          <w:rFonts w:cs="Arial"/>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B5FE7" w:rsidRPr="00B864BE" w:rsidRDefault="00EB5FE7" w:rsidP="00B864BE">
      <w:pPr>
        <w:widowControl w:val="0"/>
        <w:suppressAutoHyphens/>
        <w:autoSpaceDE w:val="0"/>
        <w:rPr>
          <w:rFonts w:cs="Arial"/>
          <w:lang w:eastAsia="ar-SA"/>
        </w:rPr>
      </w:pPr>
      <w:r w:rsidRPr="00B864BE">
        <w:rPr>
          <w:rFonts w:cs="Arial"/>
          <w:lang w:eastAsia="ar-SA"/>
        </w:rPr>
        <w:t>К заявлению прилага</w:t>
      </w:r>
      <w:r w:rsidR="0018388F" w:rsidRPr="00B864BE">
        <w:rPr>
          <w:rFonts w:cs="Arial"/>
          <w:lang w:eastAsia="ar-SA"/>
        </w:rPr>
        <w:t>е</w:t>
      </w:r>
      <w:r w:rsidRPr="00B864BE">
        <w:rPr>
          <w:rFonts w:cs="Arial"/>
          <w:lang w:eastAsia="ar-SA"/>
        </w:rPr>
        <w:t>тся:</w:t>
      </w:r>
    </w:p>
    <w:p w:rsidR="00EB5FE7" w:rsidRPr="00B864BE" w:rsidRDefault="00EB5FE7" w:rsidP="00B864BE">
      <w:pPr>
        <w:pStyle w:val="af1"/>
        <w:numPr>
          <w:ilvl w:val="0"/>
          <w:numId w:val="33"/>
        </w:numPr>
        <w:autoSpaceDE w:val="0"/>
        <w:autoSpaceDN w:val="0"/>
        <w:adjustRightInd w:val="0"/>
        <w:ind w:left="0" w:firstLine="709"/>
        <w:rPr>
          <w:rFonts w:ascii="Arial" w:hAnsi="Arial" w:cs="Arial"/>
        </w:rPr>
      </w:pPr>
      <w:r w:rsidRPr="00B864BE">
        <w:rPr>
          <w:rFonts w:ascii="Arial" w:hAnsi="Arial" w:cs="Arial"/>
        </w:rPr>
        <w:t>схема границ сервитута на кадастровом плане территории (</w:t>
      </w:r>
      <w:r w:rsidR="0018388F" w:rsidRPr="00B864BE">
        <w:rPr>
          <w:rFonts w:ascii="Arial" w:hAnsi="Arial" w:cs="Arial"/>
        </w:rPr>
        <w:t xml:space="preserve">за исключением случая, когда </w:t>
      </w:r>
      <w:r w:rsidRPr="00B864BE">
        <w:rPr>
          <w:rFonts w:ascii="Arial" w:hAnsi="Arial" w:cs="Arial"/>
        </w:rPr>
        <w:t>заявление о заключении соглашения об установлении сервитута предусматривает установление сервитута в отн</w:t>
      </w:r>
      <w:r w:rsidR="0018388F" w:rsidRPr="00B864BE">
        <w:rPr>
          <w:rFonts w:ascii="Arial" w:hAnsi="Arial" w:cs="Arial"/>
        </w:rPr>
        <w:t>ошении всего земельного участка</w:t>
      </w:r>
      <w:r w:rsidRPr="00B864BE">
        <w:rPr>
          <w:rFonts w:ascii="Arial" w:hAnsi="Arial" w:cs="Arial"/>
        </w:rPr>
        <w:t>).</w:t>
      </w:r>
    </w:p>
    <w:p w:rsidR="00E257EF" w:rsidRPr="00B864BE" w:rsidRDefault="00E257EF" w:rsidP="00B864BE">
      <w:pPr>
        <w:autoSpaceDE w:val="0"/>
        <w:autoSpaceDN w:val="0"/>
        <w:adjustRightInd w:val="0"/>
        <w:rPr>
          <w:rFonts w:cs="Arial"/>
          <w:lang w:eastAsia="ar-SA"/>
        </w:rPr>
      </w:pPr>
      <w:r w:rsidRPr="00B864BE">
        <w:rPr>
          <w:rFonts w:cs="Arial"/>
          <w:lang w:eastAsia="ar-SA"/>
        </w:rPr>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rsidR="00E257EF" w:rsidRPr="00B864BE" w:rsidRDefault="00E257EF" w:rsidP="00B864BE">
      <w:pPr>
        <w:autoSpaceDE w:val="0"/>
        <w:autoSpaceDN w:val="0"/>
        <w:adjustRightInd w:val="0"/>
        <w:rPr>
          <w:rFonts w:cs="Arial"/>
          <w:lang w:eastAsia="ar-SA"/>
        </w:rPr>
      </w:pPr>
      <w:r w:rsidRPr="00B864BE">
        <w:rPr>
          <w:rFonts w:cs="Arial"/>
          <w:lang w:eastAsia="ar-SA"/>
        </w:rPr>
        <w:t>При представлении заявления на бумажном носителе представителем заявителя к такому заявлению прилагается документ, подтверждающий его полномочия, оформленный в порядке, предусмотренном законодательством Российской Федерации.</w:t>
      </w:r>
    </w:p>
    <w:p w:rsidR="00E257EF" w:rsidRPr="00B864BE" w:rsidRDefault="00E257EF" w:rsidP="00B864BE">
      <w:pPr>
        <w:autoSpaceDE w:val="0"/>
        <w:autoSpaceDN w:val="0"/>
        <w:adjustRightInd w:val="0"/>
        <w:rPr>
          <w:rFonts w:cs="Arial"/>
          <w:lang w:eastAsia="ar-SA"/>
        </w:rPr>
      </w:pPr>
      <w:r w:rsidRPr="00B864BE">
        <w:rPr>
          <w:rFonts w:cs="Arial"/>
          <w:lang w:eastAsia="ar-SA"/>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E257EF" w:rsidRPr="00B864BE" w:rsidRDefault="00E257EF" w:rsidP="00B864BE">
      <w:pPr>
        <w:autoSpaceDE w:val="0"/>
        <w:autoSpaceDN w:val="0"/>
        <w:adjustRightInd w:val="0"/>
        <w:rPr>
          <w:rFonts w:cs="Arial"/>
          <w:lang w:eastAsia="ar-SA"/>
        </w:rPr>
      </w:pPr>
      <w:r w:rsidRPr="00B864BE">
        <w:rPr>
          <w:rFonts w:cs="Arial"/>
          <w:lang w:eastAsia="ar-SA"/>
        </w:rPr>
        <w:t xml:space="preserve">Представления вышеуказанного документа не требуется в случае представления заявления посредством отправки через личный кабинет </w:t>
      </w:r>
      <w:r w:rsidR="009D29E3" w:rsidRPr="00B864BE">
        <w:rPr>
          <w:rFonts w:cs="Arial"/>
          <w:lang w:eastAsia="ar-SA"/>
        </w:rPr>
        <w:t>Единого портала государственных и муниципальных услуг (функций) или Портала государственных и муниципальных услуг Воронежской области</w:t>
      </w:r>
      <w:r w:rsidRPr="00B864BE">
        <w:rPr>
          <w:rFonts w:cs="Arial"/>
          <w:lang w:eastAsia="ar-SA"/>
        </w:rPr>
        <w:t>, а также если заявление подписано усиленной квалифицированной электронной подписью.</w:t>
      </w:r>
    </w:p>
    <w:p w:rsidR="00E257EF" w:rsidRPr="00B864BE" w:rsidRDefault="00E257EF" w:rsidP="00B864BE">
      <w:pPr>
        <w:autoSpaceDE w:val="0"/>
        <w:autoSpaceDN w:val="0"/>
        <w:adjustRightInd w:val="0"/>
        <w:rPr>
          <w:rFonts w:cs="Arial"/>
          <w:lang w:eastAsia="ar-SA"/>
        </w:rPr>
      </w:pPr>
      <w:r w:rsidRPr="00B864BE">
        <w:rPr>
          <w:rFonts w:cs="Arial"/>
          <w:lang w:eastAsia="ar-SA"/>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F5E96" w:rsidRPr="00B864BE" w:rsidRDefault="00E257EF" w:rsidP="00B864BE">
      <w:pPr>
        <w:autoSpaceDE w:val="0"/>
        <w:autoSpaceDN w:val="0"/>
        <w:adjustRightInd w:val="0"/>
        <w:rPr>
          <w:rFonts w:cs="Arial"/>
          <w:lang w:eastAsia="ar-SA"/>
        </w:rPr>
      </w:pPr>
      <w:r w:rsidRPr="00B864BE">
        <w:rPr>
          <w:rFonts w:cs="Arial"/>
          <w:lang w:eastAsia="ar-SA"/>
        </w:rPr>
        <w:t>Заявление и прилагаемые к нему документы, представляемые в форме электронного документа,</w:t>
      </w:r>
      <w:r w:rsidR="00B864BE" w:rsidRPr="00B864BE">
        <w:rPr>
          <w:rFonts w:cs="Arial"/>
          <w:lang w:eastAsia="ar-SA"/>
        </w:rPr>
        <w:t xml:space="preserve"> </w:t>
      </w:r>
      <w:r w:rsidRPr="00B864BE">
        <w:rPr>
          <w:rFonts w:cs="Arial"/>
          <w:lang w:eastAsia="ar-SA"/>
        </w:rPr>
        <w:t>должны соответствовать требованиям, установленным</w:t>
      </w:r>
      <w:r w:rsidR="00B864BE" w:rsidRPr="00B864BE">
        <w:rPr>
          <w:rFonts w:cs="Arial"/>
          <w:lang w:eastAsia="ar-SA"/>
        </w:rPr>
        <w:t xml:space="preserve"> </w:t>
      </w:r>
      <w:r w:rsidRPr="00B864BE">
        <w:rPr>
          <w:rFonts w:cs="Arial"/>
          <w:lang w:eastAsia="ar-SA"/>
        </w:rPr>
        <w:t>Приказом Минэкономразвития России от 14.01.2015 № 7.</w:t>
      </w:r>
    </w:p>
    <w:p w:rsidR="00EB5FE7" w:rsidRPr="00B864BE" w:rsidRDefault="00EB5FE7" w:rsidP="00B864BE">
      <w:pPr>
        <w:autoSpaceDE w:val="0"/>
        <w:autoSpaceDN w:val="0"/>
        <w:adjustRightInd w:val="0"/>
        <w:rPr>
          <w:rFonts w:cs="Arial"/>
        </w:rPr>
      </w:pPr>
      <w:r w:rsidRPr="00B864BE">
        <w:rPr>
          <w:rFonts w:cs="Arial"/>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D23D0" w:rsidRPr="00B864BE" w:rsidRDefault="006D23D0" w:rsidP="00B864BE">
      <w:pPr>
        <w:pStyle w:val="af1"/>
        <w:widowControl w:val="0"/>
        <w:suppressAutoHyphens/>
        <w:autoSpaceDE w:val="0"/>
        <w:ind w:left="0"/>
        <w:rPr>
          <w:rFonts w:ascii="Arial" w:hAnsi="Arial" w:cs="Arial"/>
          <w:lang w:eastAsia="ar-SA"/>
        </w:rPr>
      </w:pPr>
      <w:r w:rsidRPr="00B864BE">
        <w:rPr>
          <w:rFonts w:ascii="Arial" w:hAnsi="Arial" w:cs="Arial"/>
          <w:lang w:eastAsia="ar-SA"/>
        </w:rPr>
        <w:t>- Выписка и</w:t>
      </w:r>
      <w:r w:rsidR="0058420F" w:rsidRPr="00B864BE">
        <w:rPr>
          <w:rFonts w:ascii="Arial" w:hAnsi="Arial" w:cs="Arial"/>
          <w:lang w:eastAsia="ar-SA"/>
        </w:rPr>
        <w:t>з</w:t>
      </w:r>
      <w:r w:rsidRPr="00B864BE">
        <w:rPr>
          <w:rFonts w:ascii="Arial" w:hAnsi="Arial" w:cs="Arial"/>
          <w:lang w:eastAsia="ar-SA"/>
        </w:rPr>
        <w:t xml:space="preserve"> Единого государственного реестра юридических лиц (в случае, если заявитель является юридическим лицом);</w:t>
      </w:r>
    </w:p>
    <w:p w:rsidR="006D23D0" w:rsidRPr="00B864BE" w:rsidRDefault="006D23D0" w:rsidP="00B864BE">
      <w:pPr>
        <w:pStyle w:val="af1"/>
        <w:widowControl w:val="0"/>
        <w:suppressAutoHyphens/>
        <w:autoSpaceDE w:val="0"/>
        <w:ind w:left="0"/>
        <w:rPr>
          <w:rFonts w:ascii="Arial" w:hAnsi="Arial" w:cs="Arial"/>
          <w:lang w:eastAsia="ar-SA"/>
        </w:rPr>
      </w:pPr>
      <w:r w:rsidRPr="00B864BE">
        <w:rPr>
          <w:rFonts w:ascii="Arial" w:hAnsi="Arial" w:cs="Arial"/>
          <w:lang w:eastAsia="ar-SA"/>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2B6CFC" w:rsidRPr="00B864BE" w:rsidRDefault="002B6CFC" w:rsidP="00B864BE">
      <w:pPr>
        <w:autoSpaceDE w:val="0"/>
        <w:autoSpaceDN w:val="0"/>
        <w:adjustRightInd w:val="0"/>
        <w:rPr>
          <w:rFonts w:cs="Arial"/>
          <w:lang w:eastAsia="ar-SA"/>
        </w:rPr>
      </w:pPr>
      <w:r w:rsidRPr="00B864BE">
        <w:rPr>
          <w:rFonts w:cs="Arial"/>
          <w:lang w:eastAsia="ar-SA"/>
        </w:rPr>
        <w:t xml:space="preserve">- Выписка из Единого государственного реестра прав на недвижимое имущество и сделок с ним (далее – ЕГРП) о зарегистрированных правах на земельный участок, объекты недвижимости, находящиеся на земельном участке, или уведомление об отсутствии в ЕГРП сведений о зарегистрированных правах на объекты недвижимости; </w:t>
      </w:r>
    </w:p>
    <w:p w:rsidR="002B6CFC" w:rsidRPr="00B864BE" w:rsidRDefault="002B6CFC" w:rsidP="00B864BE">
      <w:pPr>
        <w:autoSpaceDE w:val="0"/>
        <w:autoSpaceDN w:val="0"/>
        <w:adjustRightInd w:val="0"/>
        <w:rPr>
          <w:rFonts w:cs="Arial"/>
          <w:lang w:eastAsia="ar-SA"/>
        </w:rPr>
      </w:pPr>
      <w:r w:rsidRPr="00B864BE">
        <w:rPr>
          <w:rFonts w:cs="Arial"/>
          <w:lang w:eastAsia="ar-SA"/>
        </w:rPr>
        <w:t>-</w:t>
      </w:r>
      <w:r w:rsidR="00B864BE" w:rsidRPr="00B864BE">
        <w:rPr>
          <w:rFonts w:cs="Arial"/>
          <w:lang w:eastAsia="ar-SA"/>
        </w:rPr>
        <w:t xml:space="preserve"> </w:t>
      </w:r>
      <w:r w:rsidRPr="00B864BE">
        <w:rPr>
          <w:rFonts w:cs="Arial"/>
          <w:lang w:eastAsia="ar-SA"/>
        </w:rPr>
        <w:t>кадастровый паспорт земельного участка либо кадастровая выписка о земельном участке;</w:t>
      </w:r>
    </w:p>
    <w:p w:rsidR="002B6CFC" w:rsidRPr="00B864BE" w:rsidRDefault="002B6CFC" w:rsidP="00B864BE">
      <w:pPr>
        <w:autoSpaceDE w:val="0"/>
        <w:autoSpaceDN w:val="0"/>
        <w:adjustRightInd w:val="0"/>
        <w:rPr>
          <w:rFonts w:cs="Arial"/>
          <w:lang w:eastAsia="ar-SA"/>
        </w:rPr>
      </w:pPr>
      <w:r w:rsidRPr="00B864BE">
        <w:rPr>
          <w:rFonts w:cs="Arial"/>
          <w:lang w:eastAsia="ar-SA"/>
        </w:rPr>
        <w:t>- копии правоустанавливающих документов на земельный участок или иной объект недвижимости, права на которые не зарегистрированы в ЕГРП.</w:t>
      </w:r>
    </w:p>
    <w:p w:rsidR="00EB5FE7" w:rsidRPr="00B864BE" w:rsidRDefault="00EB5FE7" w:rsidP="00B864BE">
      <w:pPr>
        <w:autoSpaceDE w:val="0"/>
        <w:autoSpaceDN w:val="0"/>
        <w:adjustRightInd w:val="0"/>
        <w:rPr>
          <w:rFonts w:cs="Arial"/>
        </w:rPr>
      </w:pPr>
      <w:r w:rsidRPr="00B864BE">
        <w:rPr>
          <w:rFonts w:cs="Arial"/>
        </w:rPr>
        <w:t>Заявитель вправе представить указанные документы самостоятельно.</w:t>
      </w:r>
    </w:p>
    <w:p w:rsidR="00EB5FE7" w:rsidRPr="00B864BE" w:rsidRDefault="00EB5FE7" w:rsidP="00B864BE">
      <w:pPr>
        <w:autoSpaceDE w:val="0"/>
        <w:autoSpaceDN w:val="0"/>
        <w:adjustRightInd w:val="0"/>
        <w:rPr>
          <w:rFonts w:cs="Arial"/>
        </w:rPr>
      </w:pPr>
      <w:r w:rsidRPr="00B864BE">
        <w:rPr>
          <w:rFonts w:cs="Arial"/>
        </w:rPr>
        <w:t>Непредставление заявителем указанных документов не является основанием для отказа заявителю в предоставлении услуги.</w:t>
      </w:r>
    </w:p>
    <w:p w:rsidR="00EB5FE7" w:rsidRPr="00B864BE" w:rsidRDefault="00EB5FE7" w:rsidP="00B864BE">
      <w:pPr>
        <w:autoSpaceDE w:val="0"/>
        <w:autoSpaceDN w:val="0"/>
        <w:adjustRightInd w:val="0"/>
        <w:rPr>
          <w:rFonts w:cs="Arial"/>
        </w:rPr>
      </w:pPr>
      <w:r w:rsidRPr="00B864BE">
        <w:rPr>
          <w:rFonts w:cs="Arial"/>
        </w:rPr>
        <w:t>Запрещается требовать от заявителя:</w:t>
      </w:r>
    </w:p>
    <w:p w:rsidR="00EB5FE7" w:rsidRPr="00B864BE" w:rsidRDefault="00EB5FE7" w:rsidP="00B864BE">
      <w:pPr>
        <w:pStyle w:val="af1"/>
        <w:widowControl w:val="0"/>
        <w:numPr>
          <w:ilvl w:val="0"/>
          <w:numId w:val="33"/>
        </w:numPr>
        <w:suppressAutoHyphens/>
        <w:autoSpaceDE w:val="0"/>
        <w:ind w:left="0" w:firstLine="709"/>
        <w:rPr>
          <w:rFonts w:ascii="Arial" w:hAnsi="Arial" w:cs="Arial"/>
          <w:lang w:eastAsia="ar-SA"/>
        </w:rPr>
      </w:pPr>
      <w:r w:rsidRPr="00B864BE">
        <w:rPr>
          <w:rFonts w:ascii="Arial" w:hAnsi="Arial" w:cs="Arial"/>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5FE7" w:rsidRPr="00B864BE" w:rsidRDefault="00EB5FE7" w:rsidP="00B864BE">
      <w:pPr>
        <w:pStyle w:val="af1"/>
        <w:numPr>
          <w:ilvl w:val="0"/>
          <w:numId w:val="33"/>
        </w:numPr>
        <w:autoSpaceDE w:val="0"/>
        <w:autoSpaceDN w:val="0"/>
        <w:adjustRightInd w:val="0"/>
        <w:ind w:left="0" w:firstLine="709"/>
        <w:rPr>
          <w:rFonts w:ascii="Arial" w:hAnsi="Arial" w:cs="Arial"/>
        </w:rPr>
      </w:pPr>
      <w:r w:rsidRPr="00B864BE">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0054BA" w:rsidRPr="00B864BE">
        <w:rPr>
          <w:rFonts w:ascii="Arial" w:hAnsi="Arial" w:cs="Arial"/>
        </w:rPr>
        <w:t xml:space="preserve">Бутурлиновского муниципального района </w:t>
      </w:r>
      <w:r w:rsidRPr="00B864BE">
        <w:rPr>
          <w:rFonts w:ascii="Arial" w:hAnsi="Arial" w:cs="Arial"/>
        </w:rPr>
        <w:t>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B5FE7" w:rsidRPr="00B864BE" w:rsidRDefault="00EB5FE7" w:rsidP="00B864BE">
      <w:pPr>
        <w:autoSpaceDE w:val="0"/>
        <w:autoSpaceDN w:val="0"/>
        <w:adjustRightInd w:val="0"/>
        <w:rPr>
          <w:rFonts w:cs="Arial"/>
        </w:rPr>
      </w:pPr>
      <w:r w:rsidRPr="00B864BE">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549D2" w:rsidRPr="00B864BE">
        <w:rPr>
          <w:rFonts w:cs="Arial"/>
        </w:rPr>
        <w:t xml:space="preserve">оставлении муниципальной услуги: </w:t>
      </w:r>
    </w:p>
    <w:p w:rsidR="002549D2" w:rsidRPr="00B864BE" w:rsidRDefault="002549D2" w:rsidP="00B864BE">
      <w:pPr>
        <w:tabs>
          <w:tab w:val="left" w:pos="1260"/>
          <w:tab w:val="left" w:pos="1560"/>
        </w:tabs>
        <w:rPr>
          <w:rFonts w:cs="Arial"/>
        </w:rPr>
      </w:pPr>
      <w:r w:rsidRPr="00B864BE">
        <w:rPr>
          <w:rFonts w:cs="Arial"/>
        </w:rPr>
        <w:t>Проведение</w:t>
      </w:r>
      <w:r w:rsidR="00B864BE" w:rsidRPr="00B864BE">
        <w:rPr>
          <w:rFonts w:cs="Arial"/>
        </w:rPr>
        <w:t xml:space="preserve"> </w:t>
      </w:r>
      <w:r w:rsidRPr="00B864BE">
        <w:rPr>
          <w:rFonts w:cs="Arial"/>
        </w:rPr>
        <w:t xml:space="preserve">кадастровых работ в целях </w:t>
      </w:r>
      <w:r w:rsidR="00AD2A20" w:rsidRPr="00B864BE">
        <w:rPr>
          <w:rFonts w:cs="Arial"/>
        </w:rPr>
        <w:t xml:space="preserve">выдачи </w:t>
      </w:r>
      <w:r w:rsidRPr="00B864BE">
        <w:rPr>
          <w:rFonts w:cs="Arial"/>
        </w:rPr>
        <w:t xml:space="preserve">межевого плана в случае, предусмотренном пунктом </w:t>
      </w:r>
      <w:r w:rsidR="00AD2A20" w:rsidRPr="00B864BE">
        <w:rPr>
          <w:rFonts w:cs="Arial"/>
        </w:rPr>
        <w:t>3.4.</w:t>
      </w:r>
      <w:r w:rsidR="00A46EE8" w:rsidRPr="00B864BE">
        <w:rPr>
          <w:rFonts w:cs="Arial"/>
        </w:rPr>
        <w:t>4</w:t>
      </w:r>
      <w:r w:rsidR="00AD2A20" w:rsidRPr="00B864BE">
        <w:rPr>
          <w:rFonts w:cs="Arial"/>
        </w:rPr>
        <w:t>.</w:t>
      </w:r>
      <w:r w:rsidR="00B864BE" w:rsidRPr="00B864BE">
        <w:rPr>
          <w:rFonts w:cs="Arial"/>
        </w:rPr>
        <w:t xml:space="preserve"> </w:t>
      </w:r>
      <w:r w:rsidRPr="00B864BE">
        <w:rPr>
          <w:rFonts w:cs="Arial"/>
        </w:rPr>
        <w:t xml:space="preserve">настоящего </w:t>
      </w:r>
      <w:r w:rsidR="00AD2A20" w:rsidRPr="00B864BE">
        <w:rPr>
          <w:rFonts w:cs="Arial"/>
        </w:rPr>
        <w:t>а</w:t>
      </w:r>
      <w:r w:rsidRPr="00B864BE">
        <w:rPr>
          <w:rFonts w:cs="Arial"/>
        </w:rPr>
        <w:t>дминистративного регламента.</w:t>
      </w:r>
    </w:p>
    <w:p w:rsidR="00EB5FE7" w:rsidRPr="00B864BE" w:rsidRDefault="002549D2" w:rsidP="00B864BE">
      <w:pPr>
        <w:tabs>
          <w:tab w:val="left" w:pos="1260"/>
          <w:tab w:val="left" w:pos="1560"/>
        </w:tabs>
        <w:rPr>
          <w:rFonts w:cs="Arial"/>
        </w:rPr>
      </w:pPr>
      <w:r w:rsidRPr="00B864BE">
        <w:rPr>
          <w:rFonts w:cs="Arial"/>
        </w:rPr>
        <w:t xml:space="preserve">2.7. </w:t>
      </w:r>
      <w:r w:rsidR="00EB5FE7" w:rsidRPr="00B864BE">
        <w:rPr>
          <w:rFonts w:cs="Arial"/>
        </w:rPr>
        <w:t>Исчерпывающий перечень оснований для отказа в приеме документов, необходимых</w:t>
      </w:r>
      <w:r w:rsidR="00B864BE" w:rsidRPr="00B864BE">
        <w:rPr>
          <w:rFonts w:cs="Arial"/>
        </w:rPr>
        <w:t xml:space="preserve"> </w:t>
      </w:r>
      <w:r w:rsidR="00EB5FE7" w:rsidRPr="00B864BE">
        <w:rPr>
          <w:rFonts w:cs="Arial"/>
        </w:rPr>
        <w:t>для пред</w:t>
      </w:r>
      <w:r w:rsidR="009D29E3" w:rsidRPr="00B864BE">
        <w:rPr>
          <w:rFonts w:cs="Arial"/>
        </w:rPr>
        <w:t>оставления муниципальной услуги.</w:t>
      </w:r>
    </w:p>
    <w:p w:rsidR="009D29E3" w:rsidRPr="00B864BE" w:rsidRDefault="009D29E3" w:rsidP="00B864BE">
      <w:pPr>
        <w:tabs>
          <w:tab w:val="left" w:pos="1440"/>
          <w:tab w:val="left" w:pos="1560"/>
        </w:tabs>
        <w:rPr>
          <w:rFonts w:cs="Arial"/>
        </w:rPr>
      </w:pPr>
      <w:r w:rsidRPr="00B864BE">
        <w:rPr>
          <w:rFonts w:cs="Arial"/>
        </w:rPr>
        <w:t>Перечень оснований для отказа в приеме документов, необходимых для предоставления муниципальной услуги:</w:t>
      </w:r>
    </w:p>
    <w:p w:rsidR="007E0CEF" w:rsidRPr="00B864BE" w:rsidRDefault="009D29E3" w:rsidP="00B864BE">
      <w:pPr>
        <w:tabs>
          <w:tab w:val="left" w:pos="1440"/>
          <w:tab w:val="left" w:pos="1560"/>
        </w:tabs>
        <w:rPr>
          <w:rFonts w:cs="Arial"/>
        </w:rPr>
      </w:pPr>
      <w:r w:rsidRPr="00B864BE">
        <w:rPr>
          <w:rFonts w:cs="Arial"/>
        </w:rPr>
        <w:t xml:space="preserve">- </w:t>
      </w:r>
      <w:r w:rsidR="007E0CEF" w:rsidRPr="00B864BE">
        <w:rPr>
          <w:rFonts w:cs="Arial"/>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E0CEF" w:rsidRPr="00B864BE" w:rsidRDefault="009D29E3" w:rsidP="00B864BE">
      <w:pPr>
        <w:tabs>
          <w:tab w:val="left" w:pos="1440"/>
          <w:tab w:val="left" w:pos="1560"/>
        </w:tabs>
        <w:rPr>
          <w:rFonts w:cs="Arial"/>
        </w:rPr>
      </w:pPr>
      <w:r w:rsidRPr="00B864BE">
        <w:rPr>
          <w:rFonts w:cs="Arial"/>
        </w:rPr>
        <w:lastRenderedPageBreak/>
        <w:t xml:space="preserve">- </w:t>
      </w:r>
      <w:r w:rsidR="007E0CEF" w:rsidRPr="00B864BE">
        <w:rPr>
          <w:rFonts w:cs="Arial"/>
        </w:rPr>
        <w:t>заявление и прилагаемые к нему документы не соответствуют требованиям, установленным Приказом Минэкономразвития России от 14.01.2015 № 7, пунктом 2.6.</w:t>
      </w:r>
      <w:r w:rsidR="001A372F" w:rsidRPr="00B864BE">
        <w:rPr>
          <w:rFonts w:cs="Arial"/>
        </w:rPr>
        <w:t>1.</w:t>
      </w:r>
      <w:r w:rsidR="007E0CEF" w:rsidRPr="00B864BE">
        <w:rPr>
          <w:rFonts w:cs="Arial"/>
        </w:rPr>
        <w:t xml:space="preserve"> настоящего административного регламента;</w:t>
      </w:r>
    </w:p>
    <w:p w:rsidR="007E0CEF" w:rsidRPr="00B864BE" w:rsidRDefault="001A372F" w:rsidP="00B864BE">
      <w:pPr>
        <w:tabs>
          <w:tab w:val="left" w:pos="1440"/>
          <w:tab w:val="left" w:pos="1560"/>
        </w:tabs>
        <w:rPr>
          <w:rFonts w:cs="Arial"/>
        </w:rPr>
      </w:pPr>
      <w:r w:rsidRPr="00B864BE">
        <w:rPr>
          <w:rFonts w:cs="Arial"/>
        </w:rPr>
        <w:t xml:space="preserve">- </w:t>
      </w:r>
      <w:r w:rsidR="007E0CEF" w:rsidRPr="00B864BE">
        <w:rPr>
          <w:rFonts w:cs="Arial"/>
        </w:rPr>
        <w:t>заявление подано лицом, не уполномоченным</w:t>
      </w:r>
      <w:r w:rsidRPr="00B864BE">
        <w:rPr>
          <w:rFonts w:cs="Arial"/>
        </w:rPr>
        <w:t xml:space="preserve"> совершать такого рода действия;</w:t>
      </w:r>
    </w:p>
    <w:p w:rsidR="001A372F" w:rsidRPr="00B864BE" w:rsidRDefault="001A372F" w:rsidP="00B864BE">
      <w:pPr>
        <w:tabs>
          <w:tab w:val="left" w:pos="1440"/>
          <w:tab w:val="left" w:pos="1560"/>
        </w:tabs>
        <w:rPr>
          <w:rFonts w:cs="Arial"/>
        </w:rPr>
      </w:pPr>
      <w:r w:rsidRPr="00B864BE">
        <w:rPr>
          <w:rFonts w:cs="Arial"/>
        </w:rPr>
        <w:t>- не представлены документы,</w:t>
      </w:r>
      <w:r w:rsidR="00B864BE" w:rsidRPr="00B864BE">
        <w:rPr>
          <w:rFonts w:cs="Arial"/>
        </w:rPr>
        <w:t xml:space="preserve"> </w:t>
      </w:r>
      <w:r w:rsidRPr="00B864BE">
        <w:rPr>
          <w:rFonts w:cs="Arial"/>
        </w:rPr>
        <w:t>указанные в п. 2.6.1 настоящего административного регламента.</w:t>
      </w:r>
    </w:p>
    <w:p w:rsidR="00EB5FE7" w:rsidRPr="00B864BE" w:rsidRDefault="004D0064" w:rsidP="00B864BE">
      <w:pPr>
        <w:tabs>
          <w:tab w:val="left" w:pos="1440"/>
          <w:tab w:val="left" w:pos="1560"/>
        </w:tabs>
        <w:rPr>
          <w:rFonts w:cs="Arial"/>
        </w:rPr>
      </w:pPr>
      <w:r w:rsidRPr="00B864BE">
        <w:rPr>
          <w:rFonts w:cs="Arial"/>
        </w:rPr>
        <w:t>2.8</w:t>
      </w:r>
      <w:r w:rsidR="007E0CEF" w:rsidRPr="00B864BE">
        <w:rPr>
          <w:rFonts w:cs="Arial"/>
        </w:rPr>
        <w:t>.</w:t>
      </w:r>
      <w:r w:rsidRPr="00B864BE">
        <w:rPr>
          <w:rFonts w:cs="Arial"/>
        </w:rPr>
        <w:t xml:space="preserve"> </w:t>
      </w:r>
      <w:r w:rsidR="00EB5FE7" w:rsidRPr="00B864BE">
        <w:rPr>
          <w:rFonts w:cs="Arial"/>
        </w:rPr>
        <w:t>Исчерпывающий перечень оснований для отказа в предоставлении муниципальной услуги.</w:t>
      </w:r>
    </w:p>
    <w:p w:rsidR="00EB5FE7" w:rsidRPr="00B864BE" w:rsidRDefault="00EB5FE7" w:rsidP="00B864BE">
      <w:pPr>
        <w:autoSpaceDE w:val="0"/>
        <w:autoSpaceDN w:val="0"/>
        <w:adjustRightInd w:val="0"/>
        <w:rPr>
          <w:rFonts w:cs="Arial"/>
        </w:rPr>
      </w:pPr>
      <w:r w:rsidRPr="00B864BE">
        <w:rPr>
          <w:rFonts w:cs="Arial"/>
        </w:rPr>
        <w:t>Основанием для отказа в предоставлении муниципальной услуги является:</w:t>
      </w:r>
    </w:p>
    <w:p w:rsidR="006127F2" w:rsidRPr="00B864BE" w:rsidRDefault="006127F2" w:rsidP="00B864BE">
      <w:pPr>
        <w:autoSpaceDE w:val="0"/>
        <w:autoSpaceDN w:val="0"/>
        <w:adjustRightInd w:val="0"/>
        <w:rPr>
          <w:rFonts w:cs="Arial"/>
        </w:rPr>
      </w:pPr>
      <w:r w:rsidRPr="00B864BE">
        <w:rPr>
          <w:rFonts w:cs="Arial"/>
        </w:rPr>
        <w:t>- администрация не вправе заключать соглашение об установлении сервитута;</w:t>
      </w:r>
    </w:p>
    <w:p w:rsidR="00EB5FE7" w:rsidRPr="00B864BE" w:rsidRDefault="00EB5FE7" w:rsidP="00B864BE">
      <w:pPr>
        <w:pStyle w:val="af1"/>
        <w:numPr>
          <w:ilvl w:val="0"/>
          <w:numId w:val="35"/>
        </w:numPr>
        <w:autoSpaceDE w:val="0"/>
        <w:autoSpaceDN w:val="0"/>
        <w:adjustRightInd w:val="0"/>
        <w:ind w:left="0" w:firstLine="709"/>
        <w:rPr>
          <w:rFonts w:ascii="Arial" w:hAnsi="Arial" w:cs="Arial"/>
        </w:rPr>
      </w:pPr>
      <w:r w:rsidRPr="00B864BE">
        <w:rPr>
          <w:rFonts w:ascii="Arial" w:hAnsi="Arial" w:cs="Arial"/>
        </w:rPr>
        <w:t xml:space="preserve">планируемое на условиях сервитута использование земельного участка не допускается в соответствии с </w:t>
      </w:r>
      <w:r w:rsidR="00B0070E" w:rsidRPr="00B864BE">
        <w:rPr>
          <w:rFonts w:ascii="Arial" w:hAnsi="Arial" w:cs="Arial"/>
        </w:rPr>
        <w:t>федеральными законами</w:t>
      </w:r>
      <w:r w:rsidRPr="00B864BE">
        <w:rPr>
          <w:rFonts w:ascii="Arial" w:hAnsi="Arial" w:cs="Arial"/>
        </w:rPr>
        <w:t>;</w:t>
      </w:r>
    </w:p>
    <w:p w:rsidR="00EB5FE7" w:rsidRPr="00B864BE" w:rsidRDefault="00EB5FE7" w:rsidP="00B864BE">
      <w:pPr>
        <w:pStyle w:val="af1"/>
        <w:numPr>
          <w:ilvl w:val="0"/>
          <w:numId w:val="35"/>
        </w:numPr>
        <w:autoSpaceDE w:val="0"/>
        <w:autoSpaceDN w:val="0"/>
        <w:adjustRightInd w:val="0"/>
        <w:ind w:left="0" w:firstLine="709"/>
        <w:rPr>
          <w:rFonts w:ascii="Arial" w:hAnsi="Arial" w:cs="Arial"/>
        </w:rPr>
      </w:pPr>
      <w:r w:rsidRPr="00B864BE">
        <w:rPr>
          <w:rFonts w:ascii="Arial" w:hAnsi="Arial" w:cs="Arial"/>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w:t>
      </w:r>
      <w:r w:rsidR="006A7E93" w:rsidRPr="00B864BE">
        <w:rPr>
          <w:rFonts w:ascii="Arial" w:hAnsi="Arial" w:cs="Arial"/>
        </w:rPr>
        <w:t>спользовании земельного участка.</w:t>
      </w:r>
    </w:p>
    <w:p w:rsidR="00EB5FE7" w:rsidRPr="00B864BE" w:rsidRDefault="00EB5FE7" w:rsidP="00B864BE">
      <w:pPr>
        <w:numPr>
          <w:ilvl w:val="1"/>
          <w:numId w:val="40"/>
        </w:numPr>
        <w:tabs>
          <w:tab w:val="num" w:pos="1155"/>
          <w:tab w:val="left" w:pos="1440"/>
          <w:tab w:val="left" w:pos="1560"/>
        </w:tabs>
        <w:ind w:left="0" w:firstLine="709"/>
        <w:rPr>
          <w:rFonts w:cs="Arial"/>
        </w:rPr>
      </w:pPr>
      <w:r w:rsidRPr="00B864BE">
        <w:rPr>
          <w:rFonts w:cs="Arial"/>
        </w:rPr>
        <w:t>Размер платы, взимаемой с заявителя при предоставлении муниципальной услуги.</w:t>
      </w:r>
    </w:p>
    <w:p w:rsidR="00EB5FE7" w:rsidRPr="00B864BE" w:rsidRDefault="00EB5FE7" w:rsidP="00B864BE">
      <w:pPr>
        <w:tabs>
          <w:tab w:val="num" w:pos="792"/>
          <w:tab w:val="left" w:pos="1440"/>
          <w:tab w:val="left" w:pos="1560"/>
        </w:tabs>
        <w:rPr>
          <w:rFonts w:cs="Arial"/>
        </w:rPr>
      </w:pPr>
      <w:r w:rsidRPr="00B864BE">
        <w:rPr>
          <w:rFonts w:cs="Arial"/>
        </w:rPr>
        <w:t xml:space="preserve">Муниципальная услуга предоставляется на безвозмездной основе. </w:t>
      </w:r>
    </w:p>
    <w:p w:rsidR="00EB5FE7" w:rsidRPr="00B864BE" w:rsidRDefault="00EB5FE7" w:rsidP="00B864BE">
      <w:pPr>
        <w:numPr>
          <w:ilvl w:val="1"/>
          <w:numId w:val="40"/>
        </w:numPr>
        <w:tabs>
          <w:tab w:val="num" w:pos="1155"/>
          <w:tab w:val="left" w:pos="1440"/>
          <w:tab w:val="left" w:pos="1560"/>
        </w:tabs>
        <w:ind w:left="0" w:firstLine="709"/>
        <w:rPr>
          <w:rFonts w:cs="Arial"/>
        </w:rPr>
      </w:pPr>
      <w:r w:rsidRPr="00B864BE">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B5FE7" w:rsidRPr="00B864BE" w:rsidRDefault="00EB5FE7" w:rsidP="00B864BE">
      <w:pPr>
        <w:autoSpaceDE w:val="0"/>
        <w:autoSpaceDN w:val="0"/>
        <w:adjustRightInd w:val="0"/>
        <w:rPr>
          <w:rFonts w:cs="Arial"/>
        </w:rPr>
      </w:pPr>
      <w:r w:rsidRPr="00B864BE">
        <w:rPr>
          <w:rFonts w:cs="Arial"/>
        </w:rPr>
        <w:t>Максимальный срок ожидания в очереди при подаче запроса о предоставлении муниципальной услуги не должен превышать 15 минут.</w:t>
      </w:r>
    </w:p>
    <w:p w:rsidR="00EB5FE7" w:rsidRPr="00B864BE" w:rsidRDefault="00EB5FE7" w:rsidP="00B864BE">
      <w:pPr>
        <w:autoSpaceDE w:val="0"/>
        <w:autoSpaceDN w:val="0"/>
        <w:adjustRightInd w:val="0"/>
        <w:rPr>
          <w:rFonts w:cs="Arial"/>
        </w:rPr>
      </w:pPr>
      <w:r w:rsidRPr="00B864BE">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EB5FE7" w:rsidRPr="00B864BE" w:rsidRDefault="00EB5FE7" w:rsidP="00B864BE">
      <w:pPr>
        <w:numPr>
          <w:ilvl w:val="1"/>
          <w:numId w:val="40"/>
        </w:numPr>
        <w:tabs>
          <w:tab w:val="num" w:pos="1155"/>
          <w:tab w:val="left" w:pos="1560"/>
        </w:tabs>
        <w:ind w:left="0" w:firstLine="709"/>
        <w:rPr>
          <w:rFonts w:cs="Arial"/>
        </w:rPr>
      </w:pPr>
      <w:r w:rsidRPr="00B864BE">
        <w:rPr>
          <w:rFonts w:cs="Arial"/>
        </w:rPr>
        <w:t>Срок регистрации запроса заявителя о предоставлении муниципальной услуги.</w:t>
      </w:r>
    </w:p>
    <w:p w:rsidR="00EB5FE7" w:rsidRPr="00B864BE" w:rsidRDefault="00EB5FE7" w:rsidP="00B864BE">
      <w:pPr>
        <w:tabs>
          <w:tab w:val="num" w:pos="1155"/>
          <w:tab w:val="left" w:pos="1560"/>
        </w:tabs>
        <w:rPr>
          <w:rFonts w:cs="Arial"/>
        </w:rPr>
      </w:pPr>
      <w:r w:rsidRPr="00B864BE">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B5FE7" w:rsidRPr="00B864BE" w:rsidRDefault="00EB5FE7" w:rsidP="00B864BE">
      <w:pPr>
        <w:numPr>
          <w:ilvl w:val="1"/>
          <w:numId w:val="40"/>
        </w:numPr>
        <w:tabs>
          <w:tab w:val="num" w:pos="1155"/>
          <w:tab w:val="left" w:pos="1560"/>
        </w:tabs>
        <w:ind w:left="0" w:firstLine="709"/>
        <w:rPr>
          <w:rFonts w:cs="Arial"/>
        </w:rPr>
      </w:pPr>
      <w:r w:rsidRPr="00B864BE">
        <w:rPr>
          <w:rFonts w:cs="Arial"/>
        </w:rPr>
        <w:t>Требования к помещениям, в которых предоставляется муниципальная услуга.</w:t>
      </w:r>
    </w:p>
    <w:p w:rsidR="00EB5FE7" w:rsidRPr="00B864BE" w:rsidRDefault="00EB5FE7" w:rsidP="00B864BE">
      <w:pPr>
        <w:numPr>
          <w:ilvl w:val="2"/>
          <w:numId w:val="40"/>
        </w:numPr>
        <w:autoSpaceDE w:val="0"/>
        <w:autoSpaceDN w:val="0"/>
        <w:adjustRightInd w:val="0"/>
        <w:ind w:left="0" w:firstLine="709"/>
        <w:rPr>
          <w:rFonts w:cs="Arial"/>
        </w:rPr>
      </w:pPr>
      <w:r w:rsidRPr="00B864BE">
        <w:rPr>
          <w:rFonts w:cs="Arial"/>
        </w:rPr>
        <w:t>Прием граждан осуществляется в специально выделенных для предоставления муниципальных услуг помещениях.</w:t>
      </w:r>
    </w:p>
    <w:p w:rsidR="00EB5FE7" w:rsidRPr="00B864BE" w:rsidRDefault="00EB5FE7" w:rsidP="00B864BE">
      <w:pPr>
        <w:autoSpaceDE w:val="0"/>
        <w:autoSpaceDN w:val="0"/>
        <w:adjustRightInd w:val="0"/>
        <w:rPr>
          <w:rFonts w:cs="Arial"/>
        </w:rPr>
      </w:pPr>
      <w:r w:rsidRPr="00B864BE">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B5FE7" w:rsidRPr="00B864BE" w:rsidRDefault="00EB5FE7" w:rsidP="00B864BE">
      <w:pPr>
        <w:autoSpaceDE w:val="0"/>
        <w:autoSpaceDN w:val="0"/>
        <w:adjustRightInd w:val="0"/>
        <w:rPr>
          <w:rFonts w:cs="Arial"/>
        </w:rPr>
      </w:pPr>
      <w:r w:rsidRPr="00B864BE">
        <w:rPr>
          <w:rFonts w:cs="Arial"/>
        </w:rPr>
        <w:t>У входа в каждое помещение размещается табличка с наименованием помещения (зал ожидания, приема/выдачи документов и т.д.).</w:t>
      </w:r>
    </w:p>
    <w:p w:rsidR="00EB5FE7" w:rsidRPr="00B864BE" w:rsidRDefault="00EB5FE7" w:rsidP="00B864BE">
      <w:pPr>
        <w:numPr>
          <w:ilvl w:val="2"/>
          <w:numId w:val="26"/>
        </w:numPr>
        <w:autoSpaceDE w:val="0"/>
        <w:autoSpaceDN w:val="0"/>
        <w:adjustRightInd w:val="0"/>
        <w:ind w:left="0" w:firstLine="709"/>
        <w:rPr>
          <w:rFonts w:cs="Arial"/>
        </w:rPr>
      </w:pPr>
      <w:r w:rsidRPr="00B864BE">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B5FE7" w:rsidRPr="00B864BE" w:rsidRDefault="00EB5FE7" w:rsidP="00B864BE">
      <w:pPr>
        <w:autoSpaceDE w:val="0"/>
        <w:autoSpaceDN w:val="0"/>
        <w:adjustRightInd w:val="0"/>
        <w:rPr>
          <w:rFonts w:cs="Arial"/>
        </w:rPr>
      </w:pPr>
      <w:r w:rsidRPr="00B864BE">
        <w:rPr>
          <w:rFonts w:cs="Arial"/>
        </w:rPr>
        <w:t>Доступ заявителей к парковочным местам является бесплатным.</w:t>
      </w:r>
    </w:p>
    <w:p w:rsidR="00EB5FE7" w:rsidRPr="00B864BE" w:rsidRDefault="00EB5FE7" w:rsidP="00B864BE">
      <w:pPr>
        <w:numPr>
          <w:ilvl w:val="2"/>
          <w:numId w:val="26"/>
        </w:numPr>
        <w:autoSpaceDE w:val="0"/>
        <w:autoSpaceDN w:val="0"/>
        <w:adjustRightInd w:val="0"/>
        <w:ind w:left="0" w:firstLine="709"/>
        <w:rPr>
          <w:rFonts w:cs="Arial"/>
        </w:rPr>
      </w:pPr>
      <w:r w:rsidRPr="00B864BE">
        <w:rPr>
          <w:rFonts w:cs="Arial"/>
        </w:rPr>
        <w:t xml:space="preserve">В помещениях для ожидания заявителям отводятся места, оборудованные стульями, кресельными секциями. В местах ожидания должны быть </w:t>
      </w:r>
      <w:r w:rsidRPr="00B864BE">
        <w:rPr>
          <w:rFonts w:cs="Arial"/>
        </w:rPr>
        <w:lastRenderedPageBreak/>
        <w:t>предусмотрены средства для оказания первой помощи и доступные места общего пользования.</w:t>
      </w:r>
    </w:p>
    <w:p w:rsidR="00EB5FE7" w:rsidRPr="00B864BE" w:rsidRDefault="00EB5FE7" w:rsidP="00B864BE">
      <w:pPr>
        <w:numPr>
          <w:ilvl w:val="2"/>
          <w:numId w:val="26"/>
        </w:numPr>
        <w:autoSpaceDE w:val="0"/>
        <w:autoSpaceDN w:val="0"/>
        <w:adjustRightInd w:val="0"/>
        <w:ind w:left="0" w:firstLine="709"/>
        <w:rPr>
          <w:rFonts w:cs="Arial"/>
        </w:rPr>
      </w:pPr>
      <w:r w:rsidRPr="00B864BE">
        <w:rPr>
          <w:rFonts w:cs="Arial"/>
        </w:rPr>
        <w:t>Места информирования, предназначенные для ознакомления заявителей с информационными материалами, оборудуются:</w:t>
      </w:r>
    </w:p>
    <w:p w:rsidR="00EB5FE7" w:rsidRPr="00B864BE" w:rsidRDefault="00EB5FE7" w:rsidP="00B864BE">
      <w:pPr>
        <w:pStyle w:val="af1"/>
        <w:numPr>
          <w:ilvl w:val="0"/>
          <w:numId w:val="36"/>
        </w:numPr>
        <w:autoSpaceDE w:val="0"/>
        <w:autoSpaceDN w:val="0"/>
        <w:adjustRightInd w:val="0"/>
        <w:ind w:left="0" w:firstLine="709"/>
        <w:rPr>
          <w:rFonts w:ascii="Arial" w:hAnsi="Arial" w:cs="Arial"/>
        </w:rPr>
      </w:pPr>
      <w:r w:rsidRPr="00B864BE">
        <w:rPr>
          <w:rFonts w:ascii="Arial" w:hAnsi="Arial" w:cs="Arial"/>
        </w:rPr>
        <w:t>информационными стендами, на которых размещается визуальная и текстовая информация;</w:t>
      </w:r>
    </w:p>
    <w:p w:rsidR="00EB5FE7" w:rsidRPr="00B864BE" w:rsidRDefault="00EB5FE7" w:rsidP="00B864BE">
      <w:pPr>
        <w:pStyle w:val="af1"/>
        <w:numPr>
          <w:ilvl w:val="0"/>
          <w:numId w:val="36"/>
        </w:numPr>
        <w:autoSpaceDE w:val="0"/>
        <w:autoSpaceDN w:val="0"/>
        <w:adjustRightInd w:val="0"/>
        <w:ind w:left="0" w:firstLine="709"/>
        <w:rPr>
          <w:rFonts w:ascii="Arial" w:hAnsi="Arial" w:cs="Arial"/>
        </w:rPr>
      </w:pPr>
      <w:r w:rsidRPr="00B864BE">
        <w:rPr>
          <w:rFonts w:ascii="Arial" w:hAnsi="Arial" w:cs="Arial"/>
        </w:rPr>
        <w:t>стульями и столами для оформления документов.</w:t>
      </w:r>
    </w:p>
    <w:p w:rsidR="00EB5FE7" w:rsidRPr="00B864BE" w:rsidRDefault="00EB5FE7" w:rsidP="00B864BE">
      <w:pPr>
        <w:autoSpaceDE w:val="0"/>
        <w:autoSpaceDN w:val="0"/>
        <w:adjustRightInd w:val="0"/>
        <w:rPr>
          <w:rFonts w:cs="Arial"/>
        </w:rPr>
      </w:pPr>
      <w:r w:rsidRPr="00B864BE">
        <w:rPr>
          <w:rFonts w:cs="Arial"/>
        </w:rPr>
        <w:t>К информационным стендам должна быть обеспечена возможность свободного доступа граждан.</w:t>
      </w:r>
    </w:p>
    <w:p w:rsidR="00EB5FE7" w:rsidRPr="00B864BE" w:rsidRDefault="00EB5FE7" w:rsidP="00B864BE">
      <w:pPr>
        <w:autoSpaceDE w:val="0"/>
        <w:autoSpaceDN w:val="0"/>
        <w:adjustRightInd w:val="0"/>
        <w:rPr>
          <w:rFonts w:cs="Arial"/>
        </w:rPr>
      </w:pPr>
      <w:r w:rsidRPr="00B864BE">
        <w:rPr>
          <w:rFonts w:cs="Arial"/>
        </w:rPr>
        <w:t>На информационных стендах, а также на официальных сайтах в сети Интернет размещается следующая обязательная информация:</w:t>
      </w:r>
    </w:p>
    <w:p w:rsidR="00EB5FE7" w:rsidRPr="00B864BE" w:rsidRDefault="00EB5FE7" w:rsidP="00B864BE">
      <w:pPr>
        <w:pStyle w:val="af1"/>
        <w:numPr>
          <w:ilvl w:val="0"/>
          <w:numId w:val="36"/>
        </w:numPr>
        <w:autoSpaceDE w:val="0"/>
        <w:autoSpaceDN w:val="0"/>
        <w:adjustRightInd w:val="0"/>
        <w:ind w:left="0" w:firstLine="709"/>
        <w:rPr>
          <w:rFonts w:ascii="Arial" w:hAnsi="Arial" w:cs="Arial"/>
        </w:rPr>
      </w:pPr>
      <w:r w:rsidRPr="00B864BE">
        <w:rPr>
          <w:rFonts w:ascii="Arial" w:hAnsi="Arial" w:cs="Arial"/>
        </w:rPr>
        <w:t>номера телефонов, факсов, адреса официальных сайтов, электронной почты органов, предоставляющих муниципальную услугу;</w:t>
      </w:r>
    </w:p>
    <w:p w:rsidR="00EB5FE7" w:rsidRPr="00B864BE" w:rsidRDefault="00EB5FE7" w:rsidP="00B864BE">
      <w:pPr>
        <w:pStyle w:val="af1"/>
        <w:numPr>
          <w:ilvl w:val="0"/>
          <w:numId w:val="36"/>
        </w:numPr>
        <w:autoSpaceDE w:val="0"/>
        <w:autoSpaceDN w:val="0"/>
        <w:adjustRightInd w:val="0"/>
        <w:ind w:left="0" w:firstLine="709"/>
        <w:rPr>
          <w:rFonts w:ascii="Arial" w:hAnsi="Arial" w:cs="Arial"/>
        </w:rPr>
      </w:pPr>
      <w:r w:rsidRPr="00B864BE">
        <w:rPr>
          <w:rFonts w:ascii="Arial" w:hAnsi="Arial" w:cs="Arial"/>
        </w:rPr>
        <w:t>режим работы органов, предоставляющих муниципальную услугу;</w:t>
      </w:r>
    </w:p>
    <w:p w:rsidR="00EB5FE7" w:rsidRPr="00B864BE" w:rsidRDefault="00EB5FE7" w:rsidP="00B864BE">
      <w:pPr>
        <w:pStyle w:val="af1"/>
        <w:numPr>
          <w:ilvl w:val="0"/>
          <w:numId w:val="36"/>
        </w:numPr>
        <w:autoSpaceDE w:val="0"/>
        <w:autoSpaceDN w:val="0"/>
        <w:adjustRightInd w:val="0"/>
        <w:ind w:left="0" w:firstLine="709"/>
        <w:rPr>
          <w:rFonts w:ascii="Arial" w:hAnsi="Arial" w:cs="Arial"/>
        </w:rPr>
      </w:pPr>
      <w:r w:rsidRPr="00B864BE">
        <w:rPr>
          <w:rFonts w:ascii="Arial" w:hAnsi="Arial" w:cs="Arial"/>
        </w:rPr>
        <w:t>графики личного приема граждан уполномоченными должностными лицами;</w:t>
      </w:r>
    </w:p>
    <w:p w:rsidR="00EB5FE7" w:rsidRPr="00B864BE" w:rsidRDefault="00EB5FE7" w:rsidP="00B864BE">
      <w:pPr>
        <w:pStyle w:val="af1"/>
        <w:numPr>
          <w:ilvl w:val="0"/>
          <w:numId w:val="36"/>
        </w:numPr>
        <w:autoSpaceDE w:val="0"/>
        <w:autoSpaceDN w:val="0"/>
        <w:adjustRightInd w:val="0"/>
        <w:ind w:left="0" w:firstLine="709"/>
        <w:rPr>
          <w:rFonts w:ascii="Arial" w:hAnsi="Arial" w:cs="Arial"/>
        </w:rPr>
      </w:pPr>
      <w:r w:rsidRPr="00B864BE">
        <w:rPr>
          <w:rFonts w:ascii="Arial" w:hAnsi="Arial" w:cs="Arial"/>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B5FE7" w:rsidRPr="00B864BE" w:rsidRDefault="00EB5FE7" w:rsidP="00B864BE">
      <w:pPr>
        <w:pStyle w:val="af1"/>
        <w:numPr>
          <w:ilvl w:val="0"/>
          <w:numId w:val="36"/>
        </w:numPr>
        <w:autoSpaceDE w:val="0"/>
        <w:autoSpaceDN w:val="0"/>
        <w:adjustRightInd w:val="0"/>
        <w:ind w:left="0" w:firstLine="709"/>
        <w:rPr>
          <w:rFonts w:ascii="Arial" w:hAnsi="Arial" w:cs="Arial"/>
        </w:rPr>
      </w:pPr>
      <w:r w:rsidRPr="00B864BE">
        <w:rPr>
          <w:rFonts w:ascii="Arial" w:hAnsi="Arial" w:cs="Arial"/>
        </w:rPr>
        <w:t>текст настоящего административного регламента (полная версия - на официальном сайте администрации в сети Интернет);</w:t>
      </w:r>
    </w:p>
    <w:p w:rsidR="00EB5FE7" w:rsidRPr="00B864BE" w:rsidRDefault="00EB5FE7" w:rsidP="00B864BE">
      <w:pPr>
        <w:pStyle w:val="af1"/>
        <w:numPr>
          <w:ilvl w:val="0"/>
          <w:numId w:val="36"/>
        </w:numPr>
        <w:autoSpaceDE w:val="0"/>
        <w:autoSpaceDN w:val="0"/>
        <w:adjustRightInd w:val="0"/>
        <w:ind w:left="0" w:firstLine="709"/>
        <w:rPr>
          <w:rFonts w:ascii="Arial" w:hAnsi="Arial" w:cs="Arial"/>
        </w:rPr>
      </w:pPr>
      <w:r w:rsidRPr="00B864BE">
        <w:rPr>
          <w:rFonts w:ascii="Arial" w:hAnsi="Arial" w:cs="Arial"/>
        </w:rPr>
        <w:t>тексты, выдержки из нормативных правовых актов, регулирующих предоставление муниципальной услуги;</w:t>
      </w:r>
    </w:p>
    <w:p w:rsidR="00EB5FE7" w:rsidRPr="00B864BE" w:rsidRDefault="00EB5FE7" w:rsidP="00B864BE">
      <w:pPr>
        <w:pStyle w:val="af1"/>
        <w:numPr>
          <w:ilvl w:val="0"/>
          <w:numId w:val="36"/>
        </w:numPr>
        <w:autoSpaceDE w:val="0"/>
        <w:autoSpaceDN w:val="0"/>
        <w:adjustRightInd w:val="0"/>
        <w:ind w:left="0" w:firstLine="709"/>
        <w:rPr>
          <w:rFonts w:ascii="Arial" w:hAnsi="Arial" w:cs="Arial"/>
        </w:rPr>
      </w:pPr>
      <w:r w:rsidRPr="00B864BE">
        <w:rPr>
          <w:rFonts w:ascii="Arial" w:hAnsi="Arial" w:cs="Arial"/>
        </w:rPr>
        <w:t>образцы оформления документов.</w:t>
      </w:r>
    </w:p>
    <w:p w:rsidR="00EB5FE7" w:rsidRPr="00B864BE" w:rsidRDefault="00EB5FE7" w:rsidP="00B864BE">
      <w:pPr>
        <w:numPr>
          <w:ilvl w:val="2"/>
          <w:numId w:val="26"/>
        </w:numPr>
        <w:autoSpaceDE w:val="0"/>
        <w:autoSpaceDN w:val="0"/>
        <w:adjustRightInd w:val="0"/>
        <w:ind w:left="0" w:firstLine="709"/>
        <w:rPr>
          <w:rFonts w:cs="Arial"/>
        </w:rPr>
      </w:pPr>
      <w:r w:rsidRPr="00B864BE">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A079C" w:rsidRPr="00B864BE" w:rsidRDefault="004A079C" w:rsidP="00B864BE">
      <w:pPr>
        <w:tabs>
          <w:tab w:val="left" w:pos="1560"/>
        </w:tabs>
        <w:autoSpaceDE w:val="0"/>
        <w:autoSpaceDN w:val="0"/>
        <w:adjustRightInd w:val="0"/>
        <w:rPr>
          <w:rFonts w:cs="Arial"/>
          <w:bCs/>
        </w:rPr>
      </w:pPr>
      <w:r w:rsidRPr="00B864BE">
        <w:rPr>
          <w:rFonts w:cs="Arial"/>
          <w:bCs/>
        </w:rPr>
        <w:t>(абзац исключен постановлением от 29.02.2016 г. № 106)</w:t>
      </w:r>
    </w:p>
    <w:p w:rsidR="004A079C" w:rsidRPr="00B864BE" w:rsidRDefault="004A079C" w:rsidP="00B864BE">
      <w:pPr>
        <w:widowControl w:val="0"/>
        <w:suppressAutoHyphens/>
        <w:autoSpaceDE w:val="0"/>
        <w:rPr>
          <w:rFonts w:cs="Arial"/>
          <w:color w:val="000000"/>
          <w:lang w:eastAsia="ar-SA"/>
        </w:rPr>
      </w:pPr>
      <w:r w:rsidRPr="00B864BE">
        <w:rPr>
          <w:rFonts w:cs="Arial"/>
          <w:lang w:eastAsia="ar-SA"/>
        </w:rPr>
        <w:t xml:space="preserve">2.12.6. </w:t>
      </w:r>
      <w:r w:rsidRPr="00B864BE">
        <w:rPr>
          <w:rFonts w:cs="Arial"/>
          <w:color w:val="000000"/>
          <w:lang w:eastAsia="ar-SA"/>
        </w:rPr>
        <w:t>Требования к обеспечению условий доступности муниципальных услуг для инвалидов.</w:t>
      </w:r>
    </w:p>
    <w:p w:rsidR="004A079C" w:rsidRPr="00B864BE" w:rsidRDefault="004A079C" w:rsidP="00B864BE">
      <w:pPr>
        <w:widowControl w:val="0"/>
        <w:suppressAutoHyphens/>
        <w:autoSpaceDE w:val="0"/>
        <w:rPr>
          <w:rFonts w:cs="Arial"/>
          <w:bCs/>
          <w:color w:val="000000"/>
          <w:lang w:eastAsia="ar-SA"/>
        </w:rPr>
      </w:pPr>
      <w:r w:rsidRPr="00B864BE">
        <w:rPr>
          <w:rFonts w:cs="Arial"/>
          <w:bCs/>
          <w:color w:val="000000"/>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B864BE">
        <w:rPr>
          <w:rFonts w:cs="Arial"/>
          <w:color w:val="000000"/>
          <w:lang w:eastAsia="ar-SA"/>
        </w:rPr>
        <w:t xml:space="preserve">муниципальная </w:t>
      </w:r>
      <w:r w:rsidRPr="00B864BE">
        <w:rPr>
          <w:rFonts w:cs="Arial"/>
          <w:bCs/>
          <w:color w:val="000000"/>
          <w:lang w:eastAsia="ar-SA"/>
        </w:rPr>
        <w:t xml:space="preserve">услуга, и получения </w:t>
      </w:r>
      <w:r w:rsidRPr="00B864BE">
        <w:rPr>
          <w:rFonts w:cs="Arial"/>
          <w:color w:val="000000"/>
          <w:lang w:eastAsia="ar-SA"/>
        </w:rPr>
        <w:t xml:space="preserve">муниципальной </w:t>
      </w:r>
      <w:r w:rsidRPr="00B864BE">
        <w:rPr>
          <w:rFonts w:cs="Arial"/>
          <w:bCs/>
          <w:color w:val="000000"/>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4A079C" w:rsidRPr="00B864BE" w:rsidRDefault="004A079C" w:rsidP="00B864BE">
      <w:pPr>
        <w:tabs>
          <w:tab w:val="left" w:pos="1560"/>
        </w:tabs>
        <w:autoSpaceDE w:val="0"/>
        <w:autoSpaceDN w:val="0"/>
        <w:adjustRightInd w:val="0"/>
        <w:rPr>
          <w:rFonts w:cs="Arial"/>
          <w:color w:val="000000"/>
        </w:rPr>
      </w:pPr>
      <w:r w:rsidRPr="00B864BE">
        <w:rPr>
          <w:rFonts w:cs="Arial"/>
          <w:color w:val="000000"/>
        </w:rPr>
        <w:t xml:space="preserve">Если </w:t>
      </w:r>
      <w:r w:rsidRPr="00B864BE">
        <w:rPr>
          <w:rFonts w:cs="Arial"/>
          <w:bCs/>
          <w:color w:val="000000"/>
        </w:rPr>
        <w:t>здание и помещения, в котором предоставляется услуга</w:t>
      </w:r>
      <w:r w:rsidRPr="00B864BE">
        <w:rPr>
          <w:rFonts w:cs="Arial"/>
          <w:color w:val="000000"/>
        </w:rPr>
        <w:t xml:space="preserve"> не приспособлены или не полностью приспособлены для потребностей инвалидов, </w:t>
      </w:r>
      <w:r w:rsidRPr="00B864BE">
        <w:rPr>
          <w:rFonts w:cs="Arial"/>
          <w:bCs/>
          <w:color w:val="000000"/>
        </w:rPr>
        <w:t>орган предоставляющий муниципальную услугу</w:t>
      </w:r>
      <w:r w:rsidRPr="00B864BE">
        <w:rPr>
          <w:rFonts w:cs="Arial"/>
          <w:color w:val="000000"/>
        </w:rPr>
        <w:t xml:space="preserve"> обеспечивает предоставление муниципальной услуги по месту жительства инвалида</w:t>
      </w:r>
    </w:p>
    <w:p w:rsidR="004A079C" w:rsidRPr="00B864BE" w:rsidRDefault="004A079C" w:rsidP="00B864BE">
      <w:pPr>
        <w:tabs>
          <w:tab w:val="left" w:pos="1560"/>
        </w:tabs>
        <w:autoSpaceDE w:val="0"/>
        <w:autoSpaceDN w:val="0"/>
        <w:adjustRightInd w:val="0"/>
        <w:rPr>
          <w:rFonts w:cs="Arial"/>
          <w:bCs/>
        </w:rPr>
      </w:pPr>
      <w:r w:rsidRPr="00B864BE">
        <w:rPr>
          <w:rFonts w:cs="Arial"/>
          <w:bCs/>
        </w:rPr>
        <w:t>(пункт 2.12.6 введен постановлением от 29.02.2016 г. № 106)</w:t>
      </w:r>
    </w:p>
    <w:p w:rsidR="00EB5FE7" w:rsidRPr="00B864BE" w:rsidRDefault="00EB5FE7" w:rsidP="00B864BE">
      <w:pPr>
        <w:numPr>
          <w:ilvl w:val="1"/>
          <w:numId w:val="40"/>
        </w:numPr>
        <w:tabs>
          <w:tab w:val="left" w:pos="1560"/>
        </w:tabs>
        <w:ind w:left="0" w:firstLine="709"/>
        <w:rPr>
          <w:rFonts w:cs="Arial"/>
        </w:rPr>
      </w:pPr>
      <w:r w:rsidRPr="00B864BE">
        <w:rPr>
          <w:rFonts w:cs="Arial"/>
        </w:rPr>
        <w:t>Показатели доступности и качества муниципальной услуги.</w:t>
      </w:r>
    </w:p>
    <w:p w:rsidR="00EB5FE7" w:rsidRPr="00B864BE" w:rsidRDefault="00C71C3F" w:rsidP="00B864BE">
      <w:pPr>
        <w:widowControl w:val="0"/>
        <w:numPr>
          <w:ilvl w:val="2"/>
          <w:numId w:val="40"/>
        </w:numPr>
        <w:suppressAutoHyphens/>
        <w:autoSpaceDE w:val="0"/>
        <w:ind w:left="0" w:firstLine="709"/>
        <w:rPr>
          <w:rFonts w:cs="Arial"/>
          <w:lang w:eastAsia="ar-SA"/>
        </w:rPr>
      </w:pPr>
      <w:r w:rsidRPr="00B864BE">
        <w:rPr>
          <w:rFonts w:cs="Arial"/>
          <w:lang w:eastAsia="ar-SA"/>
        </w:rPr>
        <w:t xml:space="preserve"> </w:t>
      </w:r>
      <w:r w:rsidR="00EB5FE7" w:rsidRPr="00B864BE">
        <w:rPr>
          <w:rFonts w:cs="Arial"/>
          <w:lang w:eastAsia="ar-SA"/>
        </w:rPr>
        <w:t>Показателями доступности муниципальной услуги являются:</w:t>
      </w:r>
    </w:p>
    <w:p w:rsidR="00EB5FE7" w:rsidRPr="00B864BE" w:rsidRDefault="00EB5FE7" w:rsidP="00B864BE">
      <w:pPr>
        <w:pStyle w:val="af1"/>
        <w:widowControl w:val="0"/>
        <w:numPr>
          <w:ilvl w:val="0"/>
          <w:numId w:val="37"/>
        </w:numPr>
        <w:suppressAutoHyphens/>
        <w:autoSpaceDE w:val="0"/>
        <w:ind w:left="0" w:firstLine="709"/>
        <w:rPr>
          <w:rFonts w:ascii="Arial" w:hAnsi="Arial" w:cs="Arial"/>
          <w:lang w:eastAsia="ar-SA"/>
        </w:rPr>
      </w:pPr>
      <w:r w:rsidRPr="00B864BE">
        <w:rPr>
          <w:rFonts w:ascii="Arial" w:hAnsi="Arial" w:cs="Arial"/>
          <w:lang w:eastAsia="ar-SA"/>
        </w:rPr>
        <w:t xml:space="preserve">оборудование территорий, прилегающих к месторасположению администрации, местами для парковки автотранспортных средств, в том числе для </w:t>
      </w:r>
      <w:r w:rsidRPr="00B864BE">
        <w:rPr>
          <w:rFonts w:ascii="Arial" w:hAnsi="Arial" w:cs="Arial"/>
          <w:lang w:eastAsia="ar-SA"/>
        </w:rPr>
        <w:lastRenderedPageBreak/>
        <w:t>лиц с ограниченными возможностями здоровья (инвалидов);</w:t>
      </w:r>
    </w:p>
    <w:p w:rsidR="00EB5FE7" w:rsidRPr="00B864BE" w:rsidRDefault="00EB5FE7" w:rsidP="00B864BE">
      <w:pPr>
        <w:pStyle w:val="af1"/>
        <w:widowControl w:val="0"/>
        <w:numPr>
          <w:ilvl w:val="0"/>
          <w:numId w:val="37"/>
        </w:numPr>
        <w:suppressAutoHyphens/>
        <w:autoSpaceDE w:val="0"/>
        <w:ind w:left="0" w:firstLine="709"/>
        <w:rPr>
          <w:rFonts w:ascii="Arial" w:hAnsi="Arial" w:cs="Arial"/>
          <w:lang w:eastAsia="ar-SA"/>
        </w:rPr>
      </w:pPr>
      <w:r w:rsidRPr="00B864BE">
        <w:rPr>
          <w:rFonts w:ascii="Arial" w:hAnsi="Arial" w:cs="Arial"/>
          <w:lang w:eastAsia="ar-SA"/>
        </w:rPr>
        <w:t>оборудование мест ожидания в администрации доступными местами общего пользования;</w:t>
      </w:r>
    </w:p>
    <w:p w:rsidR="00EB5FE7" w:rsidRPr="00B864BE" w:rsidRDefault="00EB5FE7" w:rsidP="00B864BE">
      <w:pPr>
        <w:pStyle w:val="af1"/>
        <w:widowControl w:val="0"/>
        <w:numPr>
          <w:ilvl w:val="0"/>
          <w:numId w:val="37"/>
        </w:numPr>
        <w:suppressAutoHyphens/>
        <w:autoSpaceDE w:val="0"/>
        <w:ind w:left="0" w:firstLine="709"/>
        <w:rPr>
          <w:rFonts w:ascii="Arial" w:hAnsi="Arial" w:cs="Arial"/>
          <w:lang w:eastAsia="ar-SA"/>
        </w:rPr>
      </w:pPr>
      <w:r w:rsidRPr="00B864BE">
        <w:rPr>
          <w:rFonts w:ascii="Arial" w:hAnsi="Arial" w:cs="Arial"/>
          <w:lang w:eastAsia="ar-SA"/>
        </w:rPr>
        <w:t>оборудование мест ожидания и мест приема заявителей в администрации стульями, столами (стойками) для возможности оформления документов;</w:t>
      </w:r>
    </w:p>
    <w:p w:rsidR="00EB5FE7" w:rsidRPr="00B864BE" w:rsidRDefault="00EB5FE7" w:rsidP="00B864BE">
      <w:pPr>
        <w:pStyle w:val="af1"/>
        <w:widowControl w:val="0"/>
        <w:numPr>
          <w:ilvl w:val="0"/>
          <w:numId w:val="37"/>
        </w:numPr>
        <w:suppressAutoHyphens/>
        <w:autoSpaceDE w:val="0"/>
        <w:ind w:left="0" w:firstLine="709"/>
        <w:rPr>
          <w:rFonts w:ascii="Arial" w:hAnsi="Arial" w:cs="Arial"/>
          <w:lang w:eastAsia="ar-SA"/>
        </w:rPr>
      </w:pPr>
      <w:r w:rsidRPr="00B864BE">
        <w:rPr>
          <w:rFonts w:ascii="Arial" w:hAnsi="Arial" w:cs="Arial"/>
          <w:lang w:eastAsia="ar-SA"/>
        </w:rPr>
        <w:t>соблюдение графика работы администрации;</w:t>
      </w:r>
    </w:p>
    <w:p w:rsidR="00EB5FE7" w:rsidRPr="00B864BE" w:rsidRDefault="00EB5FE7" w:rsidP="00B864BE">
      <w:pPr>
        <w:pStyle w:val="af1"/>
        <w:widowControl w:val="0"/>
        <w:numPr>
          <w:ilvl w:val="0"/>
          <w:numId w:val="37"/>
        </w:numPr>
        <w:suppressAutoHyphens/>
        <w:autoSpaceDE w:val="0"/>
        <w:ind w:left="0" w:firstLine="709"/>
        <w:rPr>
          <w:rFonts w:ascii="Arial" w:hAnsi="Arial" w:cs="Arial"/>
          <w:lang w:eastAsia="ar-SA"/>
        </w:rPr>
      </w:pPr>
      <w:r w:rsidRPr="00B864BE">
        <w:rPr>
          <w:rFonts w:ascii="Arial" w:hAnsi="Arial" w:cs="Arial"/>
          <w:lang w:eastAsia="ar-SA"/>
        </w:rPr>
        <w:t>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EB5FE7" w:rsidRPr="00B864BE" w:rsidRDefault="00EB5FE7" w:rsidP="00B864BE">
      <w:pPr>
        <w:pStyle w:val="af1"/>
        <w:widowControl w:val="0"/>
        <w:numPr>
          <w:ilvl w:val="0"/>
          <w:numId w:val="37"/>
        </w:numPr>
        <w:suppressAutoHyphens/>
        <w:autoSpaceDE w:val="0"/>
        <w:ind w:left="0" w:firstLine="709"/>
        <w:rPr>
          <w:rFonts w:ascii="Arial" w:hAnsi="Arial" w:cs="Arial"/>
          <w:lang w:eastAsia="ar-SA"/>
        </w:rPr>
      </w:pPr>
      <w:r w:rsidRPr="00B864BE">
        <w:rPr>
          <w:rFonts w:ascii="Arial" w:hAnsi="Arial" w:cs="Arial"/>
          <w:lang w:eastAsia="ar-SA"/>
        </w:rPr>
        <w:t>возможность получения муниципальной услуги в МФЦ;</w:t>
      </w:r>
    </w:p>
    <w:p w:rsidR="00EB5FE7" w:rsidRPr="00B864BE" w:rsidRDefault="00EB5FE7" w:rsidP="00B864BE">
      <w:pPr>
        <w:pStyle w:val="af1"/>
        <w:widowControl w:val="0"/>
        <w:numPr>
          <w:ilvl w:val="0"/>
          <w:numId w:val="37"/>
        </w:numPr>
        <w:suppressAutoHyphens/>
        <w:autoSpaceDE w:val="0"/>
        <w:ind w:left="0" w:firstLine="709"/>
        <w:rPr>
          <w:rFonts w:ascii="Arial" w:hAnsi="Arial" w:cs="Arial"/>
          <w:lang w:eastAsia="ar-SA"/>
        </w:rPr>
      </w:pPr>
      <w:r w:rsidRPr="00B864BE">
        <w:rPr>
          <w:rFonts w:ascii="Arial" w:hAnsi="Arial" w:cs="Arial"/>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B5FE7" w:rsidRPr="00B864BE" w:rsidRDefault="00EB5FE7" w:rsidP="00B864BE">
      <w:pPr>
        <w:widowControl w:val="0"/>
        <w:numPr>
          <w:ilvl w:val="2"/>
          <w:numId w:val="30"/>
        </w:numPr>
        <w:suppressAutoHyphens/>
        <w:autoSpaceDE w:val="0"/>
        <w:ind w:left="0" w:firstLine="709"/>
        <w:rPr>
          <w:rFonts w:cs="Arial"/>
          <w:lang w:eastAsia="ar-SA"/>
        </w:rPr>
      </w:pPr>
      <w:r w:rsidRPr="00B864BE">
        <w:rPr>
          <w:rFonts w:cs="Arial"/>
          <w:lang w:eastAsia="ar-SA"/>
        </w:rPr>
        <w:t>Показателями качества муниципальной услуги являются:</w:t>
      </w:r>
    </w:p>
    <w:p w:rsidR="00EB5FE7" w:rsidRPr="00B864BE" w:rsidRDefault="00EB5FE7" w:rsidP="00B864BE">
      <w:pPr>
        <w:pStyle w:val="af1"/>
        <w:widowControl w:val="0"/>
        <w:numPr>
          <w:ilvl w:val="0"/>
          <w:numId w:val="38"/>
        </w:numPr>
        <w:suppressAutoHyphens/>
        <w:autoSpaceDE w:val="0"/>
        <w:ind w:left="0" w:firstLine="709"/>
        <w:rPr>
          <w:rFonts w:ascii="Arial" w:hAnsi="Arial" w:cs="Arial"/>
          <w:lang w:eastAsia="ar-SA"/>
        </w:rPr>
      </w:pPr>
      <w:r w:rsidRPr="00B864BE">
        <w:rPr>
          <w:rFonts w:ascii="Arial" w:hAnsi="Arial" w:cs="Arial"/>
          <w:lang w:eastAsia="ar-SA"/>
        </w:rPr>
        <w:t>полнота предоставления муниципальной услуги в соответствии с требованиями настоящего Административного регламента;</w:t>
      </w:r>
    </w:p>
    <w:p w:rsidR="00EB5FE7" w:rsidRPr="00B864BE" w:rsidRDefault="00EB5FE7" w:rsidP="00B864BE">
      <w:pPr>
        <w:pStyle w:val="af1"/>
        <w:widowControl w:val="0"/>
        <w:numPr>
          <w:ilvl w:val="0"/>
          <w:numId w:val="38"/>
        </w:numPr>
        <w:suppressAutoHyphens/>
        <w:autoSpaceDE w:val="0"/>
        <w:ind w:left="0" w:firstLine="709"/>
        <w:rPr>
          <w:rFonts w:ascii="Arial" w:hAnsi="Arial" w:cs="Arial"/>
          <w:lang w:eastAsia="ar-SA"/>
        </w:rPr>
      </w:pPr>
      <w:r w:rsidRPr="00B864BE">
        <w:rPr>
          <w:rFonts w:ascii="Arial" w:hAnsi="Arial" w:cs="Arial"/>
          <w:lang w:eastAsia="ar-SA"/>
        </w:rPr>
        <w:t>соблюдение сроков предоставления муниципальной услуги;</w:t>
      </w:r>
    </w:p>
    <w:p w:rsidR="00EB5FE7" w:rsidRPr="00B864BE" w:rsidRDefault="00EB5FE7" w:rsidP="00B864BE">
      <w:pPr>
        <w:pStyle w:val="af1"/>
        <w:widowControl w:val="0"/>
        <w:numPr>
          <w:ilvl w:val="0"/>
          <w:numId w:val="38"/>
        </w:numPr>
        <w:suppressAutoHyphens/>
        <w:autoSpaceDE w:val="0"/>
        <w:ind w:left="0" w:firstLine="709"/>
        <w:rPr>
          <w:rFonts w:ascii="Arial" w:hAnsi="Arial" w:cs="Arial"/>
          <w:lang w:eastAsia="ar-SA"/>
        </w:rPr>
      </w:pPr>
      <w:r w:rsidRPr="00B864BE">
        <w:rPr>
          <w:rFonts w:ascii="Arial" w:hAnsi="Arial" w:cs="Arial"/>
          <w:lang w:eastAsia="ar-SA"/>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B5FE7" w:rsidRPr="00B864BE" w:rsidRDefault="00EB5FE7" w:rsidP="00B864BE">
      <w:pPr>
        <w:numPr>
          <w:ilvl w:val="1"/>
          <w:numId w:val="30"/>
        </w:numPr>
        <w:tabs>
          <w:tab w:val="num" w:pos="1155"/>
          <w:tab w:val="left" w:pos="1560"/>
        </w:tabs>
        <w:ind w:left="0" w:firstLine="709"/>
        <w:rPr>
          <w:rFonts w:cs="Arial"/>
        </w:rPr>
      </w:pPr>
      <w:r w:rsidRPr="00B864BE">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402D0" w:rsidRPr="00B864BE" w:rsidRDefault="007402D0" w:rsidP="00B864BE">
      <w:pPr>
        <w:tabs>
          <w:tab w:val="left" w:pos="1560"/>
        </w:tabs>
        <w:autoSpaceDE w:val="0"/>
        <w:autoSpaceDN w:val="0"/>
        <w:adjustRightInd w:val="0"/>
        <w:rPr>
          <w:rFonts w:cs="Arial"/>
        </w:rPr>
      </w:pPr>
      <w:r w:rsidRPr="00B864BE">
        <w:rPr>
          <w:rFonts w:cs="Arial"/>
        </w:rPr>
        <w:t xml:space="preserve">2.14.1. Прием заявления и необходимых документов и выдача документов по результатам предоставления муниципальной услуги осуществляются в </w:t>
      </w:r>
      <w:r w:rsidR="003A389A" w:rsidRPr="00B864BE">
        <w:rPr>
          <w:rFonts w:cs="Arial"/>
        </w:rPr>
        <w:t>МФЦ</w:t>
      </w:r>
      <w:r w:rsidRPr="00B864BE">
        <w:rPr>
          <w:rFonts w:cs="Arial"/>
        </w:rPr>
        <w:t xml:space="preserve"> в соответствии с заключенными в установленном порядке соглашениями о взаимодействии.</w:t>
      </w:r>
    </w:p>
    <w:p w:rsidR="007402D0" w:rsidRPr="00B864BE" w:rsidRDefault="007402D0" w:rsidP="00B864BE">
      <w:pPr>
        <w:tabs>
          <w:tab w:val="left" w:pos="1560"/>
        </w:tabs>
        <w:autoSpaceDE w:val="0"/>
        <w:autoSpaceDN w:val="0"/>
        <w:adjustRightInd w:val="0"/>
        <w:rPr>
          <w:rFonts w:cs="Arial"/>
        </w:rPr>
      </w:pPr>
      <w:r w:rsidRPr="00B864BE">
        <w:rPr>
          <w:rFonts w:cs="Arial"/>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или Портале государственных и муниципальных услуг Воронежской области.</w:t>
      </w:r>
    </w:p>
    <w:p w:rsidR="007402D0" w:rsidRPr="00B864BE" w:rsidRDefault="007402D0" w:rsidP="00B864BE">
      <w:pPr>
        <w:tabs>
          <w:tab w:val="left" w:pos="1560"/>
        </w:tabs>
        <w:autoSpaceDE w:val="0"/>
        <w:autoSpaceDN w:val="0"/>
        <w:adjustRightInd w:val="0"/>
        <w:rPr>
          <w:rFonts w:cs="Arial"/>
        </w:rPr>
      </w:pPr>
      <w:r w:rsidRPr="00B864BE">
        <w:rPr>
          <w:rFonts w:cs="Arial"/>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EB5FE7" w:rsidRPr="00B864BE" w:rsidRDefault="007402D0" w:rsidP="00B864BE">
      <w:pPr>
        <w:tabs>
          <w:tab w:val="left" w:pos="1560"/>
        </w:tabs>
        <w:autoSpaceDE w:val="0"/>
        <w:autoSpaceDN w:val="0"/>
        <w:adjustRightInd w:val="0"/>
        <w:rPr>
          <w:rFonts w:cs="Arial"/>
        </w:rPr>
      </w:pPr>
      <w:r w:rsidRPr="00B864BE">
        <w:rPr>
          <w:rFonts w:cs="Arial"/>
        </w:rPr>
        <w:t>2.14.4. Заявление и документы, представляемые в электронной форме, должны соответствовать требованиям, установленным Приказом Минэкономразвития России от 14.01.2015 № 7.</w:t>
      </w:r>
    </w:p>
    <w:p w:rsidR="007402D0" w:rsidRPr="00B864BE" w:rsidRDefault="007402D0" w:rsidP="00B864BE">
      <w:pPr>
        <w:tabs>
          <w:tab w:val="left" w:pos="1560"/>
        </w:tabs>
        <w:autoSpaceDE w:val="0"/>
        <w:autoSpaceDN w:val="0"/>
        <w:adjustRightInd w:val="0"/>
        <w:rPr>
          <w:rFonts w:cs="Arial"/>
        </w:rPr>
      </w:pPr>
    </w:p>
    <w:p w:rsidR="00EB5FE7" w:rsidRPr="00B864BE" w:rsidRDefault="00EB5FE7" w:rsidP="00B864BE">
      <w:pPr>
        <w:numPr>
          <w:ilvl w:val="0"/>
          <w:numId w:val="5"/>
        </w:numPr>
        <w:tabs>
          <w:tab w:val="clear" w:pos="390"/>
          <w:tab w:val="num" w:pos="0"/>
          <w:tab w:val="left" w:pos="1560"/>
        </w:tabs>
        <w:ind w:left="0" w:firstLine="709"/>
        <w:rPr>
          <w:rFonts w:cs="Arial"/>
        </w:rPr>
      </w:pPr>
      <w:r w:rsidRPr="00B864BE">
        <w:rPr>
          <w:rFonts w:cs="Arial"/>
          <w:lang w:val="en-US"/>
        </w:rPr>
        <w:t>C</w:t>
      </w:r>
      <w:r w:rsidRPr="00B864BE">
        <w:rPr>
          <w:rFonts w:cs="Arial"/>
        </w:rPr>
        <w:t>остав, последовательность и сроки выполнения административных процедур, требования к порядку их выполнения</w:t>
      </w:r>
    </w:p>
    <w:p w:rsidR="00EB5FE7" w:rsidRPr="00B864BE" w:rsidRDefault="00EB5FE7" w:rsidP="00B864BE">
      <w:pPr>
        <w:numPr>
          <w:ilvl w:val="1"/>
          <w:numId w:val="5"/>
        </w:numPr>
        <w:tabs>
          <w:tab w:val="clear" w:pos="720"/>
          <w:tab w:val="num" w:pos="0"/>
          <w:tab w:val="left" w:pos="1560"/>
        </w:tabs>
        <w:ind w:left="0" w:firstLine="709"/>
        <w:rPr>
          <w:rFonts w:cs="Arial"/>
        </w:rPr>
      </w:pPr>
      <w:r w:rsidRPr="00B864BE">
        <w:rPr>
          <w:rFonts w:cs="Arial"/>
        </w:rPr>
        <w:lastRenderedPageBreak/>
        <w:t>Исчерпывающий пер</w:t>
      </w:r>
      <w:r w:rsidR="00DE1533" w:rsidRPr="00B864BE">
        <w:rPr>
          <w:rFonts w:cs="Arial"/>
        </w:rPr>
        <w:t>ечень административных процедур</w:t>
      </w:r>
    </w:p>
    <w:p w:rsidR="00EB5FE7" w:rsidRPr="00B864BE" w:rsidRDefault="00EB5FE7" w:rsidP="00B864BE">
      <w:pPr>
        <w:numPr>
          <w:ilvl w:val="2"/>
          <w:numId w:val="5"/>
        </w:numPr>
        <w:tabs>
          <w:tab w:val="clear" w:pos="720"/>
          <w:tab w:val="num" w:pos="0"/>
          <w:tab w:val="left" w:pos="1560"/>
        </w:tabs>
        <w:ind w:left="0" w:firstLine="709"/>
        <w:rPr>
          <w:rFonts w:cs="Arial"/>
        </w:rPr>
      </w:pPr>
      <w:r w:rsidRPr="00B864BE">
        <w:rPr>
          <w:rFonts w:cs="Arial"/>
        </w:rPr>
        <w:t>Предоставление муниципальной услуги включает в себя следующие административные процедуры:</w:t>
      </w:r>
    </w:p>
    <w:p w:rsidR="00EB5FE7" w:rsidRPr="00B864BE" w:rsidRDefault="00EB5FE7" w:rsidP="00B864BE">
      <w:pPr>
        <w:pStyle w:val="af1"/>
        <w:widowControl w:val="0"/>
        <w:numPr>
          <w:ilvl w:val="0"/>
          <w:numId w:val="39"/>
        </w:numPr>
        <w:suppressAutoHyphens/>
        <w:autoSpaceDE w:val="0"/>
        <w:ind w:left="0" w:firstLine="709"/>
        <w:rPr>
          <w:rFonts w:ascii="Arial" w:hAnsi="Arial" w:cs="Arial"/>
          <w:lang w:eastAsia="ar-SA"/>
        </w:rPr>
      </w:pPr>
      <w:r w:rsidRPr="00B864BE">
        <w:rPr>
          <w:rFonts w:ascii="Arial" w:hAnsi="Arial" w:cs="Arial"/>
          <w:lang w:eastAsia="ar-SA"/>
        </w:rPr>
        <w:t xml:space="preserve">прием и регистрация заявления </w:t>
      </w:r>
      <w:r w:rsidR="00A83AFE" w:rsidRPr="00B864BE">
        <w:rPr>
          <w:rFonts w:ascii="Arial" w:hAnsi="Arial" w:cs="Arial"/>
          <w:lang w:eastAsia="ar-SA"/>
        </w:rPr>
        <w:t>и прилагаемых к нему документов</w:t>
      </w:r>
      <w:r w:rsidRPr="00B864BE">
        <w:rPr>
          <w:rFonts w:ascii="Arial" w:hAnsi="Arial" w:cs="Arial"/>
          <w:lang w:eastAsia="ar-SA"/>
        </w:rPr>
        <w:t>;</w:t>
      </w:r>
    </w:p>
    <w:p w:rsidR="00EB5FE7" w:rsidRPr="00B864BE" w:rsidRDefault="00407837" w:rsidP="00B864BE">
      <w:pPr>
        <w:pStyle w:val="af1"/>
        <w:widowControl w:val="0"/>
        <w:numPr>
          <w:ilvl w:val="0"/>
          <w:numId w:val="39"/>
        </w:numPr>
        <w:suppressAutoHyphens/>
        <w:autoSpaceDE w:val="0"/>
        <w:ind w:left="0" w:firstLine="709"/>
        <w:rPr>
          <w:rFonts w:ascii="Arial" w:hAnsi="Arial" w:cs="Arial"/>
          <w:lang w:eastAsia="ar-SA"/>
        </w:rPr>
      </w:pPr>
      <w:r w:rsidRPr="00B864BE">
        <w:rPr>
          <w:rFonts w:ascii="Arial" w:hAnsi="Arial" w:cs="Arial"/>
          <w:lang w:eastAsia="ar-SA"/>
        </w:rPr>
        <w:t>формирование</w:t>
      </w:r>
      <w:r w:rsidR="00B864BE" w:rsidRPr="00B864BE">
        <w:rPr>
          <w:rFonts w:ascii="Arial" w:hAnsi="Arial" w:cs="Arial"/>
          <w:lang w:eastAsia="ar-SA"/>
        </w:rPr>
        <w:t xml:space="preserve"> </w:t>
      </w:r>
      <w:r w:rsidRPr="00B864BE">
        <w:rPr>
          <w:rFonts w:ascii="Arial" w:hAnsi="Arial" w:cs="Arial"/>
          <w:lang w:eastAsia="ar-SA"/>
        </w:rPr>
        <w:t>и направление межведомственных запросов</w:t>
      </w:r>
      <w:r w:rsidR="00EB5FE7" w:rsidRPr="00B864BE">
        <w:rPr>
          <w:rFonts w:ascii="Arial" w:hAnsi="Arial" w:cs="Arial"/>
          <w:lang w:eastAsia="ar-SA"/>
        </w:rPr>
        <w:t xml:space="preserve">; </w:t>
      </w:r>
    </w:p>
    <w:p w:rsidR="00EB5FE7" w:rsidRPr="00B864BE" w:rsidRDefault="003D3CFC" w:rsidP="00B864BE">
      <w:pPr>
        <w:autoSpaceDE w:val="0"/>
        <w:autoSpaceDN w:val="0"/>
        <w:adjustRightInd w:val="0"/>
        <w:rPr>
          <w:rFonts w:cs="Arial"/>
        </w:rPr>
      </w:pPr>
      <w:r w:rsidRPr="00B864BE">
        <w:rPr>
          <w:rFonts w:cs="Arial"/>
        </w:rPr>
        <w:t>-</w:t>
      </w:r>
      <w:r w:rsidR="00B864BE" w:rsidRPr="00B864BE">
        <w:rPr>
          <w:rFonts w:cs="Arial"/>
        </w:rPr>
        <w:t xml:space="preserve"> </w:t>
      </w:r>
      <w:r w:rsidR="00407837" w:rsidRPr="00B864BE">
        <w:rPr>
          <w:rFonts w:cs="Arial"/>
        </w:rPr>
        <w:t>принятие решения о предоставлении муниципальной услуги или об отказе в ее предоставлении и выдача (направление) заявителю документов</w:t>
      </w:r>
      <w:r w:rsidR="007E2680" w:rsidRPr="00B864BE">
        <w:rPr>
          <w:rFonts w:cs="Arial"/>
        </w:rPr>
        <w:t>.</w:t>
      </w:r>
    </w:p>
    <w:p w:rsidR="00EB5FE7" w:rsidRPr="00B864BE" w:rsidRDefault="00EB5FE7" w:rsidP="00B864BE">
      <w:pPr>
        <w:autoSpaceDE w:val="0"/>
        <w:autoSpaceDN w:val="0"/>
        <w:adjustRightInd w:val="0"/>
        <w:rPr>
          <w:rFonts w:cs="Arial"/>
        </w:rPr>
      </w:pPr>
      <w:r w:rsidRPr="00B864BE">
        <w:rPr>
          <w:rFonts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EB5FE7" w:rsidRPr="00B864BE" w:rsidRDefault="00EB5FE7" w:rsidP="00B864BE">
      <w:pPr>
        <w:autoSpaceDE w:val="0"/>
        <w:autoSpaceDN w:val="0"/>
        <w:adjustRightInd w:val="0"/>
        <w:rPr>
          <w:rFonts w:cs="Arial"/>
        </w:rPr>
      </w:pPr>
      <w:r w:rsidRPr="00B864BE">
        <w:rPr>
          <w:rFonts w:cs="Arial"/>
        </w:rPr>
        <w:t>3.2. Прием и регистрация заявления и прилагаемых к нему документов.</w:t>
      </w:r>
    </w:p>
    <w:p w:rsidR="005D565B" w:rsidRPr="00B864BE" w:rsidRDefault="005D565B" w:rsidP="00B864BE">
      <w:pPr>
        <w:widowControl w:val="0"/>
        <w:suppressAutoHyphens/>
        <w:autoSpaceDE w:val="0"/>
        <w:rPr>
          <w:rFonts w:cs="Arial"/>
          <w:lang w:eastAsia="ar-SA"/>
        </w:rPr>
      </w:pPr>
      <w:r w:rsidRPr="00B864BE">
        <w:rPr>
          <w:rFonts w:cs="Arial"/>
          <w:lang w:eastAsia="ar-SA"/>
        </w:rPr>
        <w:t xml:space="preserve">3.2.1. Основанием для начала административной процедуры является личное обращение заявителя в администрацию, </w:t>
      </w:r>
      <w:r w:rsidR="003B5D0D" w:rsidRPr="00B864BE">
        <w:rPr>
          <w:rFonts w:cs="Arial"/>
          <w:lang w:eastAsia="ar-SA"/>
        </w:rPr>
        <w:t>МФЦ</w:t>
      </w:r>
      <w:r w:rsidRPr="00B864BE">
        <w:rPr>
          <w:rFonts w:cs="Arial"/>
          <w:lang w:eastAsia="ar-SA"/>
        </w:rPr>
        <w:t xml:space="preserve"> с заявлением либо поступление в адрес администрации заявления, направленного посредством почтового отправления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r w:rsidR="007531E4" w:rsidRPr="007531E4">
        <w:rPr>
          <w:rFonts w:cs="Arial"/>
        </w:rPr>
        <w:t xml:space="preserve"> </w:t>
      </w:r>
      <w:r w:rsidR="007531E4" w:rsidRPr="007531E4">
        <w:rPr>
          <w:rFonts w:cs="Arial"/>
          <w:lang w:eastAsia="ar-SA"/>
        </w:rPr>
        <w:t>(в редакции постановления от 13.12.2018 г. № 726)</w:t>
      </w:r>
    </w:p>
    <w:p w:rsidR="003B5D0D" w:rsidRPr="00B864BE" w:rsidRDefault="00EB5FE7" w:rsidP="00B864BE">
      <w:pPr>
        <w:widowControl w:val="0"/>
        <w:suppressAutoHyphens/>
        <w:autoSpaceDE w:val="0"/>
        <w:rPr>
          <w:rFonts w:cs="Arial"/>
          <w:lang w:eastAsia="ar-SA"/>
        </w:rPr>
      </w:pPr>
      <w:r w:rsidRPr="00B864BE">
        <w:rPr>
          <w:rFonts w:cs="Arial"/>
          <w:lang w:eastAsia="ar-SA"/>
        </w:rPr>
        <w:t xml:space="preserve">3.2.2. </w:t>
      </w:r>
      <w:r w:rsidR="003B5D0D" w:rsidRPr="00B864BE">
        <w:rPr>
          <w:rFonts w:cs="Arial"/>
          <w:lang w:eastAsia="ar-SA"/>
        </w:rPr>
        <w:t>Специалист администрации и</w:t>
      </w:r>
      <w:r w:rsidR="002A78A3" w:rsidRPr="00B864BE">
        <w:rPr>
          <w:rFonts w:cs="Arial"/>
          <w:lang w:eastAsia="ar-SA"/>
        </w:rPr>
        <w:t>ли</w:t>
      </w:r>
      <w:r w:rsidR="003B5D0D" w:rsidRPr="00B864BE">
        <w:rPr>
          <w:rFonts w:cs="Arial"/>
          <w:lang w:eastAsia="ar-SA"/>
        </w:rPr>
        <w:t xml:space="preserve"> МФЦ,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DF63A5" w:rsidRPr="00B864BE" w:rsidRDefault="00EB5FE7" w:rsidP="00B864BE">
      <w:pPr>
        <w:widowControl w:val="0"/>
        <w:suppressAutoHyphens/>
        <w:autoSpaceDE w:val="0"/>
        <w:rPr>
          <w:rFonts w:cs="Arial"/>
          <w:lang w:eastAsia="ar-SA"/>
        </w:rPr>
      </w:pPr>
      <w:r w:rsidRPr="00B864BE">
        <w:rPr>
          <w:rFonts w:cs="Arial"/>
          <w:lang w:eastAsia="ar-SA"/>
        </w:rPr>
        <w:t xml:space="preserve">3.2.3. </w:t>
      </w:r>
      <w:r w:rsidR="00DF63A5" w:rsidRPr="00B864BE">
        <w:rPr>
          <w:rFonts w:cs="Arial"/>
          <w:lang w:eastAsia="ar-SA"/>
        </w:rPr>
        <w:t>При личном обращении заявителя в администрацию или МФЦ,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w:t>
      </w:r>
      <w:r w:rsidR="00B864BE" w:rsidRPr="00B864BE">
        <w:rPr>
          <w:rFonts w:cs="Arial"/>
          <w:lang w:eastAsia="ar-SA"/>
        </w:rPr>
        <w:t xml:space="preserve"> </w:t>
      </w:r>
      <w:r w:rsidR="00DF63A5" w:rsidRPr="00B864BE">
        <w:rPr>
          <w:rFonts w:cs="Arial"/>
          <w:lang w:eastAsia="ar-SA"/>
        </w:rPr>
        <w:t>прием и регистрацию документов:</w:t>
      </w:r>
    </w:p>
    <w:p w:rsidR="00DF63A5" w:rsidRPr="00B864BE" w:rsidRDefault="00DF63A5" w:rsidP="00B864BE">
      <w:pPr>
        <w:widowControl w:val="0"/>
        <w:suppressAutoHyphens/>
        <w:autoSpaceDE w:val="0"/>
        <w:rPr>
          <w:rFonts w:cs="Arial"/>
          <w:lang w:eastAsia="ar-SA"/>
        </w:rPr>
      </w:pPr>
      <w:r w:rsidRPr="00B864BE">
        <w:rPr>
          <w:rFonts w:cs="Arial"/>
          <w:lang w:eastAsia="ar-SA"/>
        </w:rPr>
        <w:t>- сверяет копии документов с их подлинниками, заверяет их и возвращает подлинники заявителю;</w:t>
      </w:r>
    </w:p>
    <w:p w:rsidR="00DF63A5" w:rsidRPr="00B864BE" w:rsidRDefault="00DF63A5" w:rsidP="00B864BE">
      <w:pPr>
        <w:widowControl w:val="0"/>
        <w:suppressAutoHyphens/>
        <w:autoSpaceDE w:val="0"/>
        <w:rPr>
          <w:rFonts w:cs="Arial"/>
          <w:lang w:eastAsia="ar-SA"/>
        </w:rPr>
      </w:pPr>
      <w:r w:rsidRPr="00B864BE">
        <w:rPr>
          <w:rFonts w:cs="Arial"/>
          <w:lang w:eastAsia="ar-SA"/>
        </w:rPr>
        <w:t>- выдает заявителю расписку (приложение №4 к настоящему административному регламенту) в получении документов с указанием их перечня и даты получения.</w:t>
      </w:r>
    </w:p>
    <w:p w:rsidR="00DF63A5" w:rsidRPr="00B864BE" w:rsidRDefault="00DF63A5" w:rsidP="00B864BE">
      <w:pPr>
        <w:widowControl w:val="0"/>
        <w:suppressAutoHyphens/>
        <w:autoSpaceDE w:val="0"/>
        <w:rPr>
          <w:rFonts w:cs="Arial"/>
          <w:lang w:eastAsia="ar-SA"/>
        </w:rPr>
      </w:pPr>
      <w:r w:rsidRPr="00B864BE">
        <w:rPr>
          <w:rFonts w:cs="Arial"/>
          <w:lang w:eastAsia="ar-SA"/>
        </w:rPr>
        <w:t>3.2.4.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705611" w:rsidRPr="00B864BE" w:rsidRDefault="00DF63A5" w:rsidP="00B864BE">
      <w:pPr>
        <w:widowControl w:val="0"/>
        <w:suppressAutoHyphens/>
        <w:autoSpaceDE w:val="0"/>
        <w:rPr>
          <w:rFonts w:cs="Arial"/>
          <w:lang w:eastAsia="ar-SA"/>
        </w:rPr>
      </w:pPr>
      <w:r w:rsidRPr="00B864BE">
        <w:rPr>
          <w:rFonts w:cs="Arial"/>
          <w:lang w:eastAsia="ar-SA"/>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705611" w:rsidRPr="00B864BE" w:rsidRDefault="00705611" w:rsidP="00B864BE">
      <w:pPr>
        <w:widowControl w:val="0"/>
        <w:suppressAutoHyphens/>
        <w:autoSpaceDE w:val="0"/>
        <w:rPr>
          <w:rFonts w:cs="Arial"/>
          <w:lang w:eastAsia="ar-SA"/>
        </w:rPr>
      </w:pPr>
      <w:r w:rsidRPr="00B864BE">
        <w:rPr>
          <w:rFonts w:cs="Arial"/>
          <w:lang w:eastAsia="ar-SA"/>
        </w:rPr>
        <w:t xml:space="preserve">3.2.6. </w:t>
      </w:r>
      <w:r w:rsidR="007531E4">
        <w:rPr>
          <w:rFonts w:cs="Arial"/>
          <w:lang w:eastAsia="ar-SA"/>
        </w:rPr>
        <w:t>и</w:t>
      </w:r>
      <w:r w:rsidR="007531E4">
        <w:rPr>
          <w:rFonts w:cs="Arial"/>
        </w:rPr>
        <w:t>сключено постановлением от 13.12.2018 г. № 726</w:t>
      </w:r>
    </w:p>
    <w:p w:rsidR="00705611" w:rsidRPr="00B864BE" w:rsidRDefault="00705611" w:rsidP="00B864BE">
      <w:pPr>
        <w:widowControl w:val="0"/>
        <w:suppressAutoHyphens/>
        <w:autoSpaceDE w:val="0"/>
        <w:rPr>
          <w:rFonts w:cs="Arial"/>
          <w:lang w:eastAsia="ar-SA"/>
        </w:rPr>
      </w:pPr>
      <w:r w:rsidRPr="00B864BE">
        <w:rPr>
          <w:rFonts w:cs="Arial"/>
          <w:lang w:eastAsia="ar-SA"/>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05611" w:rsidRPr="00B864BE" w:rsidRDefault="00705611" w:rsidP="00B864BE">
      <w:pPr>
        <w:widowControl w:val="0"/>
        <w:suppressAutoHyphens/>
        <w:autoSpaceDE w:val="0"/>
        <w:rPr>
          <w:rFonts w:cs="Arial"/>
          <w:lang w:eastAsia="ar-SA"/>
        </w:rPr>
      </w:pPr>
      <w:r w:rsidRPr="00B864BE">
        <w:rPr>
          <w:rFonts w:cs="Arial"/>
          <w:lang w:eastAsia="ar-SA"/>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705611" w:rsidRPr="00B864BE" w:rsidRDefault="00705611" w:rsidP="00B864BE">
      <w:pPr>
        <w:widowControl w:val="0"/>
        <w:suppressAutoHyphens/>
        <w:autoSpaceDE w:val="0"/>
        <w:rPr>
          <w:rFonts w:cs="Arial"/>
          <w:lang w:eastAsia="ar-SA"/>
        </w:rPr>
      </w:pPr>
      <w:r w:rsidRPr="00B864BE">
        <w:rPr>
          <w:rFonts w:cs="Arial"/>
          <w:lang w:eastAsia="ar-SA"/>
        </w:rPr>
        <w:lastRenderedPageBreak/>
        <w:t>3.2.8</w:t>
      </w:r>
      <w:r w:rsidR="00EB5FE7" w:rsidRPr="00B864BE">
        <w:rPr>
          <w:rFonts w:cs="Arial"/>
          <w:lang w:eastAsia="ar-SA"/>
        </w:rPr>
        <w:t xml:space="preserve">. </w:t>
      </w:r>
      <w:r w:rsidRPr="00B864BE">
        <w:rPr>
          <w:rFonts w:cs="Arial"/>
          <w:lang w:eastAsia="ar-SA"/>
        </w:rPr>
        <w:t>При наличии оснований, указанных в пункте 2.7 настоящего административного регламента, в случае</w:t>
      </w:r>
      <w:r w:rsidR="00B864BE" w:rsidRPr="00B864BE">
        <w:rPr>
          <w:rFonts w:cs="Arial"/>
          <w:lang w:eastAsia="ar-SA"/>
        </w:rPr>
        <w:t xml:space="preserve"> </w:t>
      </w:r>
      <w:r w:rsidRPr="00B864BE">
        <w:rPr>
          <w:rFonts w:cs="Arial"/>
          <w:lang w:eastAsia="ar-SA"/>
        </w:rPr>
        <w:t>личного обращения заявителя в администрацию или МФЦ специалист, уполномоченный на прием и регистрацию документов, уведомляет заявителя</w:t>
      </w:r>
      <w:r w:rsidR="00B864BE" w:rsidRPr="00B864BE">
        <w:rPr>
          <w:rFonts w:cs="Arial"/>
          <w:lang w:eastAsia="ar-SA"/>
        </w:rPr>
        <w:t xml:space="preserve"> </w:t>
      </w:r>
      <w:r w:rsidRPr="00B864BE">
        <w:rPr>
          <w:rFonts w:cs="Arial"/>
          <w:lang w:eastAsia="ar-SA"/>
        </w:rPr>
        <w:t>о наличии препятствий к принятию документов, возвращает документы, объясняет заявителю</w:t>
      </w:r>
      <w:r w:rsidR="00B864BE" w:rsidRPr="00B864BE">
        <w:rPr>
          <w:rFonts w:cs="Arial"/>
          <w:lang w:eastAsia="ar-SA"/>
        </w:rPr>
        <w:t xml:space="preserve"> </w:t>
      </w:r>
      <w:r w:rsidRPr="00B864BE">
        <w:rPr>
          <w:rFonts w:cs="Arial"/>
          <w:lang w:eastAsia="ar-SA"/>
        </w:rPr>
        <w:t>содержание выявленных недостатков в представленных документах и предлагает принять меры по их устранению.</w:t>
      </w:r>
    </w:p>
    <w:p w:rsidR="00705611" w:rsidRPr="00B864BE" w:rsidRDefault="00705611" w:rsidP="00B864BE">
      <w:pPr>
        <w:widowControl w:val="0"/>
        <w:suppressAutoHyphens/>
        <w:autoSpaceDE w:val="0"/>
        <w:rPr>
          <w:rFonts w:cs="Arial"/>
          <w:lang w:eastAsia="ar-SA"/>
        </w:rPr>
      </w:pPr>
      <w:r w:rsidRPr="00B864BE">
        <w:rPr>
          <w:rFonts w:cs="Arial"/>
          <w:lang w:eastAsia="ar-SA"/>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 специалист, уполномоченный на прием и регистрацию документов, не позднее пяти рабочих дней со дня предоставления такого заявления уведомляет заявителя</w:t>
      </w:r>
      <w:r w:rsidR="00B864BE" w:rsidRPr="00B864BE">
        <w:rPr>
          <w:rFonts w:cs="Arial"/>
          <w:lang w:eastAsia="ar-SA"/>
        </w:rPr>
        <w:t xml:space="preserve"> </w:t>
      </w:r>
      <w:r w:rsidRPr="00B864BE">
        <w:rPr>
          <w:rFonts w:cs="Arial"/>
          <w:lang w:eastAsia="ar-SA"/>
        </w:rPr>
        <w:t>о наличии препятствий к принятию документов, возвращает документы, объясняет заявителю</w:t>
      </w:r>
      <w:r w:rsidR="00B864BE" w:rsidRPr="00B864BE">
        <w:rPr>
          <w:rFonts w:cs="Arial"/>
          <w:lang w:eastAsia="ar-SA"/>
        </w:rPr>
        <w:t xml:space="preserve"> </w:t>
      </w:r>
      <w:r w:rsidRPr="00B864BE">
        <w:rPr>
          <w:rFonts w:cs="Arial"/>
          <w:lang w:eastAsia="ar-SA"/>
        </w:rPr>
        <w:t>содержание выявленных недостатков в представленных документах и предлагает принять меры по их устранению.</w:t>
      </w:r>
      <w:r w:rsidR="007531E4" w:rsidRPr="007531E4">
        <w:t xml:space="preserve"> </w:t>
      </w:r>
      <w:r w:rsidR="007531E4" w:rsidRPr="007531E4">
        <w:rPr>
          <w:rFonts w:cs="Arial"/>
          <w:lang w:eastAsia="ar-SA"/>
        </w:rPr>
        <w:t>(в редакции постановления от 13.12.2018 г. № 726)</w:t>
      </w:r>
    </w:p>
    <w:p w:rsidR="000C40B0" w:rsidRPr="00B864BE" w:rsidRDefault="000C40B0" w:rsidP="00B864BE">
      <w:pPr>
        <w:widowControl w:val="0"/>
        <w:suppressAutoHyphens/>
        <w:autoSpaceDE w:val="0"/>
        <w:rPr>
          <w:rFonts w:cs="Arial"/>
          <w:lang w:eastAsia="ar-SA"/>
        </w:rPr>
      </w:pPr>
      <w:r w:rsidRPr="00B864BE">
        <w:rPr>
          <w:rFonts w:cs="Arial"/>
          <w:lang w:eastAsia="ar-SA"/>
        </w:rPr>
        <w:t>3.2.1</w:t>
      </w:r>
      <w:r w:rsidR="002A3E4E" w:rsidRPr="00B864BE">
        <w:rPr>
          <w:rFonts w:cs="Arial"/>
          <w:lang w:eastAsia="ar-SA"/>
        </w:rPr>
        <w:t>0</w:t>
      </w:r>
      <w:r w:rsidRPr="00B864BE">
        <w:rPr>
          <w:rFonts w:cs="Arial"/>
          <w:lang w:eastAsia="ar-SA"/>
        </w:rPr>
        <w:t>.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2A3E4E" w:rsidRPr="00B864BE" w:rsidRDefault="002A3E4E" w:rsidP="00B864BE">
      <w:pPr>
        <w:widowControl w:val="0"/>
        <w:suppressAutoHyphens/>
        <w:autoSpaceDE w:val="0"/>
        <w:rPr>
          <w:rFonts w:cs="Arial"/>
          <w:lang w:eastAsia="ar-SA"/>
        </w:rPr>
      </w:pPr>
      <w:r w:rsidRPr="00B864BE">
        <w:rPr>
          <w:rFonts w:cs="Arial"/>
          <w:lang w:eastAsia="ar-SA"/>
        </w:rPr>
        <w:t>3.2.11. Максимальный срок исполнения административной процедуры - 1 день.</w:t>
      </w:r>
    </w:p>
    <w:p w:rsidR="00EB5FE7" w:rsidRPr="00B864BE" w:rsidRDefault="00EB5FE7" w:rsidP="00B864BE">
      <w:pPr>
        <w:autoSpaceDE w:val="0"/>
        <w:autoSpaceDN w:val="0"/>
        <w:adjustRightInd w:val="0"/>
        <w:rPr>
          <w:rFonts w:cs="Arial"/>
        </w:rPr>
      </w:pPr>
      <w:r w:rsidRPr="00B864BE">
        <w:rPr>
          <w:rFonts w:cs="Arial"/>
        </w:rPr>
        <w:t xml:space="preserve">3.3. </w:t>
      </w:r>
      <w:r w:rsidR="00407837" w:rsidRPr="00B864BE">
        <w:rPr>
          <w:rFonts w:cs="Arial"/>
        </w:rPr>
        <w:t>Формирование и направление межведомственных запросов</w:t>
      </w:r>
      <w:r w:rsidRPr="00B864BE">
        <w:rPr>
          <w:rFonts w:cs="Arial"/>
        </w:rPr>
        <w:t>.</w:t>
      </w:r>
    </w:p>
    <w:p w:rsidR="00B42643" w:rsidRPr="00B864BE" w:rsidRDefault="00EB5FE7" w:rsidP="00B864BE">
      <w:pPr>
        <w:autoSpaceDE w:val="0"/>
        <w:autoSpaceDN w:val="0"/>
        <w:adjustRightInd w:val="0"/>
        <w:rPr>
          <w:rFonts w:cs="Arial"/>
        </w:rPr>
      </w:pPr>
      <w:r w:rsidRPr="00B864BE">
        <w:rPr>
          <w:rFonts w:cs="Arial"/>
        </w:rPr>
        <w:t xml:space="preserve">3.3.1. </w:t>
      </w:r>
      <w:r w:rsidR="00B42643" w:rsidRPr="00B864BE">
        <w:rPr>
          <w:rFonts w:cs="Arial"/>
        </w:rPr>
        <w:t xml:space="preserve">Основанием для начала административной процедуры является </w:t>
      </w:r>
      <w:r w:rsidR="004A3229" w:rsidRPr="00B864BE">
        <w:rPr>
          <w:rFonts w:cs="Arial"/>
        </w:rPr>
        <w:t>непредставление заявителем документов, указанных в пункте 2.6.2. настоящего административного регламента, и отсутствие соответствующих документов (информации, содержащейся в них) в распоряжении администрации</w:t>
      </w:r>
      <w:r w:rsidR="00B42643" w:rsidRPr="00B864BE">
        <w:rPr>
          <w:rFonts w:cs="Arial"/>
        </w:rPr>
        <w:t>.</w:t>
      </w:r>
    </w:p>
    <w:p w:rsidR="009E75DE" w:rsidRPr="00B864BE" w:rsidRDefault="00EB5FE7" w:rsidP="00B864BE">
      <w:pPr>
        <w:autoSpaceDE w:val="0"/>
        <w:autoSpaceDN w:val="0"/>
        <w:adjustRightInd w:val="0"/>
        <w:rPr>
          <w:rFonts w:cs="Arial"/>
        </w:rPr>
      </w:pPr>
      <w:r w:rsidRPr="00B864BE">
        <w:rPr>
          <w:rFonts w:cs="Arial"/>
        </w:rPr>
        <w:t xml:space="preserve">3.3.2. </w:t>
      </w:r>
      <w:r w:rsidR="00566A78" w:rsidRPr="00B864BE">
        <w:rPr>
          <w:rFonts w:cs="Arial"/>
        </w:rPr>
        <w:t>С</w:t>
      </w:r>
      <w:r w:rsidR="009E75DE" w:rsidRPr="00B864BE">
        <w:rPr>
          <w:rFonts w:cs="Arial"/>
        </w:rPr>
        <w:t xml:space="preserve">пециалист, уполномоченный на </w:t>
      </w:r>
      <w:r w:rsidR="00566A78" w:rsidRPr="00B864BE">
        <w:rPr>
          <w:rFonts w:cs="Arial"/>
        </w:rPr>
        <w:t>формирование и направление межведомственных запросов</w:t>
      </w:r>
      <w:r w:rsidR="009E75DE" w:rsidRPr="00B864BE">
        <w:rPr>
          <w:rFonts w:cs="Arial"/>
        </w:rPr>
        <w:t>, запрашивает документы путем направления межведомственных запросов:</w:t>
      </w:r>
    </w:p>
    <w:p w:rsidR="00713A7C" w:rsidRPr="00B864BE" w:rsidRDefault="00713A7C" w:rsidP="00B864BE">
      <w:pPr>
        <w:autoSpaceDE w:val="0"/>
        <w:autoSpaceDN w:val="0"/>
        <w:adjustRightInd w:val="0"/>
        <w:rPr>
          <w:rFonts w:cs="Arial"/>
        </w:rPr>
      </w:pPr>
      <w:r w:rsidRPr="00B864BE">
        <w:rPr>
          <w:rFonts w:cs="Arial"/>
        </w:rPr>
        <w:t xml:space="preserve">1) в </w:t>
      </w:r>
      <w:r w:rsidR="000E417D" w:rsidRPr="00B864BE">
        <w:rPr>
          <w:rFonts w:cs="Arial"/>
        </w:rPr>
        <w:t>Бутурлиновский</w:t>
      </w:r>
      <w:r w:rsidRPr="00B864BE">
        <w:rPr>
          <w:rFonts w:cs="Arial"/>
        </w:rPr>
        <w:t xml:space="preserve"> отдел управления Федеральной службы государственной регистрации, кадастра и картографии по Воронежской области </w:t>
      </w:r>
      <w:r w:rsidR="00566A78" w:rsidRPr="00B864BE">
        <w:rPr>
          <w:rFonts w:cs="Arial"/>
        </w:rPr>
        <w:t>с целью получения</w:t>
      </w:r>
      <w:r w:rsidRPr="00B864BE">
        <w:rPr>
          <w:rFonts w:cs="Arial"/>
        </w:rPr>
        <w:t xml:space="preserve"> выписок из Единого государственного реестра прав на недвижимое имущество и сделок с ним о зарегистрированных правах на объект недвижимости;</w:t>
      </w:r>
    </w:p>
    <w:p w:rsidR="00713A7C" w:rsidRPr="00B864BE" w:rsidRDefault="00713A7C" w:rsidP="00B864BE">
      <w:pPr>
        <w:autoSpaceDE w:val="0"/>
        <w:autoSpaceDN w:val="0"/>
        <w:adjustRightInd w:val="0"/>
        <w:rPr>
          <w:rFonts w:cs="Arial"/>
        </w:rPr>
      </w:pPr>
      <w:r w:rsidRPr="00B864BE">
        <w:rPr>
          <w:rFonts w:cs="Arial"/>
        </w:rPr>
        <w:t xml:space="preserve">2) в отдел </w:t>
      </w:r>
      <w:r w:rsidR="008120EA" w:rsidRPr="00B864BE">
        <w:rPr>
          <w:rFonts w:cs="Arial"/>
        </w:rPr>
        <w:t>Бутурлиновского</w:t>
      </w:r>
      <w:r w:rsidRPr="00B864BE">
        <w:rPr>
          <w:rFonts w:cs="Arial"/>
        </w:rPr>
        <w:t xml:space="preserve"> филиала ФГБУ «Федеральная Кадастровая Палата Росреестра» по Воронежской области </w:t>
      </w:r>
      <w:r w:rsidR="00566A78" w:rsidRPr="00B864BE">
        <w:rPr>
          <w:rFonts w:cs="Arial"/>
        </w:rPr>
        <w:t>с целью получения</w:t>
      </w:r>
      <w:r w:rsidRPr="00B864BE">
        <w:rPr>
          <w:rFonts w:cs="Arial"/>
        </w:rPr>
        <w:t xml:space="preserve"> кадастрового паспорта земельного участка или кадастровой выписки о земельном участке;</w:t>
      </w:r>
    </w:p>
    <w:p w:rsidR="00713A7C" w:rsidRPr="00B864BE" w:rsidRDefault="00713A7C" w:rsidP="00B864BE">
      <w:pPr>
        <w:autoSpaceDE w:val="0"/>
        <w:autoSpaceDN w:val="0"/>
        <w:adjustRightInd w:val="0"/>
        <w:rPr>
          <w:rFonts w:cs="Arial"/>
        </w:rPr>
      </w:pPr>
      <w:r w:rsidRPr="00B864BE">
        <w:rPr>
          <w:rFonts w:cs="Arial"/>
        </w:rPr>
        <w:t xml:space="preserve">3) в Управление Федеральной налоговой службы по Воронежской области </w:t>
      </w:r>
      <w:r w:rsidR="00566A78" w:rsidRPr="00B864BE">
        <w:rPr>
          <w:rFonts w:cs="Arial"/>
        </w:rPr>
        <w:t>с целью получения</w:t>
      </w:r>
      <w:r w:rsidRPr="00B864BE">
        <w:rPr>
          <w:rFonts w:cs="Arial"/>
        </w:rPr>
        <w:t>:</w:t>
      </w:r>
    </w:p>
    <w:p w:rsidR="00713A7C" w:rsidRPr="00B864BE" w:rsidRDefault="00713A7C" w:rsidP="00B864BE">
      <w:pPr>
        <w:autoSpaceDE w:val="0"/>
        <w:autoSpaceDN w:val="0"/>
        <w:adjustRightInd w:val="0"/>
        <w:rPr>
          <w:rFonts w:cs="Arial"/>
        </w:rPr>
      </w:pPr>
      <w:r w:rsidRPr="00B864BE">
        <w:rPr>
          <w:rFonts w:cs="Arial"/>
        </w:rPr>
        <w:t>- выписки и</w:t>
      </w:r>
      <w:r w:rsidR="001E6B0A" w:rsidRPr="00B864BE">
        <w:rPr>
          <w:rFonts w:cs="Arial"/>
        </w:rPr>
        <w:t>з</w:t>
      </w:r>
      <w:r w:rsidRPr="00B864BE">
        <w:rPr>
          <w:rFonts w:cs="Arial"/>
        </w:rPr>
        <w:t xml:space="preserve"> Единого государственного реестра юридических лиц (в случае, если заявитель является юридическим лицом);</w:t>
      </w:r>
    </w:p>
    <w:p w:rsidR="00713A7C" w:rsidRPr="00B864BE" w:rsidRDefault="00713A7C" w:rsidP="00B864BE">
      <w:pPr>
        <w:autoSpaceDE w:val="0"/>
        <w:autoSpaceDN w:val="0"/>
        <w:adjustRightInd w:val="0"/>
        <w:rPr>
          <w:rFonts w:cs="Arial"/>
        </w:rPr>
      </w:pPr>
      <w:r w:rsidRPr="00B864BE">
        <w:rPr>
          <w:rFonts w:cs="Arial"/>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9E75DE" w:rsidRPr="00B864BE" w:rsidRDefault="001526A7" w:rsidP="00B864BE">
      <w:pPr>
        <w:autoSpaceDE w:val="0"/>
        <w:autoSpaceDN w:val="0"/>
        <w:adjustRightInd w:val="0"/>
        <w:rPr>
          <w:rFonts w:cs="Arial"/>
        </w:rPr>
      </w:pPr>
      <w:r w:rsidRPr="00B864BE">
        <w:rPr>
          <w:rFonts w:cs="Arial"/>
        </w:rPr>
        <w:t>3.3.3</w:t>
      </w:r>
      <w:r w:rsidR="009E75DE" w:rsidRPr="00B864BE">
        <w:rPr>
          <w:rFonts w:cs="Arial"/>
        </w:rPr>
        <w:t xml:space="preserve">. Межведомственный запрос направляется в срок, не превышающий </w:t>
      </w:r>
      <w:r w:rsidR="00BA4D1F" w:rsidRPr="00B864BE">
        <w:rPr>
          <w:rFonts w:cs="Arial"/>
        </w:rPr>
        <w:t>трех</w:t>
      </w:r>
      <w:r w:rsidR="00C422B4" w:rsidRPr="00B864BE">
        <w:rPr>
          <w:rFonts w:cs="Arial"/>
        </w:rPr>
        <w:t xml:space="preserve"> дней с момента</w:t>
      </w:r>
      <w:r w:rsidR="009E75DE" w:rsidRPr="00B864BE">
        <w:rPr>
          <w:rFonts w:cs="Arial"/>
        </w:rPr>
        <w:t xml:space="preserve"> </w:t>
      </w:r>
      <w:r w:rsidR="000B599F" w:rsidRPr="00B864BE">
        <w:rPr>
          <w:rFonts w:cs="Arial"/>
        </w:rPr>
        <w:t xml:space="preserve">регистрации </w:t>
      </w:r>
      <w:r w:rsidR="009E75DE" w:rsidRPr="00B864BE">
        <w:rPr>
          <w:rFonts w:cs="Arial"/>
        </w:rPr>
        <w:t xml:space="preserve">заявления и прилагаемых </w:t>
      </w:r>
      <w:r w:rsidR="001E6B0A" w:rsidRPr="00B864BE">
        <w:rPr>
          <w:rFonts w:cs="Arial"/>
        </w:rPr>
        <w:t xml:space="preserve">к нему </w:t>
      </w:r>
      <w:r w:rsidR="009E75DE" w:rsidRPr="00B864BE">
        <w:rPr>
          <w:rFonts w:cs="Arial"/>
        </w:rPr>
        <w:t>документов.</w:t>
      </w:r>
    </w:p>
    <w:p w:rsidR="009E75DE" w:rsidRPr="00B864BE" w:rsidRDefault="001526A7" w:rsidP="00B864BE">
      <w:pPr>
        <w:autoSpaceDE w:val="0"/>
        <w:autoSpaceDN w:val="0"/>
        <w:adjustRightInd w:val="0"/>
        <w:rPr>
          <w:rFonts w:cs="Arial"/>
        </w:rPr>
      </w:pPr>
      <w:r w:rsidRPr="00B864BE">
        <w:rPr>
          <w:rFonts w:cs="Arial"/>
        </w:rPr>
        <w:t>3.3.4</w:t>
      </w:r>
      <w:r w:rsidR="009E75DE" w:rsidRPr="00B864BE">
        <w:rPr>
          <w:rFonts w:cs="Arial"/>
        </w:rPr>
        <w:t xml:space="preserve">. Направление межведомственного запроса осуществляется в электронной форме посредством единой системы межведомственного электронного </w:t>
      </w:r>
      <w:r w:rsidR="009E75DE" w:rsidRPr="00B864BE">
        <w:rPr>
          <w:rFonts w:cs="Arial"/>
        </w:rPr>
        <w:lastRenderedPageBreak/>
        <w:t>взаимодействия и подключенных к ней региональных систем межведомственного электронного взаимодействия.</w:t>
      </w:r>
    </w:p>
    <w:p w:rsidR="009E75DE" w:rsidRPr="00B864BE" w:rsidRDefault="009E75DE" w:rsidP="00B864BE">
      <w:pPr>
        <w:autoSpaceDE w:val="0"/>
        <w:autoSpaceDN w:val="0"/>
        <w:adjustRightInd w:val="0"/>
        <w:rPr>
          <w:rFonts w:cs="Arial"/>
        </w:rPr>
      </w:pPr>
      <w:r w:rsidRPr="00B864BE">
        <w:rPr>
          <w:rFonts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E75DE" w:rsidRPr="00B864BE" w:rsidRDefault="009E75DE" w:rsidP="00B864BE">
      <w:pPr>
        <w:autoSpaceDE w:val="0"/>
        <w:autoSpaceDN w:val="0"/>
        <w:adjustRightInd w:val="0"/>
        <w:rPr>
          <w:rFonts w:cs="Arial"/>
        </w:rPr>
      </w:pPr>
      <w:r w:rsidRPr="00B864BE">
        <w:rPr>
          <w:rFonts w:cs="Arial"/>
        </w:rPr>
        <w:t>Межведомственный запрос в бумажном виде заполняется в соответствии с требованиями, установленными статьей 7.2.</w:t>
      </w:r>
      <w:r w:rsidR="00B864BE" w:rsidRPr="00B864BE">
        <w:rPr>
          <w:rFonts w:cs="Arial"/>
        </w:rPr>
        <w:t xml:space="preserve"> </w:t>
      </w:r>
      <w:r w:rsidRPr="00B864BE">
        <w:rPr>
          <w:rFonts w:cs="Arial"/>
        </w:rPr>
        <w:t>Федерального закона от 27.07.2010 № 210-ФЗ «Об организации предоставления государственных и муниципальных услуг».</w:t>
      </w:r>
    </w:p>
    <w:p w:rsidR="004D0064" w:rsidRPr="00B864BE" w:rsidRDefault="004D0064" w:rsidP="00B864BE">
      <w:pPr>
        <w:autoSpaceDE w:val="0"/>
        <w:autoSpaceDN w:val="0"/>
        <w:adjustRightInd w:val="0"/>
        <w:rPr>
          <w:rFonts w:cs="Arial"/>
        </w:rPr>
      </w:pPr>
      <w:r w:rsidRPr="00B864BE">
        <w:rPr>
          <w:rFonts w:cs="Arial"/>
        </w:rPr>
        <w:t>3.3.</w:t>
      </w:r>
      <w:r w:rsidR="001526A7" w:rsidRPr="00B864BE">
        <w:rPr>
          <w:rFonts w:cs="Arial"/>
        </w:rPr>
        <w:t>5</w:t>
      </w:r>
      <w:r w:rsidRPr="00B864BE">
        <w:rPr>
          <w:rFonts w:cs="Arial"/>
        </w:rPr>
        <w:t>.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p>
    <w:p w:rsidR="006D1DDC" w:rsidRPr="00B864BE" w:rsidRDefault="004D0064" w:rsidP="00B864BE">
      <w:pPr>
        <w:autoSpaceDE w:val="0"/>
        <w:autoSpaceDN w:val="0"/>
        <w:adjustRightInd w:val="0"/>
        <w:rPr>
          <w:rFonts w:cs="Arial"/>
        </w:rPr>
      </w:pPr>
      <w:r w:rsidRPr="00B864BE">
        <w:rPr>
          <w:rFonts w:cs="Arial"/>
        </w:rPr>
        <w:t>3.3.</w:t>
      </w:r>
      <w:r w:rsidR="001526A7" w:rsidRPr="00B864BE">
        <w:rPr>
          <w:rFonts w:cs="Arial"/>
        </w:rPr>
        <w:t>6</w:t>
      </w:r>
      <w:r w:rsidR="00C63510" w:rsidRPr="00B864BE">
        <w:rPr>
          <w:rFonts w:cs="Arial"/>
        </w:rPr>
        <w:t>.</w:t>
      </w:r>
      <w:r w:rsidR="00B864BE" w:rsidRPr="00B864BE">
        <w:rPr>
          <w:rFonts w:cs="Arial"/>
        </w:rPr>
        <w:t xml:space="preserve"> </w:t>
      </w:r>
      <w:r w:rsidR="00E93AA2" w:rsidRPr="00B864BE">
        <w:rPr>
          <w:rFonts w:cs="Arial"/>
        </w:rPr>
        <w:t xml:space="preserve">Максимальный срок исполнения административной процедуры – </w:t>
      </w:r>
      <w:r w:rsidR="00E531D4" w:rsidRPr="00B864BE">
        <w:rPr>
          <w:rFonts w:cs="Arial"/>
        </w:rPr>
        <w:t xml:space="preserve">10 </w:t>
      </w:r>
      <w:r w:rsidR="00E93AA2" w:rsidRPr="00B864BE">
        <w:rPr>
          <w:rFonts w:cs="Arial"/>
        </w:rPr>
        <w:t>дней.</w:t>
      </w:r>
    </w:p>
    <w:p w:rsidR="00E93AA2" w:rsidRPr="00B864BE" w:rsidRDefault="00E93AA2" w:rsidP="00B864BE">
      <w:pPr>
        <w:autoSpaceDE w:val="0"/>
        <w:autoSpaceDN w:val="0"/>
        <w:adjustRightInd w:val="0"/>
        <w:rPr>
          <w:rFonts w:cs="Arial"/>
        </w:rPr>
      </w:pPr>
      <w:r w:rsidRPr="00B864BE">
        <w:rPr>
          <w:rFonts w:cs="Arial"/>
        </w:rPr>
        <w:t xml:space="preserve">3.4. </w:t>
      </w:r>
      <w:r w:rsidR="00CD6A2A" w:rsidRPr="00B864BE">
        <w:rPr>
          <w:rFonts w:cs="Arial"/>
        </w:rPr>
        <w:t>Принятие решения о предоставлении муниципальной услуги или об отказе в ее предоставлении и выдача (направление) заявителю документов</w:t>
      </w:r>
      <w:r w:rsidR="004D0064" w:rsidRPr="00B864BE">
        <w:rPr>
          <w:rFonts w:cs="Arial"/>
        </w:rPr>
        <w:t>.</w:t>
      </w:r>
    </w:p>
    <w:p w:rsidR="00CD6A2A" w:rsidRPr="00B864BE" w:rsidRDefault="00CD6A2A" w:rsidP="00B864BE">
      <w:pPr>
        <w:autoSpaceDE w:val="0"/>
        <w:autoSpaceDN w:val="0"/>
        <w:adjustRightInd w:val="0"/>
        <w:rPr>
          <w:rFonts w:cs="Arial"/>
        </w:rPr>
      </w:pPr>
      <w:r w:rsidRPr="00B864BE">
        <w:rPr>
          <w:rFonts w:cs="Arial"/>
        </w:rPr>
        <w:t xml:space="preserve">3.4.1. Основанием </w:t>
      </w:r>
      <w:r w:rsidR="00E34DF2" w:rsidRPr="00B864BE">
        <w:rPr>
          <w:rFonts w:cs="Arial"/>
        </w:rPr>
        <w:t xml:space="preserve">для </w:t>
      </w:r>
      <w:r w:rsidRPr="00B864BE">
        <w:rPr>
          <w:rFonts w:cs="Arial"/>
        </w:rPr>
        <w:t xml:space="preserve">начала административной процедуры является </w:t>
      </w:r>
      <w:r w:rsidR="00E34DF2" w:rsidRPr="00B864BE">
        <w:rPr>
          <w:rFonts w:cs="Arial"/>
        </w:rPr>
        <w:t xml:space="preserve">поступление </w:t>
      </w:r>
      <w:r w:rsidR="0029193C" w:rsidRPr="00B864BE">
        <w:rPr>
          <w:rFonts w:cs="Arial"/>
        </w:rPr>
        <w:t>документов, необходимых</w:t>
      </w:r>
      <w:r w:rsidR="00E34DF2" w:rsidRPr="00B864BE">
        <w:rPr>
          <w:rFonts w:cs="Arial"/>
        </w:rPr>
        <w:t xml:space="preserve"> для принятия решения о предоставлении муниципальной услуги</w:t>
      </w:r>
      <w:r w:rsidR="00790A83" w:rsidRPr="00B864BE">
        <w:rPr>
          <w:rFonts w:cs="Arial"/>
        </w:rPr>
        <w:t xml:space="preserve"> или об отказе в ее предоставлении</w:t>
      </w:r>
      <w:r w:rsidR="0029193C" w:rsidRPr="00B864BE">
        <w:rPr>
          <w:rFonts w:cs="Arial"/>
        </w:rPr>
        <w:t>,</w:t>
      </w:r>
      <w:r w:rsidR="00E34DF2" w:rsidRPr="00B864BE">
        <w:rPr>
          <w:rFonts w:cs="Arial"/>
        </w:rPr>
        <w:t xml:space="preserve"> специалисту, уполномоченному на подготовку документов. </w:t>
      </w:r>
    </w:p>
    <w:p w:rsidR="002F450E" w:rsidRPr="00B864BE" w:rsidRDefault="007D56E0" w:rsidP="00B864BE">
      <w:pPr>
        <w:autoSpaceDE w:val="0"/>
        <w:autoSpaceDN w:val="0"/>
        <w:adjustRightInd w:val="0"/>
        <w:rPr>
          <w:rFonts w:cs="Arial"/>
        </w:rPr>
      </w:pPr>
      <w:r w:rsidRPr="00B864BE">
        <w:rPr>
          <w:rFonts w:cs="Arial"/>
        </w:rPr>
        <w:t>3.4.2</w:t>
      </w:r>
      <w:r w:rsidR="002F450E" w:rsidRPr="00B864BE">
        <w:rPr>
          <w:rFonts w:cs="Arial"/>
        </w:rPr>
        <w:t>. Специалист</w:t>
      </w:r>
      <w:r w:rsidRPr="00B864BE">
        <w:rPr>
          <w:rFonts w:cs="Arial"/>
        </w:rPr>
        <w:t>, уполномоченный на подготовку документов,</w:t>
      </w:r>
      <w:r w:rsidR="002F450E" w:rsidRPr="00B864BE">
        <w:rPr>
          <w:rFonts w:cs="Arial"/>
        </w:rPr>
        <w:t xml:space="preserve"> обеспечивает подготовку, подписание и </w:t>
      </w:r>
      <w:r w:rsidR="004D0064" w:rsidRPr="00B864BE">
        <w:rPr>
          <w:rFonts w:cs="Arial"/>
        </w:rPr>
        <w:t>выдачу (</w:t>
      </w:r>
      <w:r w:rsidR="002F450E" w:rsidRPr="00B864BE">
        <w:rPr>
          <w:rFonts w:cs="Arial"/>
        </w:rPr>
        <w:t>направление) заявителю уведомления о возможности заключения соглашения об установлении сервитута в границах, предложенных заявителем в представленной им схеме границ сервитута на кадастровом плане территории, при одновременном наличии следующих условий:</w:t>
      </w:r>
    </w:p>
    <w:p w:rsidR="002F450E" w:rsidRPr="00B864BE" w:rsidRDefault="002F450E" w:rsidP="00B864BE">
      <w:pPr>
        <w:autoSpaceDE w:val="0"/>
        <w:autoSpaceDN w:val="0"/>
        <w:adjustRightInd w:val="0"/>
        <w:rPr>
          <w:rFonts w:cs="Arial"/>
        </w:rPr>
      </w:pPr>
      <w:r w:rsidRPr="00B864BE">
        <w:rPr>
          <w:rFonts w:cs="Arial"/>
        </w:rPr>
        <w:t>1) отсутствуют основания для отказа в предоставлении муниципальной услуги, предусмотренные пунктом 2.8 настоящего административного регламента;</w:t>
      </w:r>
    </w:p>
    <w:p w:rsidR="009F157D" w:rsidRPr="00B864BE" w:rsidRDefault="002F450E" w:rsidP="00B864BE">
      <w:pPr>
        <w:autoSpaceDE w:val="0"/>
        <w:autoSpaceDN w:val="0"/>
        <w:adjustRightInd w:val="0"/>
        <w:rPr>
          <w:rFonts w:cs="Arial"/>
          <w:bCs/>
        </w:rPr>
      </w:pPr>
      <w:r w:rsidRPr="00B864BE">
        <w:rPr>
          <w:rFonts w:cs="Arial"/>
        </w:rPr>
        <w:t>2) заявление о</w:t>
      </w:r>
      <w:r w:rsidR="007D56E0" w:rsidRPr="00B864BE">
        <w:rPr>
          <w:rFonts w:cs="Arial"/>
        </w:rPr>
        <w:t xml:space="preserve"> заключении соглашения о</w:t>
      </w:r>
      <w:r w:rsidRPr="00B864BE">
        <w:rPr>
          <w:rFonts w:cs="Arial"/>
        </w:rPr>
        <w:t xml:space="preserve">б установлении сервитута содержит указание на необходимость установления сервитута на часть земельного участка, </w:t>
      </w:r>
      <w:r w:rsidR="006B48AE" w:rsidRPr="00B864BE">
        <w:rPr>
          <w:rFonts w:cs="Arial"/>
        </w:rPr>
        <w:t>находящегося в муниципальной собственности</w:t>
      </w:r>
      <w:r w:rsidR="00B552B9" w:rsidRPr="00B864BE">
        <w:rPr>
          <w:rFonts w:cs="Arial"/>
        </w:rPr>
        <w:t>, и земельного участка, государственная собственн</w:t>
      </w:r>
      <w:r w:rsidR="009F157D" w:rsidRPr="00B864BE">
        <w:rPr>
          <w:rFonts w:cs="Arial"/>
        </w:rPr>
        <w:t>ость на который не разграничена</w:t>
      </w:r>
      <w:r w:rsidRPr="00B864BE">
        <w:rPr>
          <w:rFonts w:cs="Arial"/>
        </w:rPr>
        <w:t>;</w:t>
      </w:r>
      <w:r w:rsidR="00B552B9" w:rsidRPr="00B864BE">
        <w:rPr>
          <w:rFonts w:cs="Arial"/>
          <w:bCs/>
        </w:rPr>
        <w:t xml:space="preserve"> </w:t>
      </w:r>
      <w:r w:rsidR="009F157D" w:rsidRPr="00B864BE">
        <w:rPr>
          <w:rFonts w:cs="Arial"/>
          <w:bCs/>
        </w:rPr>
        <w:t>(в редакции постановлений от 09.12.2016 г. № 549; от 20.10.2017 г. № 506)</w:t>
      </w:r>
    </w:p>
    <w:p w:rsidR="002F450E" w:rsidRPr="00B864BE" w:rsidRDefault="002F450E" w:rsidP="00B864BE">
      <w:pPr>
        <w:autoSpaceDE w:val="0"/>
        <w:autoSpaceDN w:val="0"/>
        <w:adjustRightInd w:val="0"/>
        <w:rPr>
          <w:rFonts w:cs="Arial"/>
        </w:rPr>
      </w:pPr>
      <w:r w:rsidRPr="00B864BE">
        <w:rPr>
          <w:rFonts w:cs="Arial"/>
        </w:rPr>
        <w:t>3) заявление</w:t>
      </w:r>
      <w:r w:rsidR="007D56E0" w:rsidRPr="00B864BE">
        <w:rPr>
          <w:rFonts w:cs="Arial"/>
        </w:rPr>
        <w:t xml:space="preserve"> о заключении соглашения</w:t>
      </w:r>
      <w:r w:rsidRPr="00B864BE">
        <w:rPr>
          <w:rFonts w:cs="Arial"/>
        </w:rPr>
        <w:t xml:space="preserve"> об установлении сервитута содержит намерение заявителя об установлении сервитута на срок, превышающий три года;</w:t>
      </w:r>
    </w:p>
    <w:p w:rsidR="002F450E" w:rsidRPr="00B864BE" w:rsidRDefault="002F450E" w:rsidP="00B864BE">
      <w:pPr>
        <w:autoSpaceDE w:val="0"/>
        <w:autoSpaceDN w:val="0"/>
        <w:adjustRightInd w:val="0"/>
        <w:rPr>
          <w:rFonts w:cs="Arial"/>
        </w:rPr>
      </w:pPr>
      <w:r w:rsidRPr="00B864BE">
        <w:rPr>
          <w:rFonts w:cs="Arial"/>
        </w:rPr>
        <w:t>4) отсутствуют основания для изменения предложенных заявителем границ сервитута.</w:t>
      </w:r>
    </w:p>
    <w:p w:rsidR="002F450E" w:rsidRPr="00B864BE" w:rsidRDefault="001C7A4A" w:rsidP="00B864BE">
      <w:pPr>
        <w:autoSpaceDE w:val="0"/>
        <w:autoSpaceDN w:val="0"/>
        <w:adjustRightInd w:val="0"/>
        <w:rPr>
          <w:rFonts w:cs="Arial"/>
        </w:rPr>
      </w:pPr>
      <w:r w:rsidRPr="00B864BE">
        <w:rPr>
          <w:rFonts w:cs="Arial"/>
        </w:rPr>
        <w:t>3.4</w:t>
      </w:r>
      <w:r w:rsidR="002F450E" w:rsidRPr="00B864BE">
        <w:rPr>
          <w:rFonts w:cs="Arial"/>
        </w:rPr>
        <w:t>.</w:t>
      </w:r>
      <w:r w:rsidR="0059690D" w:rsidRPr="00B864BE">
        <w:rPr>
          <w:rFonts w:cs="Arial"/>
        </w:rPr>
        <w:t>3</w:t>
      </w:r>
      <w:r w:rsidRPr="00B864BE">
        <w:rPr>
          <w:rFonts w:cs="Arial"/>
        </w:rPr>
        <w:t xml:space="preserve">. </w:t>
      </w:r>
      <w:r w:rsidR="002F450E" w:rsidRPr="00B864BE">
        <w:rPr>
          <w:rFonts w:cs="Arial"/>
        </w:rPr>
        <w:t xml:space="preserve">В случае невозможности установления сервитута в предложенных заявителем границах </w:t>
      </w:r>
      <w:r w:rsidR="0059690D" w:rsidRPr="00B864BE">
        <w:rPr>
          <w:rFonts w:cs="Arial"/>
        </w:rPr>
        <w:t>специалист, уполномоченный на подготовку документов,</w:t>
      </w:r>
      <w:r w:rsidR="00B864BE" w:rsidRPr="00B864BE">
        <w:rPr>
          <w:rFonts w:cs="Arial"/>
        </w:rPr>
        <w:t xml:space="preserve"> </w:t>
      </w:r>
      <w:r w:rsidR="002F450E" w:rsidRPr="00B864BE">
        <w:rPr>
          <w:rFonts w:cs="Arial"/>
        </w:rPr>
        <w:t xml:space="preserve">обеспечивает подготовку схемы границ сервитута на кадастровом плане территории и обеспечивает подготовку, подписание и </w:t>
      </w:r>
      <w:r w:rsidR="0059690D" w:rsidRPr="00B864BE">
        <w:rPr>
          <w:rFonts w:cs="Arial"/>
        </w:rPr>
        <w:t>выдачу (</w:t>
      </w:r>
      <w:r w:rsidR="002F450E" w:rsidRPr="00B864BE">
        <w:rPr>
          <w:rFonts w:cs="Arial"/>
        </w:rPr>
        <w:t>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2F450E" w:rsidRPr="00B864BE" w:rsidRDefault="003F7B36" w:rsidP="00B864BE">
      <w:pPr>
        <w:autoSpaceDE w:val="0"/>
        <w:autoSpaceDN w:val="0"/>
        <w:adjustRightInd w:val="0"/>
        <w:rPr>
          <w:rFonts w:cs="Arial"/>
        </w:rPr>
      </w:pPr>
      <w:r w:rsidRPr="00B864BE">
        <w:rPr>
          <w:rFonts w:cs="Arial"/>
        </w:rPr>
        <w:t>3.4.4</w:t>
      </w:r>
      <w:r w:rsidR="002F450E" w:rsidRPr="00B864BE">
        <w:rPr>
          <w:rFonts w:cs="Arial"/>
        </w:rPr>
        <w:t>. Заявитель, получивший уведомление о возможности заключения соглашения об установлении сервитута, предусмотренное пунктом 3.</w:t>
      </w:r>
      <w:r w:rsidRPr="00B864BE">
        <w:rPr>
          <w:rFonts w:cs="Arial"/>
        </w:rPr>
        <w:t>4.2</w:t>
      </w:r>
      <w:r w:rsidR="001C7A4A" w:rsidRPr="00B864BE">
        <w:rPr>
          <w:rFonts w:cs="Arial"/>
        </w:rPr>
        <w:t>. настоящего ад</w:t>
      </w:r>
      <w:r w:rsidR="002F450E" w:rsidRPr="00B864BE">
        <w:rPr>
          <w:rFonts w:cs="Arial"/>
        </w:rPr>
        <w:t>министративного регламента, или получивший предложение о заключении соглашения об установлении сервитута в иных границах, предусмотренное пунктом 3.</w:t>
      </w:r>
      <w:r w:rsidRPr="00B864BE">
        <w:rPr>
          <w:rFonts w:cs="Arial"/>
        </w:rPr>
        <w:t>4.3</w:t>
      </w:r>
      <w:r w:rsidR="001C7A4A" w:rsidRPr="00B864BE">
        <w:rPr>
          <w:rFonts w:cs="Arial"/>
        </w:rPr>
        <w:t>.</w:t>
      </w:r>
      <w:r w:rsidR="002F450E" w:rsidRPr="00B864BE">
        <w:rPr>
          <w:rFonts w:cs="Arial"/>
        </w:rPr>
        <w:t xml:space="preserve"> </w:t>
      </w:r>
      <w:r w:rsidR="001C7A4A" w:rsidRPr="00B864BE">
        <w:rPr>
          <w:rFonts w:cs="Arial"/>
        </w:rPr>
        <w:t>настоящего а</w:t>
      </w:r>
      <w:r w:rsidR="002F450E" w:rsidRPr="00B864BE">
        <w:rPr>
          <w:rFonts w:cs="Arial"/>
        </w:rPr>
        <w:t xml:space="preserve">дминистративного регламента, самостоятельно и за свой счет обеспечивает проведение работ, в результате которых обеспечивается подготовка документов, содержащих необходимые для государственного кадастрового учета </w:t>
      </w:r>
      <w:r w:rsidR="002F450E" w:rsidRPr="00B864BE">
        <w:rPr>
          <w:rFonts w:cs="Arial"/>
        </w:rPr>
        <w:lastRenderedPageBreak/>
        <w:t>сведения о части земельного участка, в отношении которой устанавливается сервитут.</w:t>
      </w:r>
    </w:p>
    <w:p w:rsidR="002F450E" w:rsidRPr="00B864BE" w:rsidRDefault="002F450E" w:rsidP="00B864BE">
      <w:pPr>
        <w:autoSpaceDE w:val="0"/>
        <w:autoSpaceDN w:val="0"/>
        <w:adjustRightInd w:val="0"/>
        <w:rPr>
          <w:rFonts w:cs="Arial"/>
        </w:rPr>
      </w:pPr>
      <w:r w:rsidRPr="00B864BE">
        <w:rPr>
          <w:rFonts w:cs="Arial"/>
        </w:rPr>
        <w:t xml:space="preserve">После осуществления государственного кадастрового учета части земельного участка, в отношении которого предполагается установить сервитут, заявитель направляет в </w:t>
      </w:r>
      <w:r w:rsidR="001C7A4A" w:rsidRPr="00B864BE">
        <w:rPr>
          <w:rFonts w:cs="Arial"/>
        </w:rPr>
        <w:t>администрацию</w:t>
      </w:r>
      <w:r w:rsidRPr="00B864BE">
        <w:rPr>
          <w:rFonts w:cs="Arial"/>
        </w:rPr>
        <w:t xml:space="preserve"> уведомление о государственном кадастровом учете части земельного участка, в отношении к</w:t>
      </w:r>
      <w:r w:rsidR="001C7A4A" w:rsidRPr="00B864BE">
        <w:rPr>
          <w:rFonts w:cs="Arial"/>
        </w:rPr>
        <w:t>оторой устанавливается сервитут</w:t>
      </w:r>
      <w:r w:rsidRPr="00B864BE">
        <w:rPr>
          <w:rFonts w:cs="Arial"/>
        </w:rPr>
        <w:t>.</w:t>
      </w:r>
    </w:p>
    <w:p w:rsidR="002F450E" w:rsidRPr="00B864BE" w:rsidRDefault="002F450E" w:rsidP="00B864BE">
      <w:pPr>
        <w:autoSpaceDE w:val="0"/>
        <w:autoSpaceDN w:val="0"/>
        <w:adjustRightInd w:val="0"/>
        <w:rPr>
          <w:rFonts w:cs="Arial"/>
        </w:rPr>
      </w:pPr>
      <w:r w:rsidRPr="00B864BE">
        <w:rPr>
          <w:rFonts w:cs="Arial"/>
        </w:rPr>
        <w:t xml:space="preserve">В </w:t>
      </w:r>
      <w:r w:rsidR="001526A7" w:rsidRPr="00B864BE">
        <w:rPr>
          <w:rFonts w:cs="Arial"/>
        </w:rPr>
        <w:t xml:space="preserve">срок не более чем 30 дней со дня представления заявителем уведомления </w:t>
      </w:r>
      <w:r w:rsidR="001C7A4A" w:rsidRPr="00B864BE">
        <w:rPr>
          <w:rFonts w:cs="Arial"/>
        </w:rPr>
        <w:t>специалист</w:t>
      </w:r>
      <w:r w:rsidR="001526A7" w:rsidRPr="00B864BE">
        <w:rPr>
          <w:rFonts w:cs="Arial"/>
        </w:rPr>
        <w:t>, уполномоченный на подготовку документов</w:t>
      </w:r>
      <w:r w:rsidRPr="00B864BE">
        <w:rPr>
          <w:rFonts w:cs="Arial"/>
        </w:rPr>
        <w:t>:</w:t>
      </w:r>
    </w:p>
    <w:p w:rsidR="002F450E" w:rsidRPr="00B864BE" w:rsidRDefault="002F450E" w:rsidP="00B864BE">
      <w:pPr>
        <w:autoSpaceDE w:val="0"/>
        <w:autoSpaceDN w:val="0"/>
        <w:adjustRightInd w:val="0"/>
        <w:rPr>
          <w:rFonts w:cs="Arial"/>
          <w:color w:val="FF0000"/>
        </w:rPr>
      </w:pPr>
      <w:r w:rsidRPr="00B864BE">
        <w:rPr>
          <w:rFonts w:cs="Arial"/>
        </w:rPr>
        <w:t>1) в случае если заявителем не был представлен</w:t>
      </w:r>
      <w:r w:rsidR="001526A7" w:rsidRPr="00B864BE">
        <w:rPr>
          <w:rFonts w:cs="Arial"/>
        </w:rPr>
        <w:t xml:space="preserve"> кадастровый паспорт земельного участка</w:t>
      </w:r>
      <w:r w:rsidRPr="00B864BE">
        <w:rPr>
          <w:rFonts w:cs="Arial"/>
        </w:rPr>
        <w:t xml:space="preserve">, в отношении части которого устанавливается сервитут, передает соответствующее уведомление о государственном кадастровом учете части земельного участка, в отношении которой устанавливается сервитут, </w:t>
      </w:r>
      <w:r w:rsidR="001C7A4A" w:rsidRPr="00B864BE">
        <w:rPr>
          <w:rFonts w:cs="Arial"/>
        </w:rPr>
        <w:t>специалисту</w:t>
      </w:r>
      <w:r w:rsidRPr="00B864BE">
        <w:rPr>
          <w:rFonts w:cs="Arial"/>
        </w:rPr>
        <w:t>, уполномоченному на формирование и направление межведомственных запросов, котор</w:t>
      </w:r>
      <w:r w:rsidR="001526A7" w:rsidRPr="00B864BE">
        <w:rPr>
          <w:rFonts w:cs="Arial"/>
        </w:rPr>
        <w:t>ый</w:t>
      </w:r>
      <w:r w:rsidRPr="00B864BE">
        <w:rPr>
          <w:rFonts w:cs="Arial"/>
        </w:rPr>
        <w:t xml:space="preserve"> готовит и направляет межведомственный запрос в</w:t>
      </w:r>
      <w:r w:rsidR="00B864BE" w:rsidRPr="00B864BE">
        <w:rPr>
          <w:rFonts w:cs="Arial"/>
        </w:rPr>
        <w:t xml:space="preserve"> </w:t>
      </w:r>
      <w:r w:rsidR="001526A7" w:rsidRPr="00B864BE">
        <w:rPr>
          <w:rFonts w:cs="Arial"/>
        </w:rPr>
        <w:t xml:space="preserve">отдел </w:t>
      </w:r>
      <w:r w:rsidR="004F5A98" w:rsidRPr="00B864BE">
        <w:rPr>
          <w:rFonts w:cs="Arial"/>
        </w:rPr>
        <w:t>Бутурлиновского</w:t>
      </w:r>
      <w:r w:rsidR="001526A7" w:rsidRPr="00B864BE">
        <w:rPr>
          <w:rFonts w:cs="Arial"/>
        </w:rPr>
        <w:t xml:space="preserve"> филиала ФГБУ «Федеральная Кадастровая Палата Росреестра» по Воронежской области</w:t>
      </w:r>
      <w:r w:rsidRPr="00B864BE">
        <w:rPr>
          <w:rFonts w:cs="Arial"/>
        </w:rPr>
        <w:t xml:space="preserve"> в соответствии с пункт</w:t>
      </w:r>
      <w:r w:rsidR="001C7A4A" w:rsidRPr="00B864BE">
        <w:rPr>
          <w:rFonts w:cs="Arial"/>
        </w:rPr>
        <w:t>ом</w:t>
      </w:r>
      <w:r w:rsidRPr="00B864BE">
        <w:rPr>
          <w:rFonts w:cs="Arial"/>
        </w:rPr>
        <w:t xml:space="preserve"> </w:t>
      </w:r>
      <w:r w:rsidR="001C7A4A" w:rsidRPr="00B864BE">
        <w:rPr>
          <w:rFonts w:cs="Arial"/>
        </w:rPr>
        <w:t>3.3. настоящего а</w:t>
      </w:r>
      <w:r w:rsidRPr="00B864BE">
        <w:rPr>
          <w:rFonts w:cs="Arial"/>
        </w:rPr>
        <w:t>дминистративного регламента</w:t>
      </w:r>
      <w:r w:rsidR="001526A7" w:rsidRPr="00B864BE">
        <w:rPr>
          <w:rFonts w:cs="Arial"/>
        </w:rPr>
        <w:t>;</w:t>
      </w:r>
    </w:p>
    <w:p w:rsidR="002F450E" w:rsidRPr="00B864BE" w:rsidRDefault="002F450E" w:rsidP="00B864BE">
      <w:pPr>
        <w:autoSpaceDE w:val="0"/>
        <w:autoSpaceDN w:val="0"/>
        <w:adjustRightInd w:val="0"/>
        <w:rPr>
          <w:rFonts w:cs="Arial"/>
        </w:rPr>
      </w:pPr>
      <w:r w:rsidRPr="00B864BE">
        <w:rPr>
          <w:rFonts w:cs="Arial"/>
        </w:rPr>
        <w:t>2) в случае 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w:t>
      </w:r>
      <w:r w:rsidR="001526A7" w:rsidRPr="00B864BE">
        <w:rPr>
          <w:rFonts w:cs="Arial"/>
        </w:rPr>
        <w:t>.4.2</w:t>
      </w:r>
      <w:r w:rsidR="001C7A4A" w:rsidRPr="00B864BE">
        <w:rPr>
          <w:rFonts w:cs="Arial"/>
        </w:rPr>
        <w:t xml:space="preserve">. </w:t>
      </w:r>
      <w:r w:rsidRPr="00B864BE">
        <w:rPr>
          <w:rFonts w:cs="Arial"/>
        </w:rPr>
        <w:t>или пунктом 3.</w:t>
      </w:r>
      <w:r w:rsidR="001526A7" w:rsidRPr="00B864BE">
        <w:rPr>
          <w:rFonts w:cs="Arial"/>
        </w:rPr>
        <w:t>4.3</w:t>
      </w:r>
      <w:r w:rsidR="001C7A4A" w:rsidRPr="00B864BE">
        <w:rPr>
          <w:rFonts w:cs="Arial"/>
        </w:rPr>
        <w:t>. настоящего а</w:t>
      </w:r>
      <w:r w:rsidRPr="00B864BE">
        <w:rPr>
          <w:rFonts w:cs="Arial"/>
        </w:rPr>
        <w:t xml:space="preserve">дминистративного регламента, обеспечивает подготовку, подписание и </w:t>
      </w:r>
      <w:r w:rsidR="001526A7" w:rsidRPr="00B864BE">
        <w:rPr>
          <w:rFonts w:cs="Arial"/>
        </w:rPr>
        <w:t>выдачу (</w:t>
      </w:r>
      <w:r w:rsidRPr="00B864BE">
        <w:rPr>
          <w:rFonts w:cs="Arial"/>
        </w:rPr>
        <w:t>направление) заявителю подписанного проекта соглашения об установлен</w:t>
      </w:r>
      <w:r w:rsidR="00BF7560" w:rsidRPr="00B864BE">
        <w:rPr>
          <w:rFonts w:cs="Arial"/>
        </w:rPr>
        <w:t>ии сервитута в трех экземплярах. Заявитель обязан подписать полученное соглашение об установлении сервитута в срок не позднее чем через 30 дней со дня его получения;</w:t>
      </w:r>
    </w:p>
    <w:p w:rsidR="00BB4E8D" w:rsidRPr="00B864BE" w:rsidRDefault="002F450E" w:rsidP="00B864BE">
      <w:pPr>
        <w:autoSpaceDE w:val="0"/>
        <w:autoSpaceDN w:val="0"/>
        <w:adjustRightInd w:val="0"/>
        <w:rPr>
          <w:rFonts w:cs="Arial"/>
        </w:rPr>
      </w:pPr>
      <w:r w:rsidRPr="00B864BE">
        <w:rPr>
          <w:rFonts w:cs="Arial"/>
        </w:rPr>
        <w:t>3) в случае не</w:t>
      </w:r>
      <w:r w:rsidR="00F85296" w:rsidRPr="00B864BE">
        <w:rPr>
          <w:rFonts w:cs="Arial"/>
        </w:rPr>
        <w:t xml:space="preserve"> </w:t>
      </w:r>
      <w:r w:rsidRPr="00B864BE">
        <w:rPr>
          <w:rFonts w:cs="Arial"/>
        </w:rPr>
        <w:t xml:space="preserve">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w:t>
      </w:r>
      <w:r w:rsidR="007F13D9" w:rsidRPr="00B864BE">
        <w:rPr>
          <w:rFonts w:cs="Arial"/>
        </w:rPr>
        <w:t>3.4.2</w:t>
      </w:r>
      <w:r w:rsidR="00BB4E8D" w:rsidRPr="00B864BE">
        <w:rPr>
          <w:rFonts w:cs="Arial"/>
        </w:rPr>
        <w:t>.</w:t>
      </w:r>
      <w:r w:rsidRPr="00B864BE">
        <w:rPr>
          <w:rFonts w:cs="Arial"/>
        </w:rPr>
        <w:t xml:space="preserve"> или пунктом </w:t>
      </w:r>
      <w:r w:rsidR="007F13D9" w:rsidRPr="00B864BE">
        <w:rPr>
          <w:rFonts w:cs="Arial"/>
        </w:rPr>
        <w:t>3.4.3</w:t>
      </w:r>
      <w:r w:rsidR="00BB4E8D" w:rsidRPr="00B864BE">
        <w:rPr>
          <w:rFonts w:cs="Arial"/>
        </w:rPr>
        <w:t>. настоящего</w:t>
      </w:r>
      <w:r w:rsidRPr="00B864BE">
        <w:rPr>
          <w:rFonts w:cs="Arial"/>
        </w:rPr>
        <w:t xml:space="preserve"> </w:t>
      </w:r>
      <w:r w:rsidR="00BB4E8D" w:rsidRPr="00B864BE">
        <w:rPr>
          <w:rFonts w:cs="Arial"/>
        </w:rPr>
        <w:t>а</w:t>
      </w:r>
      <w:r w:rsidRPr="00B864BE">
        <w:rPr>
          <w:rFonts w:cs="Arial"/>
        </w:rPr>
        <w:t xml:space="preserve">дминистративного регламента, обеспечивает подготовку, подписание и </w:t>
      </w:r>
      <w:r w:rsidR="00301E06" w:rsidRPr="00B864BE">
        <w:rPr>
          <w:rFonts w:cs="Arial"/>
        </w:rPr>
        <w:t>выдачу (</w:t>
      </w:r>
      <w:r w:rsidRPr="00B864BE">
        <w:rPr>
          <w:rFonts w:cs="Arial"/>
        </w:rPr>
        <w:t xml:space="preserve">направление) заявителю </w:t>
      </w:r>
      <w:r w:rsidR="00BB4E8D" w:rsidRPr="00B864BE">
        <w:rPr>
          <w:rFonts w:cs="Arial"/>
        </w:rPr>
        <w:t>уведомления</w:t>
      </w:r>
      <w:r w:rsidRPr="00B864BE">
        <w:rPr>
          <w:rFonts w:cs="Arial"/>
        </w:rPr>
        <w:t xml:space="preserve"> об отказе в установлении сервитута. </w:t>
      </w:r>
    </w:p>
    <w:p w:rsidR="002F450E" w:rsidRPr="00B864BE" w:rsidRDefault="00301E06" w:rsidP="00B864BE">
      <w:pPr>
        <w:autoSpaceDE w:val="0"/>
        <w:autoSpaceDN w:val="0"/>
        <w:adjustRightInd w:val="0"/>
        <w:rPr>
          <w:rFonts w:cs="Arial"/>
        </w:rPr>
      </w:pPr>
      <w:r w:rsidRPr="00B864BE">
        <w:rPr>
          <w:rFonts w:cs="Arial"/>
        </w:rPr>
        <w:t>3.4.5</w:t>
      </w:r>
      <w:r w:rsidR="002F450E" w:rsidRPr="00B864BE">
        <w:rPr>
          <w:rFonts w:cs="Arial"/>
        </w:rPr>
        <w:t xml:space="preserve">. При отсутствии оснований для отказа в предоставлении </w:t>
      </w:r>
      <w:r w:rsidR="00BB4E8D" w:rsidRPr="00B864BE">
        <w:rPr>
          <w:rFonts w:cs="Arial"/>
        </w:rPr>
        <w:t>муниципальной услуги, предусмотренных в пункте 2.8</w:t>
      </w:r>
      <w:r w:rsidR="002F450E" w:rsidRPr="00B864BE">
        <w:rPr>
          <w:rFonts w:cs="Arial"/>
        </w:rPr>
        <w:t xml:space="preserve"> настоящего </w:t>
      </w:r>
      <w:r w:rsidR="00BB4E8D" w:rsidRPr="00B864BE">
        <w:rPr>
          <w:rFonts w:cs="Arial"/>
        </w:rPr>
        <w:t>а</w:t>
      </w:r>
      <w:r w:rsidR="002F450E" w:rsidRPr="00B864BE">
        <w:rPr>
          <w:rFonts w:cs="Arial"/>
        </w:rPr>
        <w:t xml:space="preserve">дминистративного регламента, </w:t>
      </w:r>
      <w:r w:rsidR="00BB4E8D" w:rsidRPr="00B864BE">
        <w:rPr>
          <w:rFonts w:cs="Arial"/>
        </w:rPr>
        <w:t>специалист</w:t>
      </w:r>
      <w:r w:rsidRPr="00B864BE">
        <w:rPr>
          <w:rFonts w:cs="Arial"/>
        </w:rPr>
        <w:t>, уполномоченный на подготовку документов,</w:t>
      </w:r>
      <w:r w:rsidR="00B864BE" w:rsidRPr="00B864BE">
        <w:rPr>
          <w:rFonts w:cs="Arial"/>
        </w:rPr>
        <w:t xml:space="preserve"> </w:t>
      </w:r>
      <w:r w:rsidR="002F450E" w:rsidRPr="00B864BE">
        <w:rPr>
          <w:rFonts w:cs="Arial"/>
        </w:rPr>
        <w:t xml:space="preserve">обеспечивает подготовку, подписание и </w:t>
      </w:r>
      <w:r w:rsidRPr="00B864BE">
        <w:rPr>
          <w:rFonts w:cs="Arial"/>
        </w:rPr>
        <w:t>выдачу (</w:t>
      </w:r>
      <w:r w:rsidR="002F450E" w:rsidRPr="00B864BE">
        <w:rPr>
          <w:rFonts w:cs="Arial"/>
        </w:rPr>
        <w:t>направление) проекта соглашения об установлении сервитута в следующих случаях:</w:t>
      </w:r>
    </w:p>
    <w:p w:rsidR="002F450E" w:rsidRPr="00B864BE" w:rsidRDefault="002F450E" w:rsidP="00B864BE">
      <w:pPr>
        <w:autoSpaceDE w:val="0"/>
        <w:autoSpaceDN w:val="0"/>
        <w:adjustRightInd w:val="0"/>
        <w:rPr>
          <w:rFonts w:cs="Arial"/>
        </w:rPr>
      </w:pPr>
      <w:r w:rsidRPr="00B864BE">
        <w:rPr>
          <w:rFonts w:cs="Arial"/>
        </w:rPr>
        <w:t xml:space="preserve">1) в заявлении </w:t>
      </w:r>
      <w:r w:rsidR="00301E06" w:rsidRPr="00B864BE">
        <w:rPr>
          <w:rFonts w:cs="Arial"/>
        </w:rPr>
        <w:t xml:space="preserve">о заключении соглашения </w:t>
      </w:r>
      <w:r w:rsidRPr="00B864BE">
        <w:rPr>
          <w:rFonts w:cs="Arial"/>
        </w:rPr>
        <w:t>об установлении сервитута предусмотрено установление сервитута в отношении всего земельного участка;</w:t>
      </w:r>
    </w:p>
    <w:p w:rsidR="002F450E" w:rsidRPr="00B864BE" w:rsidRDefault="002F450E" w:rsidP="00B864BE">
      <w:pPr>
        <w:autoSpaceDE w:val="0"/>
        <w:autoSpaceDN w:val="0"/>
        <w:adjustRightInd w:val="0"/>
        <w:rPr>
          <w:rFonts w:cs="Arial"/>
        </w:rPr>
      </w:pPr>
      <w:r w:rsidRPr="00B864BE">
        <w:rPr>
          <w:rFonts w:cs="Arial"/>
        </w:rPr>
        <w:t xml:space="preserve">2) в заявлении </w:t>
      </w:r>
      <w:r w:rsidR="00301E06" w:rsidRPr="00B864BE">
        <w:rPr>
          <w:rFonts w:cs="Arial"/>
        </w:rPr>
        <w:t xml:space="preserve">о заключении соглашения </w:t>
      </w:r>
      <w:r w:rsidRPr="00B864BE">
        <w:rPr>
          <w:rFonts w:cs="Arial"/>
        </w:rPr>
        <w:t xml:space="preserve">об установлении сервитута содержится </w:t>
      </w:r>
      <w:r w:rsidR="00301E06" w:rsidRPr="00B864BE">
        <w:rPr>
          <w:rFonts w:cs="Arial"/>
        </w:rPr>
        <w:t xml:space="preserve">намерение </w:t>
      </w:r>
      <w:r w:rsidRPr="00B864BE">
        <w:rPr>
          <w:rFonts w:cs="Arial"/>
        </w:rPr>
        <w:t>заявителя об установлении сервитута на срок до трех лет.</w:t>
      </w:r>
    </w:p>
    <w:p w:rsidR="002F450E" w:rsidRPr="00B864BE" w:rsidRDefault="002F450E" w:rsidP="00B864BE">
      <w:pPr>
        <w:autoSpaceDE w:val="0"/>
        <w:autoSpaceDN w:val="0"/>
        <w:adjustRightInd w:val="0"/>
        <w:rPr>
          <w:rFonts w:cs="Arial"/>
        </w:rPr>
      </w:pPr>
      <w:r w:rsidRPr="00B864BE">
        <w:rPr>
          <w:rFonts w:cs="Arial"/>
        </w:rPr>
        <w:t>В случае заключения соглашения об установлении сервитута в соответствии с условиями, указанными в подпункте 2 настоящего пункта,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w:t>
      </w:r>
    </w:p>
    <w:p w:rsidR="002F450E" w:rsidRPr="00B864BE" w:rsidRDefault="001A1E01" w:rsidP="00B864BE">
      <w:pPr>
        <w:autoSpaceDE w:val="0"/>
        <w:autoSpaceDN w:val="0"/>
        <w:adjustRightInd w:val="0"/>
        <w:rPr>
          <w:rFonts w:cs="Arial"/>
        </w:rPr>
      </w:pPr>
      <w:r w:rsidRPr="00B864BE">
        <w:rPr>
          <w:rFonts w:cs="Arial"/>
        </w:rPr>
        <w:t>3.4.6</w:t>
      </w:r>
      <w:r w:rsidR="002F450E" w:rsidRPr="00B864BE">
        <w:rPr>
          <w:rFonts w:cs="Arial"/>
        </w:rPr>
        <w:t xml:space="preserve">. Соглашение об установлении сервитута </w:t>
      </w:r>
      <w:r w:rsidR="00BB4E8D" w:rsidRPr="00B864BE">
        <w:rPr>
          <w:rFonts w:cs="Arial"/>
        </w:rPr>
        <w:t>в отношении земельного участка</w:t>
      </w:r>
      <w:r w:rsidR="002F450E" w:rsidRPr="00B864BE">
        <w:rPr>
          <w:rFonts w:cs="Arial"/>
        </w:rPr>
        <w:t xml:space="preserve"> должно содержать следующие данные:</w:t>
      </w:r>
    </w:p>
    <w:p w:rsidR="002F450E" w:rsidRPr="00B864BE" w:rsidRDefault="002F450E" w:rsidP="00B864BE">
      <w:pPr>
        <w:autoSpaceDE w:val="0"/>
        <w:autoSpaceDN w:val="0"/>
        <w:adjustRightInd w:val="0"/>
        <w:rPr>
          <w:rFonts w:cs="Arial"/>
        </w:rPr>
      </w:pPr>
      <w:r w:rsidRPr="00B864BE">
        <w:rPr>
          <w:rFonts w:cs="Arial"/>
        </w:rPr>
        <w:t>1) кадастровый номер земельного участка, в отношении которого предполагается установить сервитут;</w:t>
      </w:r>
    </w:p>
    <w:p w:rsidR="002F450E" w:rsidRPr="00B864BE" w:rsidRDefault="002F450E" w:rsidP="00B864BE">
      <w:pPr>
        <w:autoSpaceDE w:val="0"/>
        <w:autoSpaceDN w:val="0"/>
        <w:adjustRightInd w:val="0"/>
        <w:rPr>
          <w:rFonts w:cs="Arial"/>
        </w:rPr>
      </w:pPr>
      <w:r w:rsidRPr="00B864BE">
        <w:rPr>
          <w:rFonts w:cs="Arial"/>
        </w:rPr>
        <w:lastRenderedPageBreak/>
        <w:t>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пункт</w:t>
      </w:r>
      <w:r w:rsidR="003F343C" w:rsidRPr="00B864BE">
        <w:rPr>
          <w:rFonts w:cs="Arial"/>
        </w:rPr>
        <w:t>ом 4 статьи 39.25 Земельного кодекса РФ</w:t>
      </w:r>
      <w:r w:rsidRPr="00B864BE">
        <w:rPr>
          <w:rFonts w:cs="Arial"/>
        </w:rPr>
        <w:t>;</w:t>
      </w:r>
    </w:p>
    <w:p w:rsidR="002F450E" w:rsidRPr="00B864BE" w:rsidRDefault="002F450E" w:rsidP="00B864BE">
      <w:pPr>
        <w:autoSpaceDE w:val="0"/>
        <w:autoSpaceDN w:val="0"/>
        <w:adjustRightInd w:val="0"/>
        <w:rPr>
          <w:rFonts w:cs="Arial"/>
        </w:rPr>
      </w:pPr>
      <w:r w:rsidRPr="00B864BE">
        <w:rPr>
          <w:rFonts w:cs="Arial"/>
        </w:rPr>
        <w:t>3) сведения о сторонах соглашения;</w:t>
      </w:r>
    </w:p>
    <w:p w:rsidR="002F450E" w:rsidRPr="00B864BE" w:rsidRDefault="002F450E" w:rsidP="00B864BE">
      <w:pPr>
        <w:autoSpaceDE w:val="0"/>
        <w:autoSpaceDN w:val="0"/>
        <w:adjustRightInd w:val="0"/>
        <w:rPr>
          <w:rFonts w:cs="Arial"/>
        </w:rPr>
      </w:pPr>
      <w:r w:rsidRPr="00B864BE">
        <w:rPr>
          <w:rFonts w:cs="Arial"/>
        </w:rPr>
        <w:t>4) цели и основания установления сервитута;</w:t>
      </w:r>
    </w:p>
    <w:p w:rsidR="002F450E" w:rsidRPr="00B864BE" w:rsidRDefault="002F450E" w:rsidP="00B864BE">
      <w:pPr>
        <w:autoSpaceDE w:val="0"/>
        <w:autoSpaceDN w:val="0"/>
        <w:adjustRightInd w:val="0"/>
        <w:rPr>
          <w:rFonts w:cs="Arial"/>
        </w:rPr>
      </w:pPr>
      <w:r w:rsidRPr="00B864BE">
        <w:rPr>
          <w:rFonts w:cs="Arial"/>
        </w:rPr>
        <w:t>5) срок действия сервитута;</w:t>
      </w:r>
    </w:p>
    <w:p w:rsidR="002F450E" w:rsidRPr="00B864BE" w:rsidRDefault="002F450E" w:rsidP="00B864BE">
      <w:pPr>
        <w:autoSpaceDE w:val="0"/>
        <w:autoSpaceDN w:val="0"/>
        <w:adjustRightInd w:val="0"/>
        <w:rPr>
          <w:rFonts w:cs="Arial"/>
        </w:rPr>
      </w:pPr>
      <w:r w:rsidRPr="00B864BE">
        <w:rPr>
          <w:rFonts w:cs="Arial"/>
        </w:rPr>
        <w:t>6) размер платы</w:t>
      </w:r>
      <w:r w:rsidR="008849CC" w:rsidRPr="00B864BE">
        <w:rPr>
          <w:rFonts w:cs="Arial"/>
        </w:rPr>
        <w:t>, определяем</w:t>
      </w:r>
      <w:r w:rsidR="00471C3C" w:rsidRPr="00B864BE">
        <w:rPr>
          <w:rFonts w:cs="Arial"/>
        </w:rPr>
        <w:t>ой</w:t>
      </w:r>
      <w:r w:rsidR="008849CC" w:rsidRPr="00B864BE">
        <w:rPr>
          <w:rFonts w:cs="Arial"/>
        </w:rPr>
        <w:t xml:space="preserve"> в соответствии с пунктом 2 статьи 39.25 Земельного кодекса РФ</w:t>
      </w:r>
      <w:r w:rsidRPr="00B864BE">
        <w:rPr>
          <w:rFonts w:cs="Arial"/>
        </w:rPr>
        <w:t>;</w:t>
      </w:r>
    </w:p>
    <w:p w:rsidR="002F450E" w:rsidRPr="00B864BE" w:rsidRDefault="002F450E" w:rsidP="00B864BE">
      <w:pPr>
        <w:autoSpaceDE w:val="0"/>
        <w:autoSpaceDN w:val="0"/>
        <w:adjustRightInd w:val="0"/>
        <w:rPr>
          <w:rFonts w:cs="Arial"/>
        </w:rPr>
      </w:pPr>
      <w:r w:rsidRPr="00B864BE">
        <w:rPr>
          <w:rFonts w:cs="Arial"/>
        </w:rPr>
        <w:t>7) права лица, в интересах которого установлен сервитут, осуществлять деятельность, в целях обеспечения которой установлен сервитут;</w:t>
      </w:r>
    </w:p>
    <w:p w:rsidR="002F450E" w:rsidRPr="00B864BE" w:rsidRDefault="002F450E" w:rsidP="00B864BE">
      <w:pPr>
        <w:autoSpaceDE w:val="0"/>
        <w:autoSpaceDN w:val="0"/>
        <w:adjustRightInd w:val="0"/>
        <w:rPr>
          <w:rFonts w:cs="Arial"/>
        </w:rPr>
      </w:pPr>
      <w:r w:rsidRPr="00B864BE">
        <w:rPr>
          <w:rFonts w:cs="Arial"/>
        </w:rPr>
        <w:t>8) обязанность лица, в интересах которого установлен сервитут, вносить плату по соглашению;</w:t>
      </w:r>
    </w:p>
    <w:p w:rsidR="002F450E" w:rsidRPr="00B864BE" w:rsidRDefault="002F450E" w:rsidP="00B864BE">
      <w:pPr>
        <w:autoSpaceDE w:val="0"/>
        <w:autoSpaceDN w:val="0"/>
        <w:adjustRightInd w:val="0"/>
        <w:rPr>
          <w:rFonts w:cs="Arial"/>
        </w:rPr>
      </w:pPr>
      <w:r w:rsidRPr="00B864BE">
        <w:rPr>
          <w:rFonts w:cs="Arial"/>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1A1E01" w:rsidRPr="00B864BE" w:rsidRDefault="001A1E01" w:rsidP="00B864BE">
      <w:pPr>
        <w:autoSpaceDE w:val="0"/>
        <w:autoSpaceDN w:val="0"/>
        <w:adjustRightInd w:val="0"/>
        <w:rPr>
          <w:rFonts w:cs="Arial"/>
        </w:rPr>
      </w:pPr>
      <w:r w:rsidRPr="00B864BE">
        <w:rPr>
          <w:rFonts w:cs="Arial"/>
        </w:rPr>
        <w:t>3.4.7</w:t>
      </w:r>
      <w:r w:rsidR="002F450E" w:rsidRPr="00B864BE">
        <w:rPr>
          <w:rFonts w:cs="Arial"/>
        </w:rPr>
        <w:t xml:space="preserve">. </w:t>
      </w:r>
      <w:r w:rsidRPr="00B864BE">
        <w:rPr>
          <w:rFonts w:cs="Arial"/>
        </w:rPr>
        <w:t xml:space="preserve">При наличии оснований для отказа в предоставлении муниципальной услуги, предусмотренных пунктом 2.8. настоящего административного регламента, специалист, уполномоченный на подготовку документов, обеспечивает подготовку, подписание и выдачу (направление) уведомления об отказе в </w:t>
      </w:r>
      <w:r w:rsidR="003F343C" w:rsidRPr="00B864BE">
        <w:rPr>
          <w:rFonts w:cs="Arial"/>
        </w:rPr>
        <w:t>установлении сервитута.</w:t>
      </w:r>
    </w:p>
    <w:p w:rsidR="003F343C" w:rsidRPr="00B864BE" w:rsidRDefault="003F343C" w:rsidP="00B864BE">
      <w:pPr>
        <w:autoSpaceDE w:val="0"/>
        <w:autoSpaceDN w:val="0"/>
        <w:adjustRightInd w:val="0"/>
        <w:rPr>
          <w:rFonts w:cs="Arial"/>
        </w:rPr>
      </w:pPr>
      <w:r w:rsidRPr="00B864BE">
        <w:rPr>
          <w:rFonts w:cs="Arial"/>
        </w:rPr>
        <w:t>3.4.</w:t>
      </w:r>
      <w:r w:rsidR="004629A3" w:rsidRPr="00B864BE">
        <w:rPr>
          <w:rFonts w:cs="Arial"/>
        </w:rPr>
        <w:t>8</w:t>
      </w:r>
      <w:r w:rsidRPr="00B864BE">
        <w:rPr>
          <w:rFonts w:cs="Arial"/>
        </w:rPr>
        <w:t>. Результатом административной процедуры является выдача (направление) заявителю не позднее последнего дня срока выполнения административной процедуры документа из числа документов</w:t>
      </w:r>
      <w:r w:rsidR="001D3B4A" w:rsidRPr="00B864BE">
        <w:rPr>
          <w:rFonts w:cs="Arial"/>
        </w:rPr>
        <w:t>, предусмотренных пунктами 3.4.2.-3.4.</w:t>
      </w:r>
      <w:r w:rsidR="00002D0E" w:rsidRPr="00B864BE">
        <w:rPr>
          <w:rFonts w:cs="Arial"/>
        </w:rPr>
        <w:t>7</w:t>
      </w:r>
      <w:r w:rsidRPr="00B864BE">
        <w:rPr>
          <w:rFonts w:cs="Arial"/>
        </w:rPr>
        <w:t>. настоящего административного регламента, лично по месту обращения или направление указанного документа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E048E9" w:rsidRPr="00B864BE" w:rsidRDefault="004629A3" w:rsidP="00B864BE">
      <w:pPr>
        <w:autoSpaceDE w:val="0"/>
        <w:autoSpaceDN w:val="0"/>
        <w:adjustRightInd w:val="0"/>
        <w:rPr>
          <w:rFonts w:cs="Arial"/>
        </w:rPr>
      </w:pPr>
      <w:r w:rsidRPr="00B864BE">
        <w:rPr>
          <w:rFonts w:cs="Arial"/>
        </w:rPr>
        <w:t>3.4.9</w:t>
      </w:r>
      <w:r w:rsidR="00861E0C" w:rsidRPr="00B864BE">
        <w:rPr>
          <w:rFonts w:cs="Arial"/>
        </w:rPr>
        <w:t xml:space="preserve">. Максимальный </w:t>
      </w:r>
      <w:r w:rsidR="007B2C4C" w:rsidRPr="00B864BE">
        <w:rPr>
          <w:rFonts w:cs="Arial"/>
        </w:rPr>
        <w:t xml:space="preserve">срок административной процедуры: </w:t>
      </w:r>
    </w:p>
    <w:p w:rsidR="0059243A" w:rsidRPr="00B864BE" w:rsidRDefault="00300ADE" w:rsidP="00B864BE">
      <w:pPr>
        <w:autoSpaceDE w:val="0"/>
        <w:autoSpaceDN w:val="0"/>
        <w:adjustRightInd w:val="0"/>
        <w:rPr>
          <w:rFonts w:cs="Arial"/>
        </w:rPr>
      </w:pPr>
      <w:r w:rsidRPr="00B864BE">
        <w:rPr>
          <w:rFonts w:cs="Arial"/>
        </w:rPr>
        <w:t>-</w:t>
      </w:r>
      <w:r w:rsidR="0059243A" w:rsidRPr="00B864BE">
        <w:rPr>
          <w:rFonts w:cs="Arial"/>
        </w:rPr>
        <w:t xml:space="preserve"> </w:t>
      </w:r>
      <w:r w:rsidR="00E0296B" w:rsidRPr="00B864BE">
        <w:rPr>
          <w:rFonts w:cs="Arial"/>
        </w:rPr>
        <w:t>19</w:t>
      </w:r>
      <w:r w:rsidR="0059243A" w:rsidRPr="00B864BE">
        <w:rPr>
          <w:rFonts w:cs="Arial"/>
        </w:rPr>
        <w:t xml:space="preserve"> дней </w:t>
      </w:r>
      <w:r w:rsidR="007A3317" w:rsidRPr="00B864BE">
        <w:rPr>
          <w:rFonts w:cs="Arial"/>
        </w:rPr>
        <w:t>в случаях</w:t>
      </w:r>
      <w:r w:rsidR="00735E61" w:rsidRPr="00B864BE">
        <w:rPr>
          <w:rFonts w:cs="Arial"/>
        </w:rPr>
        <w:t>,</w:t>
      </w:r>
      <w:r w:rsidR="007A3317" w:rsidRPr="00B864BE">
        <w:rPr>
          <w:rFonts w:cs="Arial"/>
        </w:rPr>
        <w:t xml:space="preserve"> предусмотренных пунктами 3.4.2., 3.4.3., 3.4.5, </w:t>
      </w:r>
      <w:r w:rsidR="00547C41" w:rsidRPr="00B864BE">
        <w:rPr>
          <w:rFonts w:cs="Arial"/>
        </w:rPr>
        <w:t xml:space="preserve">3.4.7. </w:t>
      </w:r>
      <w:r w:rsidR="007A3317" w:rsidRPr="00B864BE">
        <w:rPr>
          <w:rFonts w:cs="Arial"/>
        </w:rPr>
        <w:t>настоящего административного регламента</w:t>
      </w:r>
      <w:r w:rsidR="0059243A" w:rsidRPr="00B864BE">
        <w:rPr>
          <w:rFonts w:cs="Arial"/>
        </w:rPr>
        <w:t>;</w:t>
      </w:r>
    </w:p>
    <w:p w:rsidR="0059243A" w:rsidRPr="00B864BE" w:rsidRDefault="0059243A" w:rsidP="00B864BE">
      <w:pPr>
        <w:autoSpaceDE w:val="0"/>
        <w:autoSpaceDN w:val="0"/>
        <w:adjustRightInd w:val="0"/>
        <w:rPr>
          <w:rFonts w:cs="Arial"/>
        </w:rPr>
      </w:pPr>
      <w:r w:rsidRPr="00B864BE">
        <w:rPr>
          <w:rFonts w:cs="Arial"/>
        </w:rPr>
        <w:t>– 30 дней со дня представления заявителем уведомления о государственном кадастровом учете части земельного участка, в отношении которой устанавливается сервитут</w:t>
      </w:r>
      <w:r w:rsidR="007A3317" w:rsidRPr="00B864BE">
        <w:rPr>
          <w:rFonts w:cs="Arial"/>
        </w:rPr>
        <w:t>, в случае, предусмотренном пунктом 3.4.4. настоящего административного регламента</w:t>
      </w:r>
      <w:r w:rsidRPr="00B864BE">
        <w:rPr>
          <w:rFonts w:cs="Arial"/>
        </w:rPr>
        <w:t>.</w:t>
      </w:r>
    </w:p>
    <w:p w:rsidR="004E0A3C" w:rsidRPr="00B864BE" w:rsidRDefault="004E0A3C" w:rsidP="00B864BE">
      <w:pPr>
        <w:autoSpaceDE w:val="0"/>
        <w:autoSpaceDN w:val="0"/>
        <w:adjustRightInd w:val="0"/>
        <w:rPr>
          <w:rFonts w:cs="Arial"/>
        </w:rPr>
      </w:pPr>
      <w:r w:rsidRPr="00B864BE">
        <w:rPr>
          <w:rFonts w:cs="Arial"/>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4E0A3C" w:rsidRPr="00B864BE" w:rsidRDefault="004E0A3C" w:rsidP="00B864BE">
      <w:pPr>
        <w:autoSpaceDE w:val="0"/>
        <w:autoSpaceDN w:val="0"/>
        <w:adjustRightInd w:val="0"/>
        <w:rPr>
          <w:rFonts w:cs="Arial"/>
        </w:rPr>
      </w:pPr>
      <w:r w:rsidRPr="00B864BE">
        <w:rPr>
          <w:rFonts w:cs="Arial"/>
        </w:rPr>
        <w:t xml:space="preserve">3.6.1.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w:t>
      </w:r>
      <w:r w:rsidR="001D3B4A" w:rsidRPr="00B864BE">
        <w:rPr>
          <w:rFonts w:cs="Arial"/>
        </w:rPr>
        <w:t>Единого портала государственных и муниципальных услуг (функций) и Портала государственных и муниципальных услуг Воронежской области</w:t>
      </w:r>
      <w:r w:rsidRPr="00B864BE">
        <w:rPr>
          <w:rFonts w:cs="Arial"/>
        </w:rPr>
        <w:t>.</w:t>
      </w:r>
    </w:p>
    <w:p w:rsidR="004E0A3C" w:rsidRPr="00B864BE" w:rsidRDefault="004E0A3C" w:rsidP="00B864BE">
      <w:pPr>
        <w:autoSpaceDE w:val="0"/>
        <w:autoSpaceDN w:val="0"/>
        <w:adjustRightInd w:val="0"/>
        <w:rPr>
          <w:rFonts w:cs="Arial"/>
        </w:rPr>
      </w:pPr>
      <w:r w:rsidRPr="00B864BE">
        <w:rPr>
          <w:rFonts w:cs="Arial"/>
        </w:rPr>
        <w:t>3.6.2. Заявление и документы, представляемые в электронной форме, должны соответствовать требованиям, установленным Приказом Минэкономразвития России от 14.01.2015 № 7.</w:t>
      </w:r>
    </w:p>
    <w:p w:rsidR="004E0A3C" w:rsidRPr="00B864BE" w:rsidRDefault="004E0A3C" w:rsidP="00B864BE">
      <w:pPr>
        <w:autoSpaceDE w:val="0"/>
        <w:autoSpaceDN w:val="0"/>
        <w:adjustRightInd w:val="0"/>
        <w:rPr>
          <w:rFonts w:cs="Arial"/>
        </w:rPr>
      </w:pPr>
      <w:r w:rsidRPr="00B864BE">
        <w:rPr>
          <w:rFonts w:cs="Arial"/>
        </w:rPr>
        <w:lastRenderedPageBreak/>
        <w:t xml:space="preserve">3.6.3.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40153A" w:rsidRPr="00B864BE">
        <w:rPr>
          <w:rFonts w:cs="Arial"/>
        </w:rPr>
        <w:t>Единого портала государственных и муниципальных услуг (функций) и Портала государственных и муниципальных услуг Воронежской области</w:t>
      </w:r>
      <w:r w:rsidRPr="00B864BE">
        <w:rPr>
          <w:rFonts w:cs="Arial"/>
        </w:rPr>
        <w:t>.</w:t>
      </w:r>
    </w:p>
    <w:p w:rsidR="004E0A3C" w:rsidRPr="00B864BE" w:rsidRDefault="004E0A3C" w:rsidP="00B864BE">
      <w:pPr>
        <w:autoSpaceDE w:val="0"/>
        <w:autoSpaceDN w:val="0"/>
        <w:adjustRightInd w:val="0"/>
        <w:rPr>
          <w:rFonts w:cs="Arial"/>
        </w:rPr>
      </w:pPr>
      <w:r w:rsidRPr="00B864BE">
        <w:rPr>
          <w:rFonts w:cs="Arial"/>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E0A3C" w:rsidRPr="00B864BE" w:rsidRDefault="004E0A3C" w:rsidP="00B864BE">
      <w:pPr>
        <w:autoSpaceDE w:val="0"/>
        <w:autoSpaceDN w:val="0"/>
        <w:adjustRightInd w:val="0"/>
        <w:rPr>
          <w:rFonts w:cs="Arial"/>
        </w:rPr>
      </w:pPr>
      <w:r w:rsidRPr="00B864BE">
        <w:rPr>
          <w:rFonts w:cs="Arial"/>
        </w:rPr>
        <w:t xml:space="preserve">Для получения </w:t>
      </w:r>
      <w:r w:rsidR="00793504" w:rsidRPr="00B864BE">
        <w:rPr>
          <w:rFonts w:cs="Arial"/>
        </w:rPr>
        <w:t>выписок из Единого государственного реестра прав на недвижимое имущество и сделок с ним</w:t>
      </w:r>
      <w:r w:rsidRPr="00B864BE">
        <w:rPr>
          <w:rFonts w:cs="Arial"/>
        </w:rPr>
        <w:t xml:space="preserve">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4E0A3C" w:rsidRPr="00B864BE" w:rsidRDefault="004E0A3C" w:rsidP="00B864BE">
      <w:pPr>
        <w:autoSpaceDE w:val="0"/>
        <w:autoSpaceDN w:val="0"/>
        <w:adjustRightInd w:val="0"/>
        <w:rPr>
          <w:rFonts w:cs="Arial"/>
        </w:rPr>
      </w:pPr>
      <w:r w:rsidRPr="00B864BE">
        <w:rPr>
          <w:rFonts w:cs="Arial"/>
        </w:rPr>
        <w:t>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w:t>
      </w:r>
      <w:r w:rsidR="00366F00" w:rsidRPr="00B864BE">
        <w:rPr>
          <w:rFonts w:cs="Arial"/>
        </w:rPr>
        <w:t>ом</w:t>
      </w:r>
      <w:r w:rsidRPr="00B864BE">
        <w:rPr>
          <w:rFonts w:cs="Arial"/>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4E0A3C" w:rsidRPr="00B864BE" w:rsidRDefault="004E0A3C" w:rsidP="00B864BE">
      <w:pPr>
        <w:autoSpaceDE w:val="0"/>
        <w:autoSpaceDN w:val="0"/>
        <w:adjustRightInd w:val="0"/>
        <w:rPr>
          <w:rFonts w:cs="Arial"/>
        </w:rPr>
      </w:pPr>
      <w:r w:rsidRPr="00B864BE">
        <w:rPr>
          <w:rFonts w:cs="Arial"/>
        </w:rPr>
        <w:t>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w:t>
      </w:r>
      <w:r w:rsidR="009B47F8" w:rsidRPr="00B864BE">
        <w:rPr>
          <w:rFonts w:cs="Arial"/>
        </w:rPr>
        <w:t xml:space="preserve"> в электронной форме</w:t>
      </w:r>
      <w:r w:rsidRPr="00B864BE">
        <w:rPr>
          <w:rFonts w:cs="Arial"/>
        </w:rPr>
        <w:t>.</w:t>
      </w:r>
    </w:p>
    <w:p w:rsidR="00F14537" w:rsidRPr="00B864BE" w:rsidRDefault="00F14537" w:rsidP="00B864BE">
      <w:pPr>
        <w:autoSpaceDE w:val="0"/>
        <w:autoSpaceDN w:val="0"/>
        <w:adjustRightInd w:val="0"/>
        <w:rPr>
          <w:rFonts w:cs="Arial"/>
        </w:rPr>
      </w:pPr>
    </w:p>
    <w:p w:rsidR="00EB5FE7" w:rsidRPr="00B864BE" w:rsidRDefault="00EB5FE7" w:rsidP="00B864BE">
      <w:pPr>
        <w:tabs>
          <w:tab w:val="left" w:pos="1560"/>
        </w:tabs>
        <w:rPr>
          <w:rFonts w:cs="Arial"/>
        </w:rPr>
      </w:pPr>
      <w:r w:rsidRPr="00B864BE">
        <w:rPr>
          <w:rFonts w:cs="Arial"/>
        </w:rPr>
        <w:t>4.</w:t>
      </w:r>
      <w:r w:rsidR="00B864BE" w:rsidRPr="00B864BE">
        <w:rPr>
          <w:rFonts w:cs="Arial"/>
        </w:rPr>
        <w:t xml:space="preserve"> </w:t>
      </w:r>
      <w:r w:rsidRPr="00B864BE">
        <w:rPr>
          <w:rFonts w:cs="Arial"/>
        </w:rPr>
        <w:t>Формы контроля</w:t>
      </w:r>
      <w:r w:rsidR="00B864BE" w:rsidRPr="00B864BE">
        <w:rPr>
          <w:rFonts w:cs="Arial"/>
        </w:rPr>
        <w:t xml:space="preserve"> </w:t>
      </w:r>
      <w:r w:rsidRPr="00B864BE">
        <w:rPr>
          <w:rFonts w:cs="Arial"/>
        </w:rPr>
        <w:t>за исполнением административного регламента</w:t>
      </w:r>
    </w:p>
    <w:p w:rsidR="00EB5FE7" w:rsidRPr="00B864BE" w:rsidRDefault="00EB5FE7" w:rsidP="00B864BE">
      <w:pPr>
        <w:autoSpaceDE w:val="0"/>
        <w:autoSpaceDN w:val="0"/>
        <w:adjustRightInd w:val="0"/>
        <w:rPr>
          <w:rFonts w:cs="Arial"/>
        </w:rPr>
      </w:pPr>
      <w:r w:rsidRPr="00B864BE">
        <w:rPr>
          <w:rFonts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B5FE7" w:rsidRPr="00B864BE" w:rsidRDefault="00EB5FE7" w:rsidP="00B864BE">
      <w:pPr>
        <w:autoSpaceDE w:val="0"/>
        <w:autoSpaceDN w:val="0"/>
        <w:adjustRightInd w:val="0"/>
        <w:rPr>
          <w:rFonts w:cs="Arial"/>
        </w:rPr>
      </w:pPr>
      <w:r w:rsidRPr="00B864BE">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B5FE7" w:rsidRPr="00B864BE" w:rsidRDefault="00EB5FE7" w:rsidP="00B864BE">
      <w:pPr>
        <w:autoSpaceDE w:val="0"/>
        <w:autoSpaceDN w:val="0"/>
        <w:adjustRightInd w:val="0"/>
        <w:rPr>
          <w:rFonts w:cs="Arial"/>
        </w:rPr>
      </w:pPr>
      <w:r w:rsidRPr="00B864BE">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B5FE7" w:rsidRPr="00B864BE" w:rsidRDefault="00EB5FE7" w:rsidP="00B864BE">
      <w:pPr>
        <w:adjustRightInd w:val="0"/>
        <w:rPr>
          <w:rFonts w:cs="Arial"/>
        </w:rPr>
      </w:pPr>
      <w:r w:rsidRPr="00B864BE">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B5FE7" w:rsidRPr="00B864BE" w:rsidRDefault="00EB5FE7" w:rsidP="00B864BE">
      <w:pPr>
        <w:autoSpaceDE w:val="0"/>
        <w:autoSpaceDN w:val="0"/>
        <w:adjustRightInd w:val="0"/>
        <w:rPr>
          <w:rFonts w:cs="Arial"/>
          <w:bCs/>
        </w:rPr>
      </w:pPr>
      <w:r w:rsidRPr="00B864BE">
        <w:rPr>
          <w:rFonts w:cs="Arial"/>
          <w:bCs/>
        </w:rPr>
        <w:t>4.4. Проведение текущего контроля должно осуществляться не реже двух раз в год.</w:t>
      </w:r>
    </w:p>
    <w:p w:rsidR="00EB5FE7" w:rsidRPr="00B864BE" w:rsidRDefault="00EB5FE7" w:rsidP="00B864BE">
      <w:pPr>
        <w:adjustRightInd w:val="0"/>
        <w:rPr>
          <w:rFonts w:cs="Arial"/>
        </w:rPr>
      </w:pPr>
      <w:r w:rsidRPr="00B864BE">
        <w:rPr>
          <w:rFonts w:cs="Arial"/>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w:t>
      </w:r>
      <w:r w:rsidRPr="00B864BE">
        <w:rPr>
          <w:rFonts w:cs="Arial"/>
        </w:rPr>
        <w:lastRenderedPageBreak/>
        <w:t>вопросы, связанные с исполнением отдельных административных процедур (тематические проверки).</w:t>
      </w:r>
    </w:p>
    <w:p w:rsidR="00EB5FE7" w:rsidRPr="00B864BE" w:rsidRDefault="00EB5FE7" w:rsidP="00B864BE">
      <w:pPr>
        <w:autoSpaceDE w:val="0"/>
        <w:autoSpaceDN w:val="0"/>
        <w:adjustRightInd w:val="0"/>
        <w:rPr>
          <w:rFonts w:cs="Arial"/>
        </w:rPr>
      </w:pPr>
      <w:r w:rsidRPr="00B864BE">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EB5FE7" w:rsidRPr="00B864BE" w:rsidRDefault="00EB5FE7" w:rsidP="00B864BE">
      <w:pPr>
        <w:autoSpaceDE w:val="0"/>
        <w:autoSpaceDN w:val="0"/>
        <w:adjustRightInd w:val="0"/>
        <w:rPr>
          <w:rFonts w:cs="Arial"/>
        </w:rPr>
      </w:pPr>
      <w:r w:rsidRPr="00B864BE">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B5FE7" w:rsidRPr="00B864BE" w:rsidRDefault="00EB5FE7" w:rsidP="00B864BE">
      <w:pPr>
        <w:autoSpaceDE w:val="0"/>
        <w:autoSpaceDN w:val="0"/>
        <w:adjustRightInd w:val="0"/>
        <w:rPr>
          <w:rFonts w:cs="Arial"/>
        </w:rPr>
      </w:pPr>
      <w:r w:rsidRPr="00B864BE">
        <w:rPr>
          <w:rFonts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B5FE7" w:rsidRPr="00B864BE" w:rsidRDefault="00EB5FE7" w:rsidP="00B864BE">
      <w:pPr>
        <w:suppressAutoHyphens/>
        <w:rPr>
          <w:rFonts w:cs="Arial"/>
        </w:rPr>
      </w:pPr>
    </w:p>
    <w:p w:rsidR="00EB5FE7" w:rsidRPr="00B864BE" w:rsidRDefault="00EB5FE7" w:rsidP="00B864BE">
      <w:pPr>
        <w:tabs>
          <w:tab w:val="left" w:pos="1560"/>
        </w:tabs>
        <w:rPr>
          <w:rFonts w:cs="Arial"/>
        </w:rPr>
      </w:pPr>
      <w:r w:rsidRPr="00B864BE">
        <w:rPr>
          <w:rFonts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F46CA" w:rsidRPr="00B864BE" w:rsidRDefault="002F46CA" w:rsidP="00B864BE">
      <w:pPr>
        <w:rPr>
          <w:rFonts w:cs="Arial"/>
        </w:rPr>
      </w:pPr>
      <w:r w:rsidRPr="00B864BE">
        <w:rPr>
          <w:rFonts w:cs="Arial"/>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F46CA" w:rsidRPr="00B864BE" w:rsidRDefault="002F46CA" w:rsidP="00B864BE">
      <w:pPr>
        <w:rPr>
          <w:rFonts w:cs="Arial"/>
        </w:rPr>
      </w:pPr>
      <w:r w:rsidRPr="00B864BE">
        <w:rPr>
          <w:rFonts w:cs="Arial"/>
        </w:rPr>
        <w:t>5.2. Заявитель может обратиться с жалобой в том числе в следующих случаях:</w:t>
      </w:r>
    </w:p>
    <w:p w:rsidR="002F46CA" w:rsidRPr="00B864BE" w:rsidRDefault="002F46CA" w:rsidP="00B864BE">
      <w:pPr>
        <w:rPr>
          <w:rFonts w:cs="Arial"/>
        </w:rPr>
      </w:pPr>
      <w:r w:rsidRPr="00B864BE">
        <w:rPr>
          <w:rFonts w:cs="Arial"/>
        </w:rPr>
        <w:t>1) нарушение срока регистрации заявления заявителя об оказании муниципальной услуги;</w:t>
      </w:r>
    </w:p>
    <w:p w:rsidR="002F46CA" w:rsidRPr="00B864BE" w:rsidRDefault="002F46CA" w:rsidP="00B864BE">
      <w:pPr>
        <w:rPr>
          <w:rFonts w:cs="Arial"/>
        </w:rPr>
      </w:pPr>
      <w:r w:rsidRPr="00B864BE">
        <w:rPr>
          <w:rFonts w:cs="Arial"/>
        </w:rPr>
        <w:t>2) нарушение срока предоставления муниципальной услуги;</w:t>
      </w:r>
    </w:p>
    <w:p w:rsidR="002F46CA" w:rsidRPr="00B864BE" w:rsidRDefault="002F46CA" w:rsidP="00B864BE">
      <w:pPr>
        <w:rPr>
          <w:rFonts w:cs="Arial"/>
        </w:rPr>
      </w:pPr>
      <w:r w:rsidRPr="00B864BE">
        <w:rPr>
          <w:rFonts w:cs="Arial"/>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10A8F" w:rsidRPr="00B864BE">
        <w:rPr>
          <w:rFonts w:cs="Arial"/>
        </w:rPr>
        <w:t>Бутурлиновского муниципального района</w:t>
      </w:r>
      <w:r w:rsidRPr="00B864BE">
        <w:rPr>
          <w:rFonts w:cs="Arial"/>
        </w:rPr>
        <w:t xml:space="preserve"> Воронежской области для предоставления муниципальной услуги;</w:t>
      </w:r>
    </w:p>
    <w:p w:rsidR="002F46CA" w:rsidRPr="00B864BE" w:rsidRDefault="002F46CA" w:rsidP="00B864BE">
      <w:pPr>
        <w:rPr>
          <w:rFonts w:cs="Arial"/>
        </w:rPr>
      </w:pPr>
      <w:r w:rsidRPr="00B864BE">
        <w:rPr>
          <w:rFonts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w:t>
      </w:r>
      <w:r w:rsidR="00A9241C" w:rsidRPr="00B864BE">
        <w:rPr>
          <w:rFonts w:cs="Arial"/>
        </w:rPr>
        <w:t>,</w:t>
      </w:r>
      <w:r w:rsidRPr="00B864BE">
        <w:rPr>
          <w:rFonts w:cs="Arial"/>
        </w:rPr>
        <w:t xml:space="preserve"> нормативными правовыми актами органов местного самоуправления </w:t>
      </w:r>
      <w:r w:rsidR="003B607F" w:rsidRPr="00B864BE">
        <w:rPr>
          <w:rFonts w:cs="Arial"/>
        </w:rPr>
        <w:t>Бутурлиновского муниципального района</w:t>
      </w:r>
      <w:r w:rsidRPr="00B864BE">
        <w:rPr>
          <w:rFonts w:cs="Arial"/>
        </w:rPr>
        <w:t xml:space="preserve"> Воронежской области для предоставления муниципальной услуги, у заявителя;</w:t>
      </w:r>
    </w:p>
    <w:p w:rsidR="002F46CA" w:rsidRPr="00B864BE" w:rsidRDefault="002F46CA" w:rsidP="00B864BE">
      <w:pPr>
        <w:rPr>
          <w:rFonts w:cs="Arial"/>
        </w:rPr>
      </w:pPr>
      <w:r w:rsidRPr="00B864BE">
        <w:rPr>
          <w:rFonts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00E45A36" w:rsidRPr="00B864BE">
        <w:rPr>
          <w:rFonts w:cs="Arial"/>
        </w:rPr>
        <w:t>,</w:t>
      </w:r>
      <w:r w:rsidRPr="00B864BE">
        <w:rPr>
          <w:rFonts w:cs="Arial"/>
        </w:rPr>
        <w:t xml:space="preserve"> нормативными правовыми актами органов местного самоуправления </w:t>
      </w:r>
      <w:r w:rsidR="007E665A" w:rsidRPr="00B864BE">
        <w:rPr>
          <w:rFonts w:cs="Arial"/>
        </w:rPr>
        <w:t>Бутурлиновского муниципального района</w:t>
      </w:r>
      <w:r w:rsidRPr="00B864BE">
        <w:rPr>
          <w:rFonts w:cs="Arial"/>
        </w:rPr>
        <w:t xml:space="preserve"> Воронежской области;</w:t>
      </w:r>
    </w:p>
    <w:p w:rsidR="002F46CA" w:rsidRPr="00B864BE" w:rsidRDefault="002F46CA" w:rsidP="00B864BE">
      <w:pPr>
        <w:rPr>
          <w:rFonts w:cs="Arial"/>
        </w:rPr>
      </w:pPr>
      <w:r w:rsidRPr="00B864BE">
        <w:rPr>
          <w:rFonts w:cs="Arial"/>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C6E9C" w:rsidRPr="00B864BE">
        <w:rPr>
          <w:rFonts w:cs="Arial"/>
        </w:rPr>
        <w:t>Бутурлиновского муниципального района</w:t>
      </w:r>
      <w:r w:rsidRPr="00B864BE">
        <w:rPr>
          <w:rFonts w:cs="Arial"/>
        </w:rPr>
        <w:t xml:space="preserve"> Воронежской области;</w:t>
      </w:r>
    </w:p>
    <w:p w:rsidR="002F46CA" w:rsidRPr="00B864BE" w:rsidRDefault="002F46CA" w:rsidP="00B864BE">
      <w:pPr>
        <w:rPr>
          <w:rFonts w:cs="Arial"/>
        </w:rPr>
      </w:pPr>
      <w:r w:rsidRPr="00B864BE">
        <w:rPr>
          <w:rFonts w:cs="Arial"/>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F46CA" w:rsidRPr="00B864BE" w:rsidRDefault="002F46CA" w:rsidP="00B864BE">
      <w:pPr>
        <w:rPr>
          <w:rFonts w:cs="Arial"/>
        </w:rPr>
      </w:pPr>
      <w:r w:rsidRPr="00B864BE">
        <w:rPr>
          <w:rFonts w:cs="Arial"/>
        </w:rPr>
        <w:t>5.3. Основанием для начала процедуры досудебного (внесудебного) обжалования является поступившая жалоба.</w:t>
      </w:r>
    </w:p>
    <w:p w:rsidR="002F46CA" w:rsidRPr="00B864BE" w:rsidRDefault="002F46CA" w:rsidP="00B864BE">
      <w:pPr>
        <w:rPr>
          <w:rFonts w:cs="Arial"/>
        </w:rPr>
      </w:pPr>
      <w:r w:rsidRPr="00B864BE">
        <w:rPr>
          <w:rFonts w:cs="Arial"/>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w:t>
      </w:r>
      <w:r w:rsidRPr="00B864BE">
        <w:rPr>
          <w:rFonts w:cs="Arial"/>
        </w:rPr>
        <w:lastRenderedPageBreak/>
        <w:t>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F46CA" w:rsidRPr="00B864BE" w:rsidRDefault="002F46CA" w:rsidP="00B864BE">
      <w:pPr>
        <w:rPr>
          <w:rFonts w:cs="Arial"/>
        </w:rPr>
      </w:pPr>
      <w:r w:rsidRPr="00B864BE">
        <w:rPr>
          <w:rFonts w:cs="Arial"/>
        </w:rPr>
        <w:t>5.4. Жалоба должна содержать:</w:t>
      </w:r>
    </w:p>
    <w:p w:rsidR="002F46CA" w:rsidRPr="00B864BE" w:rsidRDefault="002F46CA" w:rsidP="00B864BE">
      <w:pPr>
        <w:rPr>
          <w:rFonts w:cs="Arial"/>
        </w:rPr>
      </w:pPr>
      <w:r w:rsidRPr="00B864BE">
        <w:rPr>
          <w:rFonts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F46CA" w:rsidRPr="00B864BE" w:rsidRDefault="002F46CA" w:rsidP="00B864BE">
      <w:pPr>
        <w:rPr>
          <w:rFonts w:cs="Arial"/>
        </w:rPr>
      </w:pPr>
      <w:r w:rsidRPr="00B864BE">
        <w:rPr>
          <w:rFonts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46CA" w:rsidRPr="00B864BE" w:rsidRDefault="002F46CA" w:rsidP="00B864BE">
      <w:pPr>
        <w:rPr>
          <w:rFonts w:cs="Arial"/>
        </w:rPr>
      </w:pPr>
      <w:r w:rsidRPr="00B864BE">
        <w:rPr>
          <w:rFonts w:cs="Arial"/>
        </w:rPr>
        <w:t>- сведения об обжалуемых решениях и действиях (бездействии) администрации, должностного лица либо муниципального служащего;</w:t>
      </w:r>
    </w:p>
    <w:p w:rsidR="002F46CA" w:rsidRPr="00B864BE" w:rsidRDefault="002F46CA" w:rsidP="00B864BE">
      <w:pPr>
        <w:rPr>
          <w:rFonts w:cs="Arial"/>
        </w:rPr>
      </w:pPr>
      <w:r w:rsidRPr="00B864BE">
        <w:rPr>
          <w:rFonts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F46CA" w:rsidRPr="00B864BE" w:rsidRDefault="002F46CA" w:rsidP="00B864BE">
      <w:pPr>
        <w:rPr>
          <w:rFonts w:cs="Arial"/>
        </w:rPr>
      </w:pPr>
      <w:r w:rsidRPr="00B864BE">
        <w:rPr>
          <w:rFonts w:cs="Arial"/>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2F46CA" w:rsidRPr="00B864BE" w:rsidRDefault="002F46CA" w:rsidP="00B864BE">
      <w:pPr>
        <w:rPr>
          <w:rFonts w:cs="Arial"/>
        </w:rPr>
      </w:pPr>
      <w:r w:rsidRPr="00B864BE">
        <w:rPr>
          <w:rFonts w:cs="Arial"/>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2F46CA" w:rsidRPr="00B864BE" w:rsidRDefault="002F46CA" w:rsidP="00B864BE">
      <w:pPr>
        <w:rPr>
          <w:rFonts w:cs="Arial"/>
        </w:rPr>
      </w:pPr>
      <w:r w:rsidRPr="00B864BE">
        <w:rPr>
          <w:rFonts w:cs="Arial"/>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F46CA" w:rsidRPr="00B864BE" w:rsidRDefault="002F46CA" w:rsidP="00B864BE">
      <w:pPr>
        <w:rPr>
          <w:rFonts w:cs="Arial"/>
        </w:rPr>
      </w:pPr>
      <w:r w:rsidRPr="00B864BE">
        <w:rPr>
          <w:rFonts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F46CA" w:rsidRPr="00B864BE" w:rsidRDefault="002F46CA" w:rsidP="00B864BE">
      <w:pPr>
        <w:rPr>
          <w:rFonts w:cs="Arial"/>
        </w:rPr>
      </w:pPr>
      <w:r w:rsidRPr="00B864BE">
        <w:rPr>
          <w:rFonts w:cs="Arial"/>
        </w:rPr>
        <w:t>5.7. Должностное лицо, уполномоченное на рассмотрение жалобы, или администрация отказывают в удовлетворении жалобы в следующих случаях:</w:t>
      </w:r>
    </w:p>
    <w:p w:rsidR="002F46CA" w:rsidRPr="00B864BE" w:rsidRDefault="002F46CA" w:rsidP="00B864BE">
      <w:pPr>
        <w:rPr>
          <w:rFonts w:cs="Arial"/>
        </w:rPr>
      </w:pPr>
      <w:r w:rsidRPr="00B864BE">
        <w:rPr>
          <w:rFonts w:cs="Arial"/>
        </w:rPr>
        <w:t>1) наличие вступившего в законную силу решения суда, арбитражного суда по жалобе о том же предмете и по тем же основаниям;</w:t>
      </w:r>
    </w:p>
    <w:p w:rsidR="002F46CA" w:rsidRPr="00B864BE" w:rsidRDefault="002F46CA" w:rsidP="00B864BE">
      <w:pPr>
        <w:rPr>
          <w:rFonts w:cs="Arial"/>
        </w:rPr>
      </w:pPr>
      <w:r w:rsidRPr="00B864BE">
        <w:rPr>
          <w:rFonts w:cs="Arial"/>
        </w:rPr>
        <w:t>2) подача жалобы лицом, полномочия которого не подтверждены в порядке, установленном законодательством;</w:t>
      </w:r>
    </w:p>
    <w:p w:rsidR="002F46CA" w:rsidRPr="00B864BE" w:rsidRDefault="002F46CA" w:rsidP="00B864BE">
      <w:pPr>
        <w:rPr>
          <w:rFonts w:cs="Arial"/>
        </w:rPr>
      </w:pPr>
      <w:r w:rsidRPr="00B864BE">
        <w:rPr>
          <w:rFonts w:cs="Arial"/>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F46CA" w:rsidRPr="00B864BE" w:rsidRDefault="002F46CA" w:rsidP="00B864BE">
      <w:pPr>
        <w:rPr>
          <w:rFonts w:cs="Arial"/>
        </w:rPr>
      </w:pPr>
      <w:r w:rsidRPr="00B864BE">
        <w:rPr>
          <w:rFonts w:cs="Arial"/>
        </w:rPr>
        <w:t>Должностное лицо, уполномоченное на рассмотрение жалобы, или администрация вправе оставить жалобу без ответа в следующих случаях:</w:t>
      </w:r>
    </w:p>
    <w:p w:rsidR="002F46CA" w:rsidRPr="00B864BE" w:rsidRDefault="002F46CA" w:rsidP="00B864BE">
      <w:pPr>
        <w:rPr>
          <w:rFonts w:cs="Arial"/>
        </w:rPr>
      </w:pPr>
      <w:r w:rsidRPr="00B864BE">
        <w:rPr>
          <w:rFonts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F46CA" w:rsidRPr="00B864BE" w:rsidRDefault="002F46CA" w:rsidP="00B864BE">
      <w:pPr>
        <w:rPr>
          <w:rFonts w:cs="Arial"/>
        </w:rPr>
      </w:pPr>
      <w:r w:rsidRPr="00B864BE">
        <w:rPr>
          <w:rFonts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F46CA" w:rsidRPr="00B864BE" w:rsidRDefault="002F46CA" w:rsidP="00B864BE">
      <w:pPr>
        <w:rPr>
          <w:rFonts w:cs="Arial"/>
        </w:rPr>
      </w:pPr>
      <w:r w:rsidRPr="00B864BE">
        <w:rPr>
          <w:rFonts w:cs="Arial"/>
        </w:rPr>
        <w:t>5.8. Заявители имеют право на получение документов и информации, необходимых для обоснования и рассмотрения жалобы.</w:t>
      </w:r>
    </w:p>
    <w:p w:rsidR="002F46CA" w:rsidRPr="00B864BE" w:rsidRDefault="002F46CA" w:rsidP="00B864BE">
      <w:pPr>
        <w:rPr>
          <w:rFonts w:cs="Arial"/>
        </w:rPr>
      </w:pPr>
      <w:r w:rsidRPr="00B864BE">
        <w:rPr>
          <w:rFonts w:cs="Arial"/>
        </w:rPr>
        <w:t xml:space="preserve">5.9. Жалоба подлежит рассмотрению в течение пятнадцати рабочих дней со дня ее регистрации, а в случае обжалования отказа администрации, должностного </w:t>
      </w:r>
      <w:r w:rsidRPr="00B864BE">
        <w:rPr>
          <w:rFonts w:cs="Arial"/>
        </w:rPr>
        <w:lastRenderedPageBreak/>
        <w:t>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F46CA" w:rsidRPr="00B864BE" w:rsidRDefault="002F46CA" w:rsidP="00B864BE">
      <w:pPr>
        <w:rPr>
          <w:rFonts w:cs="Arial"/>
        </w:rPr>
      </w:pPr>
      <w:r w:rsidRPr="00B864BE">
        <w:rPr>
          <w:rFonts w:cs="Arial"/>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46CA" w:rsidRPr="00B864BE" w:rsidRDefault="002F46CA" w:rsidP="00B864BE">
      <w:pPr>
        <w:rPr>
          <w:rFonts w:cs="Arial"/>
        </w:rPr>
      </w:pPr>
      <w:r w:rsidRPr="00B864BE">
        <w:rPr>
          <w:rFonts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5FE7" w:rsidRPr="00B864BE" w:rsidRDefault="00C56335" w:rsidP="00C56335">
      <w:pPr>
        <w:jc w:val="right"/>
        <w:rPr>
          <w:rFonts w:cs="Arial"/>
        </w:rPr>
      </w:pPr>
      <w:r>
        <w:rPr>
          <w:rFonts w:cs="Arial"/>
          <w:lang w:eastAsia="ar-SA"/>
        </w:rPr>
        <w:br w:type="page"/>
      </w:r>
      <w:r w:rsidR="00EB5FE7" w:rsidRPr="00B864BE">
        <w:rPr>
          <w:rFonts w:cs="Arial"/>
        </w:rPr>
        <w:lastRenderedPageBreak/>
        <w:t>Приложение № 1</w:t>
      </w:r>
    </w:p>
    <w:p w:rsidR="00EB5FE7" w:rsidRPr="00B864BE" w:rsidRDefault="001121D0" w:rsidP="00C56335">
      <w:pPr>
        <w:autoSpaceDE w:val="0"/>
        <w:autoSpaceDN w:val="0"/>
        <w:adjustRightInd w:val="0"/>
        <w:jc w:val="right"/>
        <w:rPr>
          <w:rFonts w:cs="Arial"/>
        </w:rPr>
      </w:pPr>
      <w:r w:rsidRPr="00B864BE">
        <w:rPr>
          <w:rFonts w:cs="Arial"/>
        </w:rPr>
        <w:t>к а</w:t>
      </w:r>
      <w:r w:rsidR="00EB5FE7" w:rsidRPr="00B864BE">
        <w:rPr>
          <w:rFonts w:cs="Arial"/>
        </w:rPr>
        <w:t>дминистративному регламенту</w:t>
      </w:r>
    </w:p>
    <w:p w:rsidR="00EB5FE7" w:rsidRPr="00B864BE" w:rsidRDefault="00EB5FE7" w:rsidP="00B864BE">
      <w:pPr>
        <w:autoSpaceDE w:val="0"/>
        <w:autoSpaceDN w:val="0"/>
        <w:adjustRightInd w:val="0"/>
        <w:rPr>
          <w:rFonts w:cs="Arial"/>
        </w:rPr>
      </w:pPr>
    </w:p>
    <w:p w:rsidR="00B0674B" w:rsidRPr="00B864BE" w:rsidRDefault="00B0674B" w:rsidP="00B864BE">
      <w:pPr>
        <w:rPr>
          <w:rFonts w:cs="Arial"/>
          <w:lang w:eastAsia="ar-SA"/>
        </w:rPr>
      </w:pPr>
      <w:r w:rsidRPr="00B864BE">
        <w:rPr>
          <w:rFonts w:cs="Arial"/>
          <w:lang w:eastAsia="ar-SA"/>
        </w:rPr>
        <w:t>1. Место нахождения администрации Бутурлиновского муниципального района Воронежской области: 397500, Воронежская область, город Бутурлиновка, площадь Воли, дом 43</w:t>
      </w:r>
    </w:p>
    <w:p w:rsidR="00B0674B" w:rsidRPr="00B864BE" w:rsidRDefault="00B0674B" w:rsidP="00B864BE">
      <w:pPr>
        <w:rPr>
          <w:rFonts w:cs="Arial"/>
          <w:lang w:eastAsia="ar-SA"/>
        </w:rPr>
      </w:pPr>
      <w:r w:rsidRPr="00B864BE">
        <w:rPr>
          <w:rFonts w:cs="Arial"/>
          <w:lang w:eastAsia="ar-SA"/>
        </w:rPr>
        <w:t>График работы администрации Бутурлиновского муниципального района Воронежской области:</w:t>
      </w:r>
    </w:p>
    <w:p w:rsidR="00B0674B" w:rsidRPr="00B864BE" w:rsidRDefault="00B0674B" w:rsidP="00B864BE">
      <w:pPr>
        <w:rPr>
          <w:rFonts w:cs="Arial"/>
          <w:lang w:eastAsia="ar-SA"/>
        </w:rPr>
      </w:pPr>
      <w:r w:rsidRPr="00B864BE">
        <w:rPr>
          <w:rFonts w:cs="Arial"/>
          <w:lang w:eastAsia="ar-SA"/>
        </w:rPr>
        <w:t>понедельник - пятница: с 08.00 до 17.00;</w:t>
      </w:r>
    </w:p>
    <w:p w:rsidR="00B0674B" w:rsidRPr="00B864BE" w:rsidRDefault="00B0674B" w:rsidP="00B864BE">
      <w:pPr>
        <w:rPr>
          <w:rFonts w:cs="Arial"/>
          <w:lang w:eastAsia="ar-SA"/>
        </w:rPr>
      </w:pPr>
      <w:r w:rsidRPr="00B864BE">
        <w:rPr>
          <w:rFonts w:cs="Arial"/>
          <w:lang w:eastAsia="ar-SA"/>
        </w:rPr>
        <w:t>перерыв: с 13.00 до 14.00.</w:t>
      </w:r>
    </w:p>
    <w:p w:rsidR="00B0674B" w:rsidRPr="00B864BE" w:rsidRDefault="00B0674B" w:rsidP="00B864BE">
      <w:pPr>
        <w:rPr>
          <w:rFonts w:cs="Arial"/>
          <w:lang w:eastAsia="ar-SA"/>
        </w:rPr>
      </w:pPr>
      <w:r w:rsidRPr="00B864BE">
        <w:rPr>
          <w:rFonts w:cs="Arial"/>
          <w:lang w:eastAsia="ar-SA"/>
        </w:rPr>
        <w:t xml:space="preserve">Официальный сайт органов местного самоуправления Бутурлиновского муниципального района Воронежской области в сети Интернет: </w:t>
      </w:r>
      <w:r w:rsidRPr="00B864BE">
        <w:rPr>
          <w:rFonts w:cs="Arial"/>
          <w:lang w:val="en-US" w:eastAsia="ar-SA"/>
        </w:rPr>
        <w:t>butur</w:t>
      </w:r>
      <w:r w:rsidRPr="00B864BE">
        <w:rPr>
          <w:rFonts w:cs="Arial"/>
          <w:lang w:eastAsia="ar-SA"/>
        </w:rPr>
        <w:t>-</w:t>
      </w:r>
      <w:r w:rsidRPr="00B864BE">
        <w:rPr>
          <w:rFonts w:cs="Arial"/>
          <w:lang w:val="en-US" w:eastAsia="ar-SA"/>
        </w:rPr>
        <w:t>rn</w:t>
      </w:r>
      <w:r w:rsidRPr="00B864BE">
        <w:rPr>
          <w:rFonts w:cs="Arial"/>
          <w:lang w:eastAsia="ar-SA"/>
        </w:rPr>
        <w:t>.</w:t>
      </w:r>
      <w:r w:rsidRPr="00B864BE">
        <w:rPr>
          <w:rFonts w:cs="Arial"/>
          <w:lang w:val="en-US" w:eastAsia="ar-SA"/>
        </w:rPr>
        <w:t>ru</w:t>
      </w:r>
      <w:r w:rsidRPr="00B864BE">
        <w:rPr>
          <w:rFonts w:cs="Arial"/>
          <w:lang w:eastAsia="ar-SA"/>
        </w:rPr>
        <w:t>.</w:t>
      </w:r>
    </w:p>
    <w:p w:rsidR="00B0674B" w:rsidRPr="00B864BE" w:rsidRDefault="00B0674B" w:rsidP="00B864BE">
      <w:pPr>
        <w:rPr>
          <w:rFonts w:cs="Arial"/>
          <w:lang w:eastAsia="ar-SA"/>
        </w:rPr>
      </w:pPr>
      <w:r w:rsidRPr="00B864BE">
        <w:rPr>
          <w:rFonts w:cs="Arial"/>
          <w:lang w:eastAsia="ar-SA"/>
        </w:rPr>
        <w:t xml:space="preserve">Адрес электронной почты администрации Бутурлиновского муниципального района Воронежской области: </w:t>
      </w:r>
      <w:r w:rsidRPr="00B864BE">
        <w:rPr>
          <w:rFonts w:cs="Arial"/>
          <w:lang w:val="en-US" w:eastAsia="ar-SA"/>
        </w:rPr>
        <w:t>buturadm</w:t>
      </w:r>
      <w:r w:rsidRPr="00B864BE">
        <w:rPr>
          <w:rFonts w:cs="Arial"/>
          <w:lang w:eastAsia="ar-SA"/>
        </w:rPr>
        <w:t>@</w:t>
      </w:r>
      <w:r w:rsidRPr="00B864BE">
        <w:rPr>
          <w:rFonts w:cs="Arial"/>
          <w:lang w:val="en-US" w:eastAsia="ar-SA"/>
        </w:rPr>
        <w:t>yandex</w:t>
      </w:r>
      <w:r w:rsidRPr="00B864BE">
        <w:rPr>
          <w:rFonts w:cs="Arial"/>
          <w:lang w:eastAsia="ar-SA"/>
        </w:rPr>
        <w:t>.</w:t>
      </w:r>
      <w:r w:rsidRPr="00B864BE">
        <w:rPr>
          <w:rFonts w:cs="Arial"/>
          <w:lang w:val="en-US" w:eastAsia="ar-SA"/>
        </w:rPr>
        <w:t>ru</w:t>
      </w:r>
      <w:r w:rsidRPr="00B864BE">
        <w:rPr>
          <w:rFonts w:cs="Arial"/>
          <w:lang w:eastAsia="ar-SA"/>
        </w:rPr>
        <w:t>.</w:t>
      </w:r>
    </w:p>
    <w:p w:rsidR="00B0674B" w:rsidRPr="00B864BE" w:rsidRDefault="00B0674B" w:rsidP="00B864BE">
      <w:pPr>
        <w:rPr>
          <w:rFonts w:cs="Arial"/>
          <w:lang w:eastAsia="ar-SA"/>
        </w:rPr>
      </w:pPr>
      <w:r w:rsidRPr="00B864BE">
        <w:rPr>
          <w:rFonts w:cs="Arial"/>
          <w:lang w:eastAsia="ar-SA"/>
        </w:rPr>
        <w:t>2. Телефоны для справок: (8 47361) 2-17-79, 2-25-83, 2-25-85.</w:t>
      </w:r>
    </w:p>
    <w:p w:rsidR="00B0674B" w:rsidRPr="00B864BE" w:rsidRDefault="00B0674B" w:rsidP="00B864BE">
      <w:pPr>
        <w:rPr>
          <w:rFonts w:cs="Arial"/>
          <w:lang w:eastAsia="ar-SA"/>
        </w:rPr>
      </w:pPr>
      <w:r w:rsidRPr="00B864BE">
        <w:rPr>
          <w:rFonts w:cs="Arial"/>
          <w:lang w:eastAsia="ar-SA"/>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0674B" w:rsidRPr="00B864BE" w:rsidRDefault="00B0674B" w:rsidP="00B864BE">
      <w:pPr>
        <w:rPr>
          <w:rFonts w:cs="Arial"/>
          <w:lang w:eastAsia="ar-SA"/>
        </w:rPr>
      </w:pPr>
      <w:r w:rsidRPr="00B864BE">
        <w:rPr>
          <w:rFonts w:cs="Arial"/>
          <w:lang w:eastAsia="ar-SA"/>
        </w:rPr>
        <w:t>3.1. Место нахождения АУ «МФЦ»: 394026, г. Воронеж, ул. Дружинников, 3б (Коминтерновский район).</w:t>
      </w:r>
    </w:p>
    <w:p w:rsidR="00B0674B" w:rsidRPr="00B864BE" w:rsidRDefault="00B0674B" w:rsidP="00B864BE">
      <w:pPr>
        <w:rPr>
          <w:rFonts w:cs="Arial"/>
          <w:lang w:eastAsia="ar-SA"/>
        </w:rPr>
      </w:pPr>
      <w:r w:rsidRPr="00B864BE">
        <w:rPr>
          <w:rFonts w:cs="Arial"/>
          <w:lang w:eastAsia="ar-SA"/>
        </w:rPr>
        <w:t>Телефон для справок АУ «МФЦ»: (473) 226-99-99.</w:t>
      </w:r>
    </w:p>
    <w:p w:rsidR="00B0674B" w:rsidRPr="00B864BE" w:rsidRDefault="00B0674B" w:rsidP="00B864BE">
      <w:pPr>
        <w:rPr>
          <w:rFonts w:cs="Arial"/>
          <w:lang w:eastAsia="ar-SA"/>
        </w:rPr>
      </w:pPr>
      <w:r w:rsidRPr="00B864BE">
        <w:rPr>
          <w:rFonts w:cs="Arial"/>
          <w:lang w:eastAsia="ar-SA"/>
        </w:rPr>
        <w:t>Официальный сайт АУ «МФЦ» в сети Интернет: mfc.vrn.ru.</w:t>
      </w:r>
    </w:p>
    <w:p w:rsidR="00B0674B" w:rsidRPr="00B864BE" w:rsidRDefault="00B0674B" w:rsidP="00B864BE">
      <w:pPr>
        <w:rPr>
          <w:rFonts w:cs="Arial"/>
          <w:lang w:eastAsia="ar-SA"/>
        </w:rPr>
      </w:pPr>
      <w:r w:rsidRPr="00B864BE">
        <w:rPr>
          <w:rFonts w:cs="Arial"/>
          <w:lang w:eastAsia="ar-SA"/>
        </w:rPr>
        <w:t>Адрес электронной почты АУ «МФЦ»: odno-okno@mail.ru.</w:t>
      </w:r>
    </w:p>
    <w:p w:rsidR="00B0674B" w:rsidRPr="00B864BE" w:rsidRDefault="00B0674B" w:rsidP="00B864BE">
      <w:pPr>
        <w:rPr>
          <w:rFonts w:cs="Arial"/>
          <w:lang w:eastAsia="ar-SA"/>
        </w:rPr>
      </w:pPr>
      <w:r w:rsidRPr="00B864BE">
        <w:rPr>
          <w:rFonts w:cs="Arial"/>
          <w:lang w:eastAsia="ar-SA"/>
        </w:rPr>
        <w:t>График работы АУ «МФЦ»:</w:t>
      </w:r>
    </w:p>
    <w:p w:rsidR="00B0674B" w:rsidRPr="00B864BE" w:rsidRDefault="00B0674B" w:rsidP="00B864BE">
      <w:pPr>
        <w:rPr>
          <w:rFonts w:cs="Arial"/>
          <w:lang w:eastAsia="ar-SA"/>
        </w:rPr>
      </w:pPr>
      <w:r w:rsidRPr="00B864BE">
        <w:rPr>
          <w:rFonts w:cs="Arial"/>
          <w:lang w:eastAsia="ar-SA"/>
        </w:rPr>
        <w:t>вторник, четверг, пятница: с 09.00 до 18.00;</w:t>
      </w:r>
    </w:p>
    <w:p w:rsidR="00B0674B" w:rsidRPr="00B864BE" w:rsidRDefault="00B0674B" w:rsidP="00B864BE">
      <w:pPr>
        <w:rPr>
          <w:rFonts w:cs="Arial"/>
          <w:lang w:eastAsia="ar-SA"/>
        </w:rPr>
      </w:pPr>
      <w:r w:rsidRPr="00B864BE">
        <w:rPr>
          <w:rFonts w:cs="Arial"/>
          <w:lang w:eastAsia="ar-SA"/>
        </w:rPr>
        <w:t>среда: с 11.00 до 20.00;</w:t>
      </w:r>
    </w:p>
    <w:p w:rsidR="00B0674B" w:rsidRPr="00B864BE" w:rsidRDefault="00B0674B" w:rsidP="00B864BE">
      <w:pPr>
        <w:rPr>
          <w:rFonts w:cs="Arial"/>
          <w:lang w:eastAsia="ar-SA"/>
        </w:rPr>
      </w:pPr>
      <w:r w:rsidRPr="00B864BE">
        <w:rPr>
          <w:rFonts w:cs="Arial"/>
          <w:lang w:eastAsia="ar-SA"/>
        </w:rPr>
        <w:t>суббота: с 09.00 до 16.45.</w:t>
      </w:r>
    </w:p>
    <w:p w:rsidR="00B0674B" w:rsidRPr="00B864BE" w:rsidRDefault="00B0674B" w:rsidP="00B864BE">
      <w:pPr>
        <w:rPr>
          <w:rFonts w:cs="Arial"/>
          <w:lang w:eastAsia="ar-SA"/>
        </w:rPr>
      </w:pPr>
      <w:r w:rsidRPr="00B864BE">
        <w:rPr>
          <w:rFonts w:cs="Arial"/>
          <w:lang w:eastAsia="ar-SA"/>
        </w:rPr>
        <w:t>3.2. Место нахождения филиала АУ «МФЦ» в муниципальном районе:</w:t>
      </w:r>
      <w:r w:rsidR="00C56335">
        <w:rPr>
          <w:rFonts w:cs="Arial"/>
          <w:lang w:eastAsia="ar-SA"/>
        </w:rPr>
        <w:t xml:space="preserve"> </w:t>
      </w:r>
      <w:r w:rsidRPr="00B864BE">
        <w:rPr>
          <w:rFonts w:cs="Arial"/>
          <w:lang w:eastAsia="ar-SA"/>
        </w:rPr>
        <w:t>397500, Воронежская область, город Бутурлиновка, улица Красная, дом 10 «А».</w:t>
      </w:r>
    </w:p>
    <w:p w:rsidR="00B0674B" w:rsidRPr="00B864BE" w:rsidRDefault="00B0674B" w:rsidP="00B864BE">
      <w:pPr>
        <w:rPr>
          <w:rFonts w:cs="Arial"/>
          <w:lang w:eastAsia="ar-SA"/>
        </w:rPr>
      </w:pPr>
      <w:r w:rsidRPr="00B864BE">
        <w:rPr>
          <w:rFonts w:cs="Arial"/>
          <w:lang w:eastAsia="ar-SA"/>
        </w:rPr>
        <w:t>Телефон для справок филиала АУ «МФЦ»: (8 47361) 4-77-30, 4-77-40, 4-77-34.</w:t>
      </w:r>
    </w:p>
    <w:p w:rsidR="00B0674B" w:rsidRPr="00B864BE" w:rsidRDefault="00B0674B" w:rsidP="00B864BE">
      <w:pPr>
        <w:rPr>
          <w:rFonts w:cs="Arial"/>
          <w:lang w:eastAsia="ar-SA"/>
        </w:rPr>
      </w:pPr>
      <w:r w:rsidRPr="00B864BE">
        <w:rPr>
          <w:rFonts w:cs="Arial"/>
          <w:lang w:eastAsia="ar-SA"/>
        </w:rPr>
        <w:t>График работы филиала АУ «МФЦ»:</w:t>
      </w:r>
    </w:p>
    <w:p w:rsidR="00B0674B" w:rsidRPr="00B864BE" w:rsidRDefault="00B0674B" w:rsidP="00B864BE">
      <w:pPr>
        <w:rPr>
          <w:rFonts w:cs="Arial"/>
          <w:lang w:eastAsia="ar-SA"/>
        </w:rPr>
      </w:pPr>
      <w:r w:rsidRPr="00B864BE">
        <w:rPr>
          <w:rFonts w:cs="Arial"/>
          <w:lang w:eastAsia="ar-SA"/>
        </w:rPr>
        <w:t>вторник: с 8.00 до 17.00, перерыв с 12.00 до 12.45;</w:t>
      </w:r>
    </w:p>
    <w:p w:rsidR="00B0674B" w:rsidRPr="00B864BE" w:rsidRDefault="00B0674B" w:rsidP="00B864BE">
      <w:pPr>
        <w:rPr>
          <w:rFonts w:cs="Arial"/>
          <w:lang w:eastAsia="ar-SA"/>
        </w:rPr>
      </w:pPr>
      <w:r w:rsidRPr="00B864BE">
        <w:rPr>
          <w:rFonts w:cs="Arial"/>
          <w:lang w:eastAsia="ar-SA"/>
        </w:rPr>
        <w:t>среда: с 11.00 до 20.00, перерыв с 15.00 до 15.45;</w:t>
      </w:r>
    </w:p>
    <w:p w:rsidR="00B0674B" w:rsidRPr="00B864BE" w:rsidRDefault="00B0674B" w:rsidP="00B864BE">
      <w:pPr>
        <w:rPr>
          <w:rFonts w:cs="Arial"/>
          <w:lang w:eastAsia="ar-SA"/>
        </w:rPr>
      </w:pPr>
      <w:r w:rsidRPr="00B864BE">
        <w:rPr>
          <w:rFonts w:cs="Arial"/>
          <w:lang w:eastAsia="ar-SA"/>
        </w:rPr>
        <w:t>четверг: с 8.00 до 17.00, перерыв с 12.00 до 12.45;</w:t>
      </w:r>
    </w:p>
    <w:p w:rsidR="00B0674B" w:rsidRPr="00B864BE" w:rsidRDefault="00B0674B" w:rsidP="00B864BE">
      <w:pPr>
        <w:rPr>
          <w:rFonts w:cs="Arial"/>
          <w:lang w:eastAsia="ar-SA"/>
        </w:rPr>
      </w:pPr>
      <w:r w:rsidRPr="00B864BE">
        <w:rPr>
          <w:rFonts w:cs="Arial"/>
          <w:lang w:eastAsia="ar-SA"/>
        </w:rPr>
        <w:t>пятница: с 8.00 до 17.00, перерыв с 12.00 до 12.45;</w:t>
      </w:r>
    </w:p>
    <w:p w:rsidR="00B0674B" w:rsidRPr="00B864BE" w:rsidRDefault="00B0674B" w:rsidP="00B864BE">
      <w:pPr>
        <w:rPr>
          <w:rFonts w:cs="Arial"/>
          <w:lang w:eastAsia="ar-SA"/>
        </w:rPr>
      </w:pPr>
      <w:r w:rsidRPr="00B864BE">
        <w:rPr>
          <w:rFonts w:cs="Arial"/>
          <w:lang w:eastAsia="ar-SA"/>
        </w:rPr>
        <w:t>суббота: с 8.00 до 15.45, перерыв с 12.00 до 12.45;</w:t>
      </w:r>
    </w:p>
    <w:p w:rsidR="00B0674B" w:rsidRPr="00B864BE" w:rsidRDefault="00B0674B" w:rsidP="00B864BE">
      <w:pPr>
        <w:rPr>
          <w:rFonts w:cs="Arial"/>
          <w:lang w:eastAsia="ar-SA"/>
        </w:rPr>
      </w:pPr>
      <w:r w:rsidRPr="00B864BE">
        <w:rPr>
          <w:rFonts w:cs="Arial"/>
          <w:lang w:eastAsia="ar-SA"/>
        </w:rPr>
        <w:t>выходной: воскресенье, понедельник.</w:t>
      </w:r>
    </w:p>
    <w:p w:rsidR="00EB5FE7" w:rsidRPr="00B864BE" w:rsidRDefault="00C56335" w:rsidP="00C56335">
      <w:pPr>
        <w:jc w:val="right"/>
        <w:rPr>
          <w:rFonts w:cs="Arial"/>
          <w:lang w:eastAsia="ar-SA"/>
        </w:rPr>
      </w:pPr>
      <w:r>
        <w:rPr>
          <w:rFonts w:cs="Arial"/>
          <w:lang w:eastAsia="ar-SA"/>
        </w:rPr>
        <w:br w:type="page"/>
      </w:r>
      <w:r w:rsidR="001121D0" w:rsidRPr="00B864BE">
        <w:rPr>
          <w:rFonts w:cs="Arial"/>
          <w:lang w:eastAsia="ar-SA"/>
        </w:rPr>
        <w:lastRenderedPageBreak/>
        <w:t>Приложение № 2</w:t>
      </w:r>
    </w:p>
    <w:p w:rsidR="001121D0" w:rsidRPr="00B864BE" w:rsidRDefault="001121D0" w:rsidP="00C56335">
      <w:pPr>
        <w:jc w:val="right"/>
        <w:rPr>
          <w:rFonts w:cs="Arial"/>
          <w:lang w:eastAsia="ar-SA"/>
        </w:rPr>
      </w:pPr>
      <w:r w:rsidRPr="00B864BE">
        <w:rPr>
          <w:rFonts w:cs="Arial"/>
          <w:lang w:eastAsia="ar-SA"/>
        </w:rPr>
        <w:t>к административному регламенту</w:t>
      </w:r>
    </w:p>
    <w:p w:rsidR="00EB5FE7" w:rsidRPr="00B864BE" w:rsidRDefault="00EB5FE7" w:rsidP="00C56335">
      <w:pPr>
        <w:jc w:val="right"/>
        <w:rPr>
          <w:rFonts w:cs="Arial"/>
          <w:lang w:eastAsia="ar-SA"/>
        </w:rPr>
      </w:pPr>
    </w:p>
    <w:p w:rsidR="00EB5FE7" w:rsidRPr="00B864BE" w:rsidRDefault="00EB5FE7" w:rsidP="00C56335">
      <w:pPr>
        <w:jc w:val="center"/>
        <w:rPr>
          <w:rFonts w:cs="Arial"/>
          <w:lang w:eastAsia="ar-SA"/>
        </w:rPr>
      </w:pPr>
    </w:p>
    <w:p w:rsidR="00EB5FE7" w:rsidRPr="00B864BE" w:rsidRDefault="004D07C0" w:rsidP="00C56335">
      <w:pPr>
        <w:jc w:val="center"/>
        <w:rPr>
          <w:rFonts w:cs="Arial"/>
          <w:lang w:eastAsia="ar-SA"/>
        </w:rPr>
      </w:pPr>
      <w:r w:rsidRPr="00B864BE">
        <w:rPr>
          <w:rFonts w:cs="Arial"/>
          <w:lang w:eastAsia="ar-SA"/>
        </w:rPr>
        <w:t>ФОРМА ЗАЯВЛЕНИЯ</w:t>
      </w:r>
    </w:p>
    <w:p w:rsidR="00EB5FE7" w:rsidRPr="00B864BE" w:rsidRDefault="00EB5FE7" w:rsidP="00B864BE">
      <w:pPr>
        <w:rPr>
          <w:rFonts w:cs="Arial"/>
          <w:lang w:eastAsia="ar-SA"/>
        </w:rPr>
      </w:pPr>
    </w:p>
    <w:tbl>
      <w:tblPr>
        <w:tblW w:w="9650" w:type="dxa"/>
        <w:tblInd w:w="62" w:type="dxa"/>
        <w:tblLayout w:type="fixed"/>
        <w:tblCellMar>
          <w:top w:w="75" w:type="dxa"/>
          <w:left w:w="0" w:type="dxa"/>
          <w:bottom w:w="75" w:type="dxa"/>
          <w:right w:w="0" w:type="dxa"/>
        </w:tblCellMar>
        <w:tblLook w:val="0000" w:firstRow="0" w:lastRow="0" w:firstColumn="0" w:lastColumn="0" w:noHBand="0" w:noVBand="0"/>
      </w:tblPr>
      <w:tblGrid>
        <w:gridCol w:w="454"/>
        <w:gridCol w:w="454"/>
        <w:gridCol w:w="1437"/>
        <w:gridCol w:w="774"/>
        <w:gridCol w:w="172"/>
        <w:gridCol w:w="688"/>
        <w:gridCol w:w="709"/>
        <w:gridCol w:w="283"/>
        <w:gridCol w:w="466"/>
        <w:gridCol w:w="969"/>
        <w:gridCol w:w="666"/>
        <w:gridCol w:w="1037"/>
        <w:gridCol w:w="1541"/>
      </w:tblGrid>
      <w:tr w:rsidR="000E3A18" w:rsidRPr="00C56335" w:rsidTr="002D6BB2">
        <w:tc>
          <w:tcPr>
            <w:tcW w:w="543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16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Всего листов __</w:t>
            </w:r>
          </w:p>
        </w:tc>
      </w:tr>
      <w:tr w:rsidR="000E3A18" w:rsidRPr="00C56335" w:rsidTr="002D6BB2">
        <w:tc>
          <w:tcPr>
            <w:tcW w:w="329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1. Заявление</w:t>
            </w:r>
          </w:p>
          <w:p w:rsidR="000E3A18" w:rsidRPr="00C56335" w:rsidRDefault="000E3A18" w:rsidP="00C56335">
            <w:pPr>
              <w:pStyle w:val="af9"/>
              <w:rPr>
                <w:sz w:val="22"/>
              </w:rPr>
            </w:pPr>
            <w:r w:rsidRPr="00C56335">
              <w:rPr>
                <w:sz w:val="22"/>
              </w:rPr>
              <w:t>в___________________</w:t>
            </w:r>
          </w:p>
          <w:p w:rsidR="000E3A18" w:rsidRPr="00C56335" w:rsidRDefault="000E3A18" w:rsidP="00C56335">
            <w:pPr>
              <w:pStyle w:val="af9"/>
              <w:rPr>
                <w:sz w:val="22"/>
              </w:rPr>
            </w:pPr>
            <w:r w:rsidRPr="00C56335">
              <w:rPr>
                <w:sz w:val="22"/>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2.</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2.1. Регистрационный N _______</w:t>
            </w:r>
          </w:p>
          <w:p w:rsidR="000E3A18" w:rsidRPr="00C56335" w:rsidRDefault="000E3A18" w:rsidP="00C56335">
            <w:pPr>
              <w:pStyle w:val="af9"/>
              <w:rPr>
                <w:sz w:val="22"/>
              </w:rPr>
            </w:pPr>
            <w:r w:rsidRPr="00C56335">
              <w:rPr>
                <w:sz w:val="22"/>
              </w:rPr>
              <w:t>2.2. количество листов заявления _____________</w:t>
            </w:r>
          </w:p>
          <w:p w:rsidR="000E3A18" w:rsidRPr="00C56335" w:rsidRDefault="000E3A18" w:rsidP="00C56335">
            <w:pPr>
              <w:pStyle w:val="af9"/>
              <w:rPr>
                <w:sz w:val="22"/>
              </w:rPr>
            </w:pPr>
            <w:r w:rsidRPr="00C56335">
              <w:rPr>
                <w:sz w:val="22"/>
              </w:rPr>
              <w:t>2.3. количество прилагаемых документов ______</w:t>
            </w:r>
          </w:p>
          <w:p w:rsidR="000E3A18" w:rsidRPr="00C56335" w:rsidRDefault="000E3A18" w:rsidP="00C56335">
            <w:pPr>
              <w:pStyle w:val="af9"/>
              <w:rPr>
                <w:sz w:val="22"/>
              </w:rPr>
            </w:pPr>
            <w:r w:rsidRPr="00C56335">
              <w:rPr>
                <w:sz w:val="22"/>
              </w:rPr>
              <w:t>в том числе оригиналов ___, копий ___, количество листов в оригиналах ___, копиях ___</w:t>
            </w:r>
          </w:p>
          <w:p w:rsidR="000E3A18" w:rsidRPr="00C56335" w:rsidRDefault="000E3A18" w:rsidP="00C56335">
            <w:pPr>
              <w:pStyle w:val="af9"/>
              <w:rPr>
                <w:sz w:val="22"/>
              </w:rPr>
            </w:pPr>
            <w:r w:rsidRPr="00C56335">
              <w:rPr>
                <w:sz w:val="22"/>
              </w:rPr>
              <w:t>2.4. подпись __________________________</w:t>
            </w:r>
          </w:p>
          <w:p w:rsidR="000E3A18" w:rsidRPr="00C56335" w:rsidRDefault="000E3A18" w:rsidP="00C56335">
            <w:pPr>
              <w:pStyle w:val="af9"/>
              <w:rPr>
                <w:sz w:val="22"/>
              </w:rPr>
            </w:pPr>
            <w:r w:rsidRPr="00C56335">
              <w:rPr>
                <w:sz w:val="22"/>
              </w:rPr>
              <w:t>2.5. дата "__" ____ ____ г., время __ ч., __ мин.</w:t>
            </w:r>
          </w:p>
        </w:tc>
      </w:tr>
      <w:tr w:rsidR="000E3A18" w:rsidRPr="00C56335" w:rsidTr="002D6BB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2.</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 xml:space="preserve">Прошу </w:t>
            </w:r>
            <w:r w:rsidR="00BF7560" w:rsidRPr="00C56335">
              <w:rPr>
                <w:sz w:val="22"/>
              </w:rPr>
              <w:t>заключить соглашение об установлении сервитута</w:t>
            </w:r>
            <w:r w:rsidR="00B864BE" w:rsidRPr="00C56335">
              <w:rPr>
                <w:sz w:val="22"/>
              </w:rPr>
              <w:t xml:space="preserve"> </w:t>
            </w:r>
            <w:r w:rsidR="00000502" w:rsidRPr="00C56335">
              <w:rPr>
                <w:sz w:val="22"/>
              </w:rPr>
              <w:t>в отношении земельного участка (части земельного участка)</w:t>
            </w: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35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Кадастровый номер:</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352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Адрес (местоположение):</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352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352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 xml:space="preserve">Цель </w:t>
            </w:r>
            <w:r w:rsidR="00BF7560" w:rsidRPr="00C56335">
              <w:rPr>
                <w:sz w:val="22"/>
              </w:rPr>
              <w:t>установления сервитута</w:t>
            </w:r>
            <w:r w:rsidR="00000502" w:rsidRPr="00C56335">
              <w:rPr>
                <w:sz w:val="22"/>
              </w:rPr>
              <w:t>:</w:t>
            </w:r>
            <w:r w:rsidRPr="00C56335">
              <w:rPr>
                <w:sz w:val="22"/>
              </w:rPr>
              <w:t xml:space="preserve"> </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352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00502" w:rsidRPr="00C56335" w:rsidTr="002D6BB2">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502" w:rsidRPr="00C56335" w:rsidRDefault="00000502" w:rsidP="00C56335">
            <w:pPr>
              <w:pStyle w:val="af9"/>
              <w:rPr>
                <w:sz w:val="22"/>
              </w:rPr>
            </w:pPr>
          </w:p>
        </w:tc>
        <w:tc>
          <w:tcPr>
            <w:tcW w:w="35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502" w:rsidRPr="00C56335" w:rsidRDefault="00000502" w:rsidP="00C56335">
            <w:pPr>
              <w:pStyle w:val="af9"/>
              <w:rPr>
                <w:sz w:val="22"/>
              </w:rPr>
            </w:pPr>
            <w:r w:rsidRPr="00C56335">
              <w:rPr>
                <w:sz w:val="22"/>
              </w:rPr>
              <w:t>Срок действия сервитута:</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502" w:rsidRPr="00C56335" w:rsidRDefault="00000502" w:rsidP="00C56335">
            <w:pPr>
              <w:pStyle w:val="af9"/>
              <w:rPr>
                <w:sz w:val="22"/>
              </w:rPr>
            </w:pPr>
          </w:p>
        </w:tc>
      </w:tr>
      <w:tr w:rsidR="000E3A18" w:rsidRPr="00C56335" w:rsidTr="002D6BB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BF7560" w:rsidP="00C56335">
            <w:pPr>
              <w:pStyle w:val="af9"/>
              <w:rPr>
                <w:sz w:val="22"/>
              </w:rPr>
            </w:pPr>
            <w:r w:rsidRPr="00C56335">
              <w:rPr>
                <w:sz w:val="22"/>
              </w:rPr>
              <w:t>3</w:t>
            </w:r>
            <w:r w:rsidR="000E3A18" w:rsidRPr="00C56335">
              <w:rPr>
                <w:sz w:val="22"/>
              </w:rPr>
              <w:t>.</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Способ получения результата предоставления муниципальной услуги:</w:t>
            </w: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Лично в администрации</w:t>
            </w: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 xml:space="preserve">Лично в </w:t>
            </w:r>
            <w:r w:rsidR="00000502" w:rsidRPr="00C56335">
              <w:rPr>
                <w:sz w:val="22"/>
              </w:rPr>
              <w:t xml:space="preserve">МФЦ </w:t>
            </w:r>
            <w:r w:rsidR="00000502" w:rsidRPr="00C56335">
              <w:rPr>
                <w:sz w:val="22"/>
                <w:vertAlign w:val="superscript"/>
              </w:rPr>
              <w:t>1</w:t>
            </w: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3071"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Почтовым отправлением по адресу:</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3071"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30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На адрес электронной почты:</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 xml:space="preserve">В личном кабинете </w:t>
            </w:r>
            <w:r w:rsidR="00C63F2C" w:rsidRPr="00C56335">
              <w:rPr>
                <w:sz w:val="22"/>
              </w:rPr>
              <w:t>Единого портала государственных и муниципальных услуг (функций), Портала государственных и муниципальных услуг Воронежской области</w:t>
            </w:r>
          </w:p>
        </w:tc>
      </w:tr>
      <w:tr w:rsidR="000E3A18" w:rsidRPr="00C56335" w:rsidTr="002D6BB2">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E3A18" w:rsidRPr="00C56335" w:rsidRDefault="00C63F2C" w:rsidP="00C56335">
            <w:pPr>
              <w:pStyle w:val="af9"/>
              <w:rPr>
                <w:sz w:val="22"/>
              </w:rPr>
            </w:pPr>
            <w:r w:rsidRPr="00C56335">
              <w:rPr>
                <w:sz w:val="22"/>
              </w:rPr>
              <w:t>4</w:t>
            </w:r>
            <w:r w:rsidR="000E3A18" w:rsidRPr="00C56335">
              <w:rPr>
                <w:sz w:val="22"/>
              </w:rPr>
              <w:t>.</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Расписку в получении документов прошу:</w:t>
            </w:r>
          </w:p>
        </w:tc>
      </w:tr>
      <w:tr w:rsidR="000E3A18" w:rsidRPr="00C56335" w:rsidTr="002D6BB2">
        <w:tc>
          <w:tcPr>
            <w:tcW w:w="454" w:type="dxa"/>
            <w:vMerge/>
            <w:tcBorders>
              <w:left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Выдать лично</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Расписка получена: ____________________</w:t>
            </w:r>
          </w:p>
          <w:p w:rsidR="000E3A18" w:rsidRPr="00C56335" w:rsidRDefault="000E3A18" w:rsidP="00C56335">
            <w:pPr>
              <w:pStyle w:val="af9"/>
              <w:rPr>
                <w:sz w:val="22"/>
              </w:rPr>
            </w:pPr>
            <w:r w:rsidRPr="00C56335">
              <w:rPr>
                <w:sz w:val="22"/>
              </w:rPr>
              <w:t>(подпись заявителя)</w:t>
            </w:r>
          </w:p>
        </w:tc>
      </w:tr>
      <w:tr w:rsidR="000E3A18" w:rsidRPr="00C56335" w:rsidTr="002D6BB2">
        <w:tc>
          <w:tcPr>
            <w:tcW w:w="454" w:type="dxa"/>
            <w:vMerge/>
            <w:tcBorders>
              <w:left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221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 xml:space="preserve">Направить </w:t>
            </w:r>
            <w:r w:rsidRPr="00C56335">
              <w:rPr>
                <w:sz w:val="22"/>
              </w:rPr>
              <w:lastRenderedPageBreak/>
              <w:t>почтовым отправлением по адресу:</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left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221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left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На адрес электронной почты:</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left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 xml:space="preserve">В личном кабинете </w:t>
            </w:r>
            <w:r w:rsidR="00C63F2C" w:rsidRPr="00C56335">
              <w:rPr>
                <w:sz w:val="22"/>
              </w:rPr>
              <w:t>Единого портала государственных и муниципальных услуг (функций), Портала государственных и муниципальных услуг Воронежской области</w:t>
            </w:r>
          </w:p>
        </w:tc>
      </w:tr>
      <w:tr w:rsidR="000E3A18" w:rsidRPr="00C56335" w:rsidTr="002D6BB2">
        <w:tc>
          <w:tcPr>
            <w:tcW w:w="454" w:type="dxa"/>
            <w:vMerge/>
            <w:tcBorders>
              <w:left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Не направлять</w:t>
            </w:r>
          </w:p>
        </w:tc>
      </w:tr>
      <w:tr w:rsidR="000E3A18" w:rsidRPr="00C56335" w:rsidTr="002D6BB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C63F2C" w:rsidP="00C56335">
            <w:pPr>
              <w:pStyle w:val="af9"/>
              <w:rPr>
                <w:sz w:val="22"/>
              </w:rPr>
            </w:pPr>
            <w:r w:rsidRPr="00C56335">
              <w:rPr>
                <w:sz w:val="22"/>
              </w:rPr>
              <w:t>5</w:t>
            </w:r>
            <w:r w:rsidR="000E3A18" w:rsidRPr="00C56335">
              <w:rPr>
                <w:sz w:val="22"/>
              </w:rPr>
              <w:t>.</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Заявитель:</w:t>
            </w: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C63F2C" w:rsidP="00C56335">
            <w:pPr>
              <w:pStyle w:val="af9"/>
              <w:rPr>
                <w:sz w:val="22"/>
              </w:rPr>
            </w:pPr>
            <w:r w:rsidRPr="00C56335">
              <w:rPr>
                <w:sz w:val="22"/>
              </w:rPr>
              <w:t>Физическое лицо</w:t>
            </w: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C63F2C" w:rsidP="00C56335">
            <w:pPr>
              <w:pStyle w:val="af9"/>
              <w:rPr>
                <w:sz w:val="22"/>
              </w:rPr>
            </w:pPr>
            <w:r w:rsidRPr="00C56335">
              <w:rPr>
                <w:sz w:val="22"/>
              </w:rPr>
              <w:t>Представитель физического лица</w:t>
            </w: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физическое лицо:</w:t>
            </w:r>
          </w:p>
        </w:tc>
      </w:tr>
      <w:tr w:rsidR="00C63F2C" w:rsidRPr="00C56335" w:rsidTr="009E3E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2C" w:rsidRPr="00C56335" w:rsidRDefault="00C63F2C" w:rsidP="00C56335">
            <w:pPr>
              <w:pStyle w:val="af9"/>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2C" w:rsidRPr="00C56335" w:rsidRDefault="00C63F2C" w:rsidP="00C56335">
            <w:pPr>
              <w:pStyle w:val="af9"/>
              <w:rPr>
                <w:sz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2C" w:rsidRPr="00C56335" w:rsidRDefault="00C63F2C" w:rsidP="00C56335">
            <w:pPr>
              <w:pStyle w:val="af9"/>
              <w:rPr>
                <w:sz w:val="22"/>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2C" w:rsidRPr="00C56335" w:rsidRDefault="00C63F2C" w:rsidP="00C56335">
            <w:pPr>
              <w:pStyle w:val="af9"/>
              <w:rPr>
                <w:sz w:val="22"/>
              </w:rPr>
            </w:pPr>
            <w:r w:rsidRPr="00C56335">
              <w:rPr>
                <w:sz w:val="22"/>
              </w:rPr>
              <w:t>фамилия:</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2C" w:rsidRPr="00C56335" w:rsidRDefault="00C63F2C" w:rsidP="00C56335">
            <w:pPr>
              <w:pStyle w:val="af9"/>
              <w:rPr>
                <w:sz w:val="22"/>
              </w:rPr>
            </w:pPr>
            <w:r w:rsidRPr="00C56335">
              <w:rPr>
                <w:sz w:val="22"/>
              </w:rPr>
              <w:t>имя (полностью):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2C" w:rsidRPr="00C56335" w:rsidRDefault="00C63F2C" w:rsidP="00C56335">
            <w:pPr>
              <w:pStyle w:val="af9"/>
              <w:rPr>
                <w:sz w:val="22"/>
              </w:rPr>
            </w:pPr>
            <w:r w:rsidRPr="00C56335">
              <w:rPr>
                <w:sz w:val="22"/>
              </w:rPr>
              <w:t>отчество</w:t>
            </w:r>
          </w:p>
          <w:p w:rsidR="00C63F2C" w:rsidRPr="00C56335" w:rsidRDefault="00C63F2C" w:rsidP="00C56335">
            <w:pPr>
              <w:pStyle w:val="af9"/>
              <w:rPr>
                <w:sz w:val="22"/>
              </w:rPr>
            </w:pPr>
            <w:r w:rsidRPr="00C56335">
              <w:rPr>
                <w:sz w:val="22"/>
              </w:rPr>
              <w:t xml:space="preserve"> (полностью):</w:t>
            </w:r>
          </w:p>
          <w:p w:rsidR="00C63F2C" w:rsidRPr="00C56335" w:rsidRDefault="00C63F2C" w:rsidP="00C56335">
            <w:pPr>
              <w:pStyle w:val="af9"/>
              <w:rPr>
                <w:sz w:val="22"/>
              </w:rPr>
            </w:pPr>
          </w:p>
        </w:tc>
      </w:tr>
      <w:tr w:rsidR="00C63F2C" w:rsidRPr="00C56335" w:rsidTr="009E3E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2C" w:rsidRPr="00C56335" w:rsidRDefault="00C63F2C" w:rsidP="00C56335">
            <w:pPr>
              <w:pStyle w:val="af9"/>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2C" w:rsidRPr="00C56335" w:rsidRDefault="00C63F2C" w:rsidP="00C56335">
            <w:pPr>
              <w:pStyle w:val="af9"/>
              <w:rPr>
                <w:sz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2C" w:rsidRPr="00C56335" w:rsidRDefault="00C63F2C" w:rsidP="00C56335">
            <w:pPr>
              <w:pStyle w:val="af9"/>
              <w:rPr>
                <w:sz w:val="22"/>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2C" w:rsidRPr="00C56335" w:rsidRDefault="00C63F2C" w:rsidP="00C56335">
            <w:pPr>
              <w:pStyle w:val="af9"/>
              <w:rPr>
                <w:sz w:val="22"/>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2C" w:rsidRPr="00C56335" w:rsidRDefault="00C63F2C" w:rsidP="00C56335">
            <w:pPr>
              <w:pStyle w:val="af9"/>
              <w:rPr>
                <w:sz w:val="22"/>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2C" w:rsidRPr="00C56335" w:rsidRDefault="00C63F2C"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234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документ, удостоверяющий личность:</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номер:</w:t>
            </w: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кем выдан:</w:t>
            </w: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171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"__" ___ ___ г.</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171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адрес электронной почты:</w:t>
            </w: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наименование и реквизиты документа, подтверждающего полномочия представителя:</w:t>
            </w: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C63F2C" w:rsidP="00C56335">
            <w:pPr>
              <w:pStyle w:val="af9"/>
              <w:rPr>
                <w:sz w:val="22"/>
              </w:rPr>
            </w:pPr>
            <w:r w:rsidRPr="00C56335">
              <w:rPr>
                <w:sz w:val="22"/>
              </w:rPr>
              <w:t>юридическое лицо</w:t>
            </w: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полное наименование:</w:t>
            </w: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ОГРН:</w:t>
            </w:r>
          </w:p>
        </w:tc>
        <w:tc>
          <w:tcPr>
            <w:tcW w:w="49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ИНН:</w:t>
            </w: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9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страна регистрации:</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номер регистрации:</w:t>
            </w: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"__" ____ ____ г.</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адрес электронной почты:</w:t>
            </w: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наименование и реквизиты документа, подтверждающего полномочия представителя:</w:t>
            </w: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C63F2C" w:rsidP="00C56335">
            <w:pPr>
              <w:pStyle w:val="af9"/>
              <w:rPr>
                <w:sz w:val="22"/>
              </w:rPr>
            </w:pPr>
            <w:r w:rsidRPr="00C56335">
              <w:rPr>
                <w:sz w:val="22"/>
              </w:rPr>
              <w:t>6</w:t>
            </w:r>
            <w:r w:rsidR="000E3A18" w:rsidRPr="00C56335">
              <w:rPr>
                <w:sz w:val="22"/>
              </w:rPr>
              <w:t>.</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Документы, прилагаемые к заявлению:</w:t>
            </w: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Оригинал в количестве ___ экз., на __ л.</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Копия в количестве ___ экз., на __ л.</w:t>
            </w: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Оригинал в количестве ___ экз., на __ л.</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Копия в количестве ___ экз., на __ л.</w:t>
            </w: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Оригинал в количестве ___ экз., на __ л.</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Копия в количестве ___ экз., на __ л.</w:t>
            </w:r>
          </w:p>
        </w:tc>
      </w:tr>
      <w:tr w:rsidR="000E3A18" w:rsidRPr="00C56335" w:rsidTr="002D6BB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C63F2C" w:rsidP="00C56335">
            <w:pPr>
              <w:pStyle w:val="af9"/>
              <w:rPr>
                <w:sz w:val="22"/>
              </w:rPr>
            </w:pPr>
            <w:r w:rsidRPr="00C56335">
              <w:rPr>
                <w:sz w:val="22"/>
              </w:rPr>
              <w:t>7</w:t>
            </w:r>
            <w:r w:rsidR="000E3A18" w:rsidRPr="00C56335">
              <w:rPr>
                <w:sz w:val="22"/>
              </w:rPr>
              <w:t>.</w:t>
            </w:r>
          </w:p>
        </w:tc>
        <w:tc>
          <w:tcPr>
            <w:tcW w:w="59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Дата</w:t>
            </w: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59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_________ __________________</w:t>
            </w:r>
          </w:p>
          <w:p w:rsidR="000E3A18" w:rsidRPr="00C56335" w:rsidRDefault="000E3A18" w:rsidP="00C56335">
            <w:pPr>
              <w:pStyle w:val="af9"/>
              <w:rPr>
                <w:sz w:val="22"/>
              </w:rPr>
            </w:pPr>
            <w:r w:rsidRPr="00C56335">
              <w:rPr>
                <w:sz w:val="22"/>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"__" ___________ ____ г.</w:t>
            </w:r>
          </w:p>
        </w:tc>
      </w:tr>
      <w:tr w:rsidR="000E3A18" w:rsidRPr="00C56335" w:rsidTr="002D6BB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C63F2C" w:rsidP="00C56335">
            <w:pPr>
              <w:pStyle w:val="af9"/>
              <w:rPr>
                <w:sz w:val="22"/>
              </w:rPr>
            </w:pPr>
            <w:r w:rsidRPr="00C56335">
              <w:rPr>
                <w:sz w:val="22"/>
              </w:rPr>
              <w:t>8</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Отметка должностного лица, принявшего заявление, и приложенные к нему документы:</w:t>
            </w: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bl>
    <w:p w:rsidR="00EB5FE7" w:rsidRPr="00B864BE" w:rsidRDefault="00C56335" w:rsidP="00C56335">
      <w:pPr>
        <w:jc w:val="center"/>
        <w:rPr>
          <w:rFonts w:cs="Arial"/>
        </w:rPr>
      </w:pPr>
      <w:r>
        <w:rPr>
          <w:rFonts w:cs="Arial"/>
        </w:rPr>
        <w:br w:type="page"/>
      </w:r>
      <w:r w:rsidR="00EB5FE7" w:rsidRPr="00B864BE">
        <w:rPr>
          <w:rFonts w:cs="Arial"/>
        </w:rPr>
        <w:lastRenderedPageBreak/>
        <w:t>Приложение № 3</w:t>
      </w:r>
    </w:p>
    <w:p w:rsidR="00EB5FE7" w:rsidRPr="00B864BE" w:rsidRDefault="00EB5FE7" w:rsidP="00C56335">
      <w:pPr>
        <w:jc w:val="center"/>
        <w:rPr>
          <w:rFonts w:cs="Arial"/>
        </w:rPr>
      </w:pPr>
      <w:r w:rsidRPr="00B864BE">
        <w:rPr>
          <w:rFonts w:cs="Arial"/>
        </w:rPr>
        <w:t>к административному</w:t>
      </w:r>
      <w:r w:rsidR="00C56335">
        <w:rPr>
          <w:rFonts w:cs="Arial"/>
        </w:rPr>
        <w:t xml:space="preserve"> </w:t>
      </w:r>
      <w:r w:rsidRPr="00B864BE">
        <w:rPr>
          <w:rFonts w:cs="Arial"/>
        </w:rPr>
        <w:t>регламенту</w:t>
      </w:r>
    </w:p>
    <w:p w:rsidR="0049776F" w:rsidRPr="00B864BE" w:rsidRDefault="00B864BE" w:rsidP="00C56335">
      <w:pPr>
        <w:pStyle w:val="af8"/>
      </w:pPr>
      <w:r w:rsidRPr="00B864BE">
        <w:t xml:space="preserve"> </w:t>
      </w:r>
    </w:p>
    <w:p w:rsidR="0049776F" w:rsidRPr="00B864BE" w:rsidRDefault="0049776F" w:rsidP="00C56335">
      <w:pPr>
        <w:pStyle w:val="af8"/>
      </w:pPr>
      <w:r w:rsidRPr="00B864BE">
        <w:t>БЛОК-СХЕМА</w:t>
      </w:r>
    </w:p>
    <w:p w:rsidR="0049776F" w:rsidRDefault="0049776F" w:rsidP="00B864BE">
      <w:pPr>
        <w:rPr>
          <w:rFonts w:cs="Arial"/>
          <w:highlight w:val="red"/>
        </w:rPr>
      </w:pPr>
    </w:p>
    <w:p w:rsidR="00C56335" w:rsidRDefault="00A2656A" w:rsidP="00B864BE">
      <w:pPr>
        <w:rPr>
          <w:rFonts w:cs="Arial"/>
          <w:highlight w:val="red"/>
        </w:rPr>
      </w:pPr>
      <w:r>
        <w:rPr>
          <w:rFonts w:cs="Arial"/>
          <w:noProof/>
        </w:rPr>
        <mc:AlternateContent>
          <mc:Choice Requires="wpg">
            <w:drawing>
              <wp:anchor distT="0" distB="0" distL="114300" distR="114300" simplePos="0" relativeHeight="251657216" behindDoc="0" locked="0" layoutInCell="1" allowOverlap="1">
                <wp:simplePos x="0" y="0"/>
                <wp:positionH relativeFrom="column">
                  <wp:posOffset>-572135</wp:posOffset>
                </wp:positionH>
                <wp:positionV relativeFrom="paragraph">
                  <wp:posOffset>83185</wp:posOffset>
                </wp:positionV>
                <wp:extent cx="6795135" cy="7715885"/>
                <wp:effectExtent l="8890" t="6985" r="6350" b="11430"/>
                <wp:wrapNone/>
                <wp:docPr id="21"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5135" cy="7715885"/>
                          <a:chOff x="800" y="3914"/>
                          <a:chExt cx="10701" cy="12151"/>
                        </a:xfrm>
                      </wpg:grpSpPr>
                      <wps:wsp>
                        <wps:cNvPr id="22" name="Rectangle 2"/>
                        <wps:cNvSpPr>
                          <a:spLocks noChangeArrowheads="1"/>
                        </wps:cNvSpPr>
                        <wps:spPr bwMode="auto">
                          <a:xfrm>
                            <a:off x="1371" y="3914"/>
                            <a:ext cx="9885" cy="651"/>
                          </a:xfrm>
                          <a:prstGeom prst="rect">
                            <a:avLst/>
                          </a:prstGeom>
                          <a:solidFill>
                            <a:srgbClr val="FFFFFF"/>
                          </a:solidFill>
                          <a:ln w="9525">
                            <a:solidFill>
                              <a:srgbClr val="000000"/>
                            </a:solidFill>
                            <a:miter lim="800000"/>
                            <a:headEnd/>
                            <a:tailEnd/>
                          </a:ln>
                        </wps:spPr>
                        <wps:txbx>
                          <w:txbxContent>
                            <w:p w:rsidR="0049776F" w:rsidRPr="00BD1E9B" w:rsidRDefault="0049776F" w:rsidP="0049776F">
                              <w:pPr>
                                <w:jc w:val="center"/>
                                <w:rPr>
                                  <w:rFonts w:cs="Arial"/>
                                </w:rPr>
                              </w:pPr>
                              <w:r w:rsidRPr="00BD1E9B">
                                <w:rPr>
                                  <w:rFonts w:cs="Arial"/>
                                </w:rPr>
                                <w:t>Прием заявления  с прилагаемыми документами</w:t>
                              </w:r>
                            </w:p>
                          </w:txbxContent>
                        </wps:txbx>
                        <wps:bodyPr rot="0" vert="horz" wrap="square" lIns="91440" tIns="45720" rIns="91440" bIns="45720" anchor="t" anchorCtr="0" upright="1">
                          <a:noAutofit/>
                        </wps:bodyPr>
                      </wps:wsp>
                      <wps:wsp>
                        <wps:cNvPr id="23" name="AutoShape 4"/>
                        <wps:cNvCnPr>
                          <a:cxnSpLocks noChangeShapeType="1"/>
                        </wps:cNvCnPr>
                        <wps:spPr bwMode="auto">
                          <a:xfrm>
                            <a:off x="2441" y="5925"/>
                            <a:ext cx="13" cy="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5"/>
                        <wps:cNvCnPr>
                          <a:cxnSpLocks noChangeShapeType="1"/>
                        </wps:cNvCnPr>
                        <wps:spPr bwMode="auto">
                          <a:xfrm>
                            <a:off x="9016" y="5925"/>
                            <a:ext cx="0" cy="16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6"/>
                        <wps:cNvCnPr>
                          <a:cxnSpLocks noChangeShapeType="1"/>
                        </wps:cNvCnPr>
                        <wps:spPr bwMode="auto">
                          <a:xfrm>
                            <a:off x="6166" y="8389"/>
                            <a:ext cx="1" cy="6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8"/>
                        <wps:cNvCnPr>
                          <a:cxnSpLocks noChangeShapeType="1"/>
                        </wps:cNvCnPr>
                        <wps:spPr bwMode="auto">
                          <a:xfrm>
                            <a:off x="6066" y="9956"/>
                            <a:ext cx="0" cy="5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9"/>
                        <wps:cNvCnPr>
                          <a:cxnSpLocks noChangeShapeType="1"/>
                        </wps:cNvCnPr>
                        <wps:spPr bwMode="auto">
                          <a:xfrm>
                            <a:off x="6510" y="4565"/>
                            <a:ext cx="1" cy="4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Rectangle 39"/>
                        <wps:cNvSpPr>
                          <a:spLocks noChangeArrowheads="1"/>
                        </wps:cNvSpPr>
                        <wps:spPr bwMode="auto">
                          <a:xfrm>
                            <a:off x="5046" y="10598"/>
                            <a:ext cx="2025" cy="1654"/>
                          </a:xfrm>
                          <a:prstGeom prst="rect">
                            <a:avLst/>
                          </a:prstGeom>
                          <a:solidFill>
                            <a:srgbClr val="FFFFFF"/>
                          </a:solidFill>
                          <a:ln w="9525">
                            <a:solidFill>
                              <a:srgbClr val="000000"/>
                            </a:solidFill>
                            <a:miter lim="800000"/>
                            <a:headEnd/>
                            <a:tailEnd/>
                          </a:ln>
                        </wps:spPr>
                        <wps:txbx>
                          <w:txbxContent>
                            <w:p w:rsidR="00065974" w:rsidRPr="00C56335" w:rsidRDefault="00065974" w:rsidP="00C56335">
                              <w:pPr>
                                <w:ind w:firstLine="0"/>
                                <w:rPr>
                                  <w:rFonts w:cs="Arial"/>
                                  <w:sz w:val="22"/>
                                </w:rPr>
                              </w:pPr>
                              <w:r w:rsidRPr="00C56335">
                                <w:rPr>
                                  <w:rFonts w:cs="Arial"/>
                                  <w:sz w:val="22"/>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wps:wsp>
                        <wps:cNvPr id="29" name="AutoShape 40"/>
                        <wps:cNvCnPr>
                          <a:cxnSpLocks noChangeShapeType="1"/>
                        </wps:cNvCnPr>
                        <wps:spPr bwMode="auto">
                          <a:xfrm flipH="1">
                            <a:off x="4041" y="11549"/>
                            <a:ext cx="7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41"/>
                        <wps:cNvCnPr>
                          <a:cxnSpLocks noChangeShapeType="1"/>
                        </wps:cNvCnPr>
                        <wps:spPr bwMode="auto">
                          <a:xfrm>
                            <a:off x="7296" y="11549"/>
                            <a:ext cx="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Rectangle 42"/>
                        <wps:cNvSpPr>
                          <a:spLocks noChangeArrowheads="1"/>
                        </wps:cNvSpPr>
                        <wps:spPr bwMode="auto">
                          <a:xfrm>
                            <a:off x="8405" y="10598"/>
                            <a:ext cx="2100" cy="1440"/>
                          </a:xfrm>
                          <a:prstGeom prst="rect">
                            <a:avLst/>
                          </a:prstGeom>
                          <a:solidFill>
                            <a:srgbClr val="FFFFFF"/>
                          </a:solidFill>
                          <a:ln w="9525">
                            <a:solidFill>
                              <a:srgbClr val="000000"/>
                            </a:solidFill>
                            <a:miter lim="800000"/>
                            <a:headEnd/>
                            <a:tailEnd/>
                          </a:ln>
                        </wps:spPr>
                        <wps:txbx>
                          <w:txbxContent>
                            <w:p w:rsidR="00065974" w:rsidRPr="00C56335" w:rsidRDefault="00065974" w:rsidP="00C56335">
                              <w:pPr>
                                <w:ind w:firstLine="0"/>
                                <w:rPr>
                                  <w:rFonts w:cs="Arial"/>
                                  <w:sz w:val="22"/>
                                </w:rPr>
                              </w:pPr>
                              <w:r w:rsidRPr="00C56335">
                                <w:rPr>
                                  <w:rFonts w:cs="Arial"/>
                                  <w:sz w:val="22"/>
                                </w:rPr>
                                <w:t>Направление межведомственных запросов не требуется</w:t>
                              </w:r>
                            </w:p>
                          </w:txbxContent>
                        </wps:txbx>
                        <wps:bodyPr rot="0" vert="horz" wrap="square" lIns="91440" tIns="45720" rIns="91440" bIns="45720" anchor="t" anchorCtr="0" upright="1">
                          <a:noAutofit/>
                        </wps:bodyPr>
                      </wps:wsp>
                      <wps:wsp>
                        <wps:cNvPr id="32" name="Rectangle 43"/>
                        <wps:cNvSpPr>
                          <a:spLocks noChangeArrowheads="1"/>
                        </wps:cNvSpPr>
                        <wps:spPr bwMode="auto">
                          <a:xfrm>
                            <a:off x="1371" y="10598"/>
                            <a:ext cx="2583" cy="1695"/>
                          </a:xfrm>
                          <a:prstGeom prst="rect">
                            <a:avLst/>
                          </a:prstGeom>
                          <a:solidFill>
                            <a:srgbClr val="FFFFFF"/>
                          </a:solidFill>
                          <a:ln w="9525">
                            <a:solidFill>
                              <a:srgbClr val="000000"/>
                            </a:solidFill>
                            <a:miter lim="800000"/>
                            <a:headEnd/>
                            <a:tailEnd/>
                          </a:ln>
                        </wps:spPr>
                        <wps:txbx>
                          <w:txbxContent>
                            <w:p w:rsidR="00065974" w:rsidRPr="00C56335" w:rsidRDefault="00065974" w:rsidP="00C56335">
                              <w:pPr>
                                <w:ind w:firstLine="0"/>
                                <w:rPr>
                                  <w:rFonts w:cs="Arial"/>
                                  <w:sz w:val="22"/>
                                </w:rPr>
                              </w:pPr>
                              <w:r w:rsidRPr="00C56335">
                                <w:rPr>
                                  <w:rFonts w:cs="Arial"/>
                                  <w:sz w:val="22"/>
                                </w:rPr>
                                <w:t>Формирование и направление межведомственных запросов и получение ответов на них</w:t>
                              </w:r>
                            </w:p>
                          </w:txbxContent>
                        </wps:txbx>
                        <wps:bodyPr rot="0" vert="horz" wrap="square" lIns="91440" tIns="45720" rIns="91440" bIns="45720" anchor="t" anchorCtr="0" upright="1">
                          <a:noAutofit/>
                        </wps:bodyPr>
                      </wps:wsp>
                      <wps:wsp>
                        <wps:cNvPr id="33" name="AutoShape 44"/>
                        <wps:cNvCnPr>
                          <a:cxnSpLocks noChangeShapeType="1"/>
                        </wps:cNvCnPr>
                        <wps:spPr bwMode="auto">
                          <a:xfrm>
                            <a:off x="2691" y="12413"/>
                            <a:ext cx="0" cy="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45"/>
                        <wps:cNvCnPr>
                          <a:cxnSpLocks noChangeShapeType="1"/>
                        </wps:cNvCnPr>
                        <wps:spPr bwMode="auto">
                          <a:xfrm>
                            <a:off x="9585" y="12252"/>
                            <a:ext cx="0"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Rectangle 46"/>
                        <wps:cNvSpPr>
                          <a:spLocks noChangeArrowheads="1"/>
                        </wps:cNvSpPr>
                        <wps:spPr bwMode="auto">
                          <a:xfrm>
                            <a:off x="800" y="13057"/>
                            <a:ext cx="7441" cy="1830"/>
                          </a:xfrm>
                          <a:prstGeom prst="rect">
                            <a:avLst/>
                          </a:prstGeom>
                          <a:solidFill>
                            <a:srgbClr val="FFFFFF"/>
                          </a:solidFill>
                          <a:ln w="9525">
                            <a:solidFill>
                              <a:srgbClr val="000000"/>
                            </a:solidFill>
                            <a:miter lim="800000"/>
                            <a:headEnd/>
                            <a:tailEnd/>
                          </a:ln>
                        </wps:spPr>
                        <wps:txbx>
                          <w:txbxContent>
                            <w:p w:rsidR="00096697" w:rsidRPr="00C56335" w:rsidRDefault="00096697" w:rsidP="00C56335">
                              <w:pPr>
                                <w:ind w:firstLine="0"/>
                                <w:rPr>
                                  <w:rFonts w:cs="Arial"/>
                                  <w:sz w:val="22"/>
                                </w:rPr>
                              </w:pPr>
                              <w:r w:rsidRPr="00C56335">
                                <w:rPr>
                                  <w:rFonts w:cs="Arial"/>
                                  <w:sz w:val="22"/>
                                </w:rPr>
                                <w:t>Проверка документов на наличие оснований для отказа в предоставлении муниципальной услуги</w:t>
                              </w:r>
                              <w:r w:rsidR="001C35A5" w:rsidRPr="00C56335">
                                <w:rPr>
                                  <w:rFonts w:cs="Arial"/>
                                  <w:sz w:val="22"/>
                                </w:rPr>
                                <w:t xml:space="preserve"> и необходимости направления уведомления или предложения в соответствии с  пунктами </w:t>
                              </w:r>
                              <w:r w:rsidR="0068119E" w:rsidRPr="00C56335">
                                <w:rPr>
                                  <w:rFonts w:cs="Arial"/>
                                  <w:sz w:val="22"/>
                                </w:rPr>
                                <w:t>3.4.2</w:t>
                              </w:r>
                              <w:r w:rsidR="001C35A5" w:rsidRPr="00C56335">
                                <w:rPr>
                                  <w:rFonts w:cs="Arial"/>
                                  <w:sz w:val="22"/>
                                </w:rPr>
                                <w:t>.,</w:t>
                              </w:r>
                              <w:r w:rsidR="0068119E" w:rsidRPr="00C56335">
                                <w:rPr>
                                  <w:rFonts w:cs="Arial"/>
                                  <w:sz w:val="22"/>
                                </w:rPr>
                                <w:t xml:space="preserve"> 3.4.3</w:t>
                              </w:r>
                              <w:r w:rsidR="001C35A5" w:rsidRPr="00C56335">
                                <w:rPr>
                                  <w:rFonts w:cs="Arial"/>
                                  <w:sz w:val="22"/>
                                </w:rPr>
                                <w:t>. настоящего административного регламента</w:t>
                              </w:r>
                            </w:p>
                          </w:txbxContent>
                        </wps:txbx>
                        <wps:bodyPr rot="0" vert="horz" wrap="square" lIns="91440" tIns="45720" rIns="91440" bIns="45720" anchor="t" anchorCtr="0" upright="1">
                          <a:noAutofit/>
                        </wps:bodyPr>
                      </wps:wsp>
                      <wps:wsp>
                        <wps:cNvPr id="36" name="AutoShape 47"/>
                        <wps:cNvCnPr>
                          <a:cxnSpLocks noChangeShapeType="1"/>
                        </wps:cNvCnPr>
                        <wps:spPr bwMode="auto">
                          <a:xfrm>
                            <a:off x="8241" y="14064"/>
                            <a:ext cx="5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Rectangle 48"/>
                        <wps:cNvSpPr>
                          <a:spLocks noChangeArrowheads="1"/>
                        </wps:cNvSpPr>
                        <wps:spPr bwMode="auto">
                          <a:xfrm>
                            <a:off x="8811" y="12630"/>
                            <a:ext cx="2690" cy="3435"/>
                          </a:xfrm>
                          <a:prstGeom prst="rect">
                            <a:avLst/>
                          </a:prstGeom>
                          <a:solidFill>
                            <a:srgbClr val="FFFFFF"/>
                          </a:solidFill>
                          <a:ln w="9525">
                            <a:solidFill>
                              <a:srgbClr val="000000"/>
                            </a:solidFill>
                            <a:miter lim="800000"/>
                            <a:headEnd/>
                            <a:tailEnd/>
                          </a:ln>
                        </wps:spPr>
                        <wps:txbx>
                          <w:txbxContent>
                            <w:p w:rsidR="001C35A5" w:rsidRPr="00C56335" w:rsidRDefault="001C35A5" w:rsidP="00C56335">
                              <w:pPr>
                                <w:ind w:firstLine="0"/>
                                <w:rPr>
                                  <w:rFonts w:cs="Arial"/>
                                  <w:sz w:val="22"/>
                                </w:rPr>
                              </w:pPr>
                              <w:r w:rsidRPr="00C56335">
                                <w:rPr>
                                  <w:rFonts w:cs="Arial"/>
                                  <w:sz w:val="22"/>
                                </w:rPr>
                                <w:t xml:space="preserve">Имеются основания для направления уведомления или предложения </w:t>
                              </w:r>
                              <w:r w:rsidR="0068119E" w:rsidRPr="00C56335">
                                <w:rPr>
                                  <w:rFonts w:cs="Arial"/>
                                  <w:sz w:val="22"/>
                                </w:rPr>
                                <w:t>в соответствии с  пунктами 3.4.2., 3.4.3</w:t>
                              </w:r>
                              <w:r w:rsidRPr="00C56335">
                                <w:rPr>
                                  <w:rFonts w:cs="Arial"/>
                                  <w:sz w:val="22"/>
                                </w:rPr>
                                <w:t>. настоящего административного регламента, направление заявителю уведомления или предложения</w:t>
                              </w:r>
                            </w:p>
                          </w:txbxContent>
                        </wps:txbx>
                        <wps:bodyPr rot="0" vert="horz" wrap="square" lIns="91440" tIns="45720" rIns="91440" bIns="45720" anchor="t" anchorCtr="0" upright="1">
                          <a:noAutofit/>
                        </wps:bodyPr>
                      </wps:wsp>
                      <wps:wsp>
                        <wps:cNvPr id="38" name="AutoShape 70"/>
                        <wps:cNvCnPr>
                          <a:cxnSpLocks noChangeShapeType="1"/>
                        </wps:cNvCnPr>
                        <wps:spPr bwMode="auto">
                          <a:xfrm>
                            <a:off x="4500" y="15161"/>
                            <a:ext cx="0" cy="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7" o:spid="_x0000_s1026" style="position:absolute;left:0;text-align:left;margin-left:-45.05pt;margin-top:6.55pt;width:535.05pt;height:607.55pt;z-index:251657216" coordorigin="800,3914" coordsize="10701,12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">
                <v:rect id="Rectangle 2" o:spid="_x0000_s1027" style="position:absolute;left:1371;top:3914;width:9885;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49776F" w:rsidRPr="00BD1E9B" w:rsidRDefault="0049776F" w:rsidP="0049776F">
                        <w:pPr>
                          <w:jc w:val="center"/>
                          <w:rPr>
                            <w:rFonts w:cs="Arial"/>
                          </w:rPr>
                        </w:pPr>
                        <w:r w:rsidRPr="00BD1E9B">
                          <w:rPr>
                            <w:rFonts w:cs="Arial"/>
                          </w:rPr>
                          <w:t>Прием заявления  с прилагаемыми документами</w:t>
                        </w:r>
                      </w:p>
                    </w:txbxContent>
                  </v:textbox>
                </v:rect>
                <v:shapetype id="_x0000_t32" coordsize="21600,21600" o:spt="32" o:oned="t" path="m,l21600,21600e" filled="f">
                  <v:path arrowok="t" fillok="f" o:connecttype="none"/>
                  <o:lock v:ext="edit" shapetype="t"/>
                </v:shapetype>
                <v:shape id="AutoShape 4" o:spid="_x0000_s1028" type="#_x0000_t32" style="position:absolute;left:2441;top:5925;width:13;height: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5" o:spid="_x0000_s1029" type="#_x0000_t32" style="position:absolute;left:9016;top:5925;width:0;height:16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6" o:spid="_x0000_s1030" type="#_x0000_t32" style="position:absolute;left:6166;top:8389;width:1;height:6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8" o:spid="_x0000_s1031" type="#_x0000_t32" style="position:absolute;left:6066;top:9956;width:0;height:5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9" o:spid="_x0000_s1032" type="#_x0000_t32" style="position:absolute;left:6510;top:4565;width:1;height:4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rect id="Rectangle 39" o:spid="_x0000_s1033" style="position:absolute;left:5046;top:10598;width:2025;height:1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065974" w:rsidRPr="00C56335" w:rsidRDefault="00065974" w:rsidP="00C56335">
                        <w:pPr>
                          <w:ind w:firstLine="0"/>
                          <w:rPr>
                            <w:rFonts w:cs="Arial"/>
                            <w:sz w:val="22"/>
                          </w:rPr>
                        </w:pPr>
                        <w:r w:rsidRPr="00C56335">
                          <w:rPr>
                            <w:rFonts w:cs="Arial"/>
                            <w:sz w:val="22"/>
                          </w:rPr>
                          <w:t>Проверка необходимости направления межведомственных запросов</w:t>
                        </w:r>
                      </w:p>
                    </w:txbxContent>
                  </v:textbox>
                </v:rect>
                <v:shape id="AutoShape 40" o:spid="_x0000_s1034" type="#_x0000_t32" style="position:absolute;left:4041;top:11549;width:7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ze8MAAADbAAAADwAAAGRycy9kb3ducmV2LnhtbESPT2sCMRTE7wW/Q3hCb91shUpdjVKF&#10;gvRS/AN6fGyeu8HNy7KJm/XbN4LQ4zAzv2EWq8E2oqfOG8cK3rMcBHHptOFKwfHw/fYJwgdkjY1j&#10;UnAnD6vl6GWBhXaRd9TvQyUShH2BCuoQ2kJKX9Zk0WeuJU7exXUWQ5JdJXWHMcFtIyd5PpUWDaeF&#10;Glva1FRe9zerwMRf07fbTVz/nM5eRzL3D2eUeh0PX3MQgYbwH362t1rBZAa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sc3vDAAAA2wAAAA8AAAAAAAAAAAAA&#10;AAAAoQIAAGRycy9kb3ducmV2LnhtbFBLBQYAAAAABAAEAPkAAACRAwAAAAA=&#10;">
                  <v:stroke endarrow="block"/>
                </v:shape>
                <v:shape id="AutoShape 41" o:spid="_x0000_s1035" type="#_x0000_t32" style="position:absolute;left:7296;top:11549;width:9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rect id="Rectangle 42" o:spid="_x0000_s1036" style="position:absolute;left:8405;top:10598;width:21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065974" w:rsidRPr="00C56335" w:rsidRDefault="00065974" w:rsidP="00C56335">
                        <w:pPr>
                          <w:ind w:firstLine="0"/>
                          <w:rPr>
                            <w:rFonts w:cs="Arial"/>
                            <w:sz w:val="22"/>
                          </w:rPr>
                        </w:pPr>
                        <w:r w:rsidRPr="00C56335">
                          <w:rPr>
                            <w:rFonts w:cs="Arial"/>
                            <w:sz w:val="22"/>
                          </w:rPr>
                          <w:t>Направление межведомственных запросов не требуется</w:t>
                        </w:r>
                      </w:p>
                    </w:txbxContent>
                  </v:textbox>
                </v:rect>
                <v:rect id="Rectangle 43" o:spid="_x0000_s1037" style="position:absolute;left:1371;top:10598;width:258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065974" w:rsidRPr="00C56335" w:rsidRDefault="00065974" w:rsidP="00C56335">
                        <w:pPr>
                          <w:ind w:firstLine="0"/>
                          <w:rPr>
                            <w:rFonts w:cs="Arial"/>
                            <w:sz w:val="22"/>
                          </w:rPr>
                        </w:pPr>
                        <w:r w:rsidRPr="00C56335">
                          <w:rPr>
                            <w:rFonts w:cs="Arial"/>
                            <w:sz w:val="22"/>
                          </w:rPr>
                          <w:t>Формирование и направление межведомственных запросов и получение ответов на них</w:t>
                        </w:r>
                      </w:p>
                    </w:txbxContent>
                  </v:textbox>
                </v:rect>
                <v:shape id="AutoShape 44" o:spid="_x0000_s1038" type="#_x0000_t32" style="position:absolute;left:2691;top:12413;width:0;height:3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45" o:spid="_x0000_s1039" type="#_x0000_t32" style="position:absolute;left:9585;top:12252;width:0;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rect id="Rectangle 46" o:spid="_x0000_s1040" style="position:absolute;left:800;top:13057;width:7441;height:1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096697" w:rsidRPr="00C56335" w:rsidRDefault="00096697" w:rsidP="00C56335">
                        <w:pPr>
                          <w:ind w:firstLine="0"/>
                          <w:rPr>
                            <w:rFonts w:cs="Arial"/>
                            <w:sz w:val="22"/>
                          </w:rPr>
                        </w:pPr>
                        <w:r w:rsidRPr="00C56335">
                          <w:rPr>
                            <w:rFonts w:cs="Arial"/>
                            <w:sz w:val="22"/>
                          </w:rPr>
                          <w:t>Проверка документов на наличие оснований для отказа в предоставлении муниципальной услуги</w:t>
                        </w:r>
                        <w:r w:rsidR="001C35A5" w:rsidRPr="00C56335">
                          <w:rPr>
                            <w:rFonts w:cs="Arial"/>
                            <w:sz w:val="22"/>
                          </w:rPr>
                          <w:t xml:space="preserve"> и необходимости направления уведомления или предложения в соответствии с  пунктами </w:t>
                        </w:r>
                        <w:r w:rsidR="0068119E" w:rsidRPr="00C56335">
                          <w:rPr>
                            <w:rFonts w:cs="Arial"/>
                            <w:sz w:val="22"/>
                          </w:rPr>
                          <w:t>3.4.2</w:t>
                        </w:r>
                        <w:r w:rsidR="001C35A5" w:rsidRPr="00C56335">
                          <w:rPr>
                            <w:rFonts w:cs="Arial"/>
                            <w:sz w:val="22"/>
                          </w:rPr>
                          <w:t>.,</w:t>
                        </w:r>
                        <w:r w:rsidR="0068119E" w:rsidRPr="00C56335">
                          <w:rPr>
                            <w:rFonts w:cs="Arial"/>
                            <w:sz w:val="22"/>
                          </w:rPr>
                          <w:t xml:space="preserve"> 3.4.3</w:t>
                        </w:r>
                        <w:r w:rsidR="001C35A5" w:rsidRPr="00C56335">
                          <w:rPr>
                            <w:rFonts w:cs="Arial"/>
                            <w:sz w:val="22"/>
                          </w:rPr>
                          <w:t>. настоящего административного регламента</w:t>
                        </w:r>
                      </w:p>
                    </w:txbxContent>
                  </v:textbox>
                </v:rect>
                <v:shape id="AutoShape 47" o:spid="_x0000_s1041" type="#_x0000_t32" style="position:absolute;left:8241;top:14064;width:5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rect id="Rectangle 48" o:spid="_x0000_s1042" style="position:absolute;left:8811;top:12630;width:2690;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1C35A5" w:rsidRPr="00C56335" w:rsidRDefault="001C35A5" w:rsidP="00C56335">
                        <w:pPr>
                          <w:ind w:firstLine="0"/>
                          <w:rPr>
                            <w:rFonts w:cs="Arial"/>
                            <w:sz w:val="22"/>
                          </w:rPr>
                        </w:pPr>
                        <w:r w:rsidRPr="00C56335">
                          <w:rPr>
                            <w:rFonts w:cs="Arial"/>
                            <w:sz w:val="22"/>
                          </w:rPr>
                          <w:t xml:space="preserve">Имеются основания для направления уведомления или предложения </w:t>
                        </w:r>
                        <w:r w:rsidR="0068119E" w:rsidRPr="00C56335">
                          <w:rPr>
                            <w:rFonts w:cs="Arial"/>
                            <w:sz w:val="22"/>
                          </w:rPr>
                          <w:t>в соответствии с  пунктами 3.4.2., 3.4.3</w:t>
                        </w:r>
                        <w:r w:rsidRPr="00C56335">
                          <w:rPr>
                            <w:rFonts w:cs="Arial"/>
                            <w:sz w:val="22"/>
                          </w:rPr>
                          <w:t>. настоящего административного регламента, направление заявителю уведомления или предложения</w:t>
                        </w:r>
                      </w:p>
                    </w:txbxContent>
                  </v:textbox>
                </v:rect>
                <v:shape id="AutoShape 70" o:spid="_x0000_s1043" type="#_x0000_t32" style="position:absolute;left:4500;top:15161;width:0;height: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group>
            </w:pict>
          </mc:Fallback>
        </mc:AlternateContent>
      </w:r>
    </w:p>
    <w:p w:rsidR="00C56335" w:rsidRDefault="00C56335" w:rsidP="00B864BE">
      <w:pPr>
        <w:rPr>
          <w:rFonts w:cs="Arial"/>
          <w:highlight w:val="red"/>
        </w:rPr>
      </w:pPr>
    </w:p>
    <w:p w:rsidR="00C56335" w:rsidRDefault="00C56335" w:rsidP="00B864BE">
      <w:pPr>
        <w:rPr>
          <w:rFonts w:cs="Arial"/>
          <w:highlight w:val="red"/>
        </w:rPr>
      </w:pPr>
    </w:p>
    <w:p w:rsidR="00C56335" w:rsidRPr="00B864BE" w:rsidRDefault="00C56335" w:rsidP="00B864BE">
      <w:pPr>
        <w:rPr>
          <w:rFonts w:cs="Arial"/>
          <w:highlight w:val="red"/>
        </w:rPr>
      </w:pPr>
    </w:p>
    <w:p w:rsidR="0049776F" w:rsidRPr="00B864BE" w:rsidRDefault="0049776F" w:rsidP="00B864BE">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9776F" w:rsidRPr="00B864BE" w:rsidTr="002D6BB2">
        <w:tc>
          <w:tcPr>
            <w:tcW w:w="9576" w:type="dxa"/>
            <w:shd w:val="clear" w:color="auto" w:fill="auto"/>
          </w:tcPr>
          <w:p w:rsidR="0049776F" w:rsidRPr="00B864BE" w:rsidRDefault="0049776F" w:rsidP="00B864BE">
            <w:pPr>
              <w:pStyle w:val="ConsPlusNonformat"/>
              <w:ind w:firstLine="709"/>
              <w:contextualSpacing/>
              <w:jc w:val="both"/>
              <w:rPr>
                <w:rFonts w:ascii="Arial" w:hAnsi="Arial" w:cs="Arial"/>
                <w:sz w:val="24"/>
                <w:szCs w:val="24"/>
              </w:rPr>
            </w:pPr>
            <w:r w:rsidRPr="00B864BE">
              <w:rPr>
                <w:rFonts w:ascii="Arial" w:hAnsi="Arial" w:cs="Arial"/>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49776F" w:rsidRPr="00B864BE" w:rsidRDefault="0049776F" w:rsidP="00B864BE">
      <w:pPr>
        <w:pStyle w:val="ConsPlusNonformat"/>
        <w:ind w:firstLine="709"/>
        <w:contextualSpacing/>
        <w:jc w:val="both"/>
        <w:rPr>
          <w:rFonts w:ascii="Arial" w:hAnsi="Arial" w:cs="Arial"/>
          <w:sz w:val="24"/>
          <w:szCs w:val="24"/>
        </w:rPr>
      </w:pPr>
    </w:p>
    <w:p w:rsidR="0049776F" w:rsidRPr="00B864BE" w:rsidRDefault="0049776F" w:rsidP="00B864BE">
      <w:pPr>
        <w:pStyle w:val="ConsPlusNonformat"/>
        <w:ind w:firstLine="709"/>
        <w:contextualSpacing/>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49776F" w:rsidRPr="00B864BE" w:rsidTr="002D6BB2">
        <w:tc>
          <w:tcPr>
            <w:tcW w:w="2802" w:type="dxa"/>
            <w:shd w:val="clear" w:color="auto" w:fill="auto"/>
          </w:tcPr>
          <w:p w:rsidR="0049776F" w:rsidRPr="00B864BE" w:rsidRDefault="0049776F" w:rsidP="00C56335">
            <w:pPr>
              <w:pStyle w:val="ConsPlusNonformat"/>
              <w:contextualSpacing/>
              <w:jc w:val="both"/>
              <w:rPr>
                <w:rFonts w:ascii="Arial" w:hAnsi="Arial" w:cs="Arial"/>
                <w:sz w:val="24"/>
                <w:szCs w:val="24"/>
              </w:rPr>
            </w:pPr>
            <w:r w:rsidRPr="00B864BE">
              <w:rPr>
                <w:rFonts w:ascii="Arial" w:hAnsi="Arial" w:cs="Arial"/>
                <w:sz w:val="24"/>
                <w:szCs w:val="24"/>
              </w:rPr>
              <w:t>Отказ в приеме документов</w:t>
            </w:r>
          </w:p>
        </w:tc>
      </w:tr>
    </w:tbl>
    <w:p w:rsidR="0049776F" w:rsidRPr="00B864BE" w:rsidRDefault="0049776F" w:rsidP="00B864BE">
      <w:pPr>
        <w:pStyle w:val="ConsPlusNonformat"/>
        <w:ind w:firstLine="709"/>
        <w:contextualSpacing/>
        <w:jc w:val="both"/>
        <w:rPr>
          <w:rFonts w:ascii="Arial" w:hAnsi="Arial" w:cs="Arial"/>
          <w:sz w:val="24"/>
          <w:szCs w:val="24"/>
        </w:rPr>
      </w:pPr>
    </w:p>
    <w:p w:rsidR="0049776F" w:rsidRPr="00B864BE" w:rsidRDefault="0049776F" w:rsidP="00B864BE">
      <w:pPr>
        <w:pStyle w:val="ConsPlusNonformat"/>
        <w:ind w:firstLine="709"/>
        <w:contextualSpacing/>
        <w:jc w:val="both"/>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49776F" w:rsidRPr="00B864BE" w:rsidTr="00322A1C">
        <w:trPr>
          <w:trHeight w:val="677"/>
        </w:trPr>
        <w:tc>
          <w:tcPr>
            <w:tcW w:w="9610" w:type="dxa"/>
            <w:shd w:val="clear" w:color="auto" w:fill="auto"/>
          </w:tcPr>
          <w:p w:rsidR="0049776F" w:rsidRPr="00B864BE" w:rsidRDefault="0049776F" w:rsidP="00B864BE">
            <w:pPr>
              <w:pStyle w:val="ConsPlusNonformat"/>
              <w:ind w:firstLine="709"/>
              <w:contextualSpacing/>
              <w:jc w:val="both"/>
              <w:rPr>
                <w:rFonts w:ascii="Arial" w:hAnsi="Arial" w:cs="Arial"/>
                <w:sz w:val="24"/>
                <w:szCs w:val="24"/>
              </w:rPr>
            </w:pPr>
            <w:r w:rsidRPr="00B864BE">
              <w:rPr>
                <w:rFonts w:ascii="Arial" w:hAnsi="Arial" w:cs="Arial"/>
                <w:sz w:val="24"/>
                <w:szCs w:val="24"/>
              </w:rPr>
              <w:t>Регистрация заявления с прилагаемыми документами</w:t>
            </w:r>
          </w:p>
        </w:tc>
      </w:tr>
    </w:tbl>
    <w:p w:rsidR="0049776F" w:rsidRPr="00B864BE" w:rsidRDefault="0049776F" w:rsidP="00B864BE">
      <w:pPr>
        <w:pStyle w:val="ConsPlusNonformat"/>
        <w:ind w:firstLine="709"/>
        <w:contextualSpacing/>
        <w:jc w:val="both"/>
        <w:rPr>
          <w:rFonts w:ascii="Arial" w:hAnsi="Arial" w:cs="Arial"/>
          <w:sz w:val="24"/>
          <w:szCs w:val="24"/>
        </w:rPr>
      </w:pPr>
    </w:p>
    <w:p w:rsidR="0049776F" w:rsidRPr="00B864BE" w:rsidRDefault="0049776F" w:rsidP="00B864BE">
      <w:pPr>
        <w:pStyle w:val="ConsPlusNonformat"/>
        <w:ind w:firstLine="709"/>
        <w:contextualSpacing/>
        <w:jc w:val="both"/>
        <w:rPr>
          <w:rFonts w:ascii="Arial" w:hAnsi="Arial" w:cs="Arial"/>
          <w:sz w:val="24"/>
          <w:szCs w:val="24"/>
        </w:rPr>
      </w:pPr>
    </w:p>
    <w:p w:rsidR="0049776F" w:rsidRPr="00B864BE" w:rsidRDefault="0049776F" w:rsidP="00B864BE">
      <w:pPr>
        <w:pStyle w:val="ConsPlusNonformat"/>
        <w:ind w:firstLine="709"/>
        <w:contextualSpacing/>
        <w:jc w:val="both"/>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49776F" w:rsidRPr="00B864BE" w:rsidTr="00322A1C">
        <w:trPr>
          <w:trHeight w:val="780"/>
        </w:trPr>
        <w:tc>
          <w:tcPr>
            <w:tcW w:w="9610" w:type="dxa"/>
            <w:shd w:val="clear" w:color="auto" w:fill="auto"/>
          </w:tcPr>
          <w:p w:rsidR="0049776F" w:rsidRPr="00B864BE" w:rsidRDefault="00693A7F" w:rsidP="00B864BE">
            <w:pPr>
              <w:pStyle w:val="ConsPlusNonformat"/>
              <w:ind w:firstLine="709"/>
              <w:contextualSpacing/>
              <w:jc w:val="both"/>
              <w:rPr>
                <w:rFonts w:ascii="Arial" w:hAnsi="Arial" w:cs="Arial"/>
                <w:sz w:val="24"/>
                <w:szCs w:val="24"/>
              </w:rPr>
            </w:pPr>
            <w:r w:rsidRPr="00B864BE">
              <w:rPr>
                <w:rFonts w:ascii="Arial" w:hAnsi="Arial" w:cs="Arial"/>
                <w:sz w:val="24"/>
                <w:szCs w:val="24"/>
              </w:rPr>
              <w:t>Рассмотр</w:t>
            </w:r>
            <w:r w:rsidR="00065974" w:rsidRPr="00B864BE">
              <w:rPr>
                <w:rFonts w:ascii="Arial" w:hAnsi="Arial" w:cs="Arial"/>
                <w:sz w:val="24"/>
                <w:szCs w:val="24"/>
              </w:rPr>
              <w:t>ение представленных документов</w:t>
            </w:r>
          </w:p>
        </w:tc>
      </w:tr>
    </w:tbl>
    <w:p w:rsidR="0049776F" w:rsidRPr="00B864BE" w:rsidRDefault="0049776F" w:rsidP="00B864BE">
      <w:pPr>
        <w:pStyle w:val="ConsPlusNonformat"/>
        <w:ind w:firstLine="709"/>
        <w:contextualSpacing/>
        <w:jc w:val="both"/>
        <w:rPr>
          <w:rFonts w:ascii="Arial" w:hAnsi="Arial" w:cs="Arial"/>
          <w:sz w:val="24"/>
          <w:szCs w:val="24"/>
        </w:rPr>
      </w:pPr>
    </w:p>
    <w:p w:rsidR="0049776F" w:rsidRPr="00B864BE" w:rsidRDefault="0049776F" w:rsidP="00B864BE">
      <w:pPr>
        <w:pStyle w:val="ConsPlusNonformat"/>
        <w:ind w:firstLine="709"/>
        <w:contextualSpacing/>
        <w:jc w:val="both"/>
        <w:rPr>
          <w:rFonts w:ascii="Arial" w:hAnsi="Arial" w:cs="Arial"/>
          <w:sz w:val="24"/>
          <w:szCs w:val="24"/>
        </w:rPr>
      </w:pPr>
    </w:p>
    <w:p w:rsidR="00065974" w:rsidRPr="00B864BE" w:rsidRDefault="00065974" w:rsidP="00B864BE">
      <w:pPr>
        <w:pStyle w:val="ConsPlusNonformat"/>
        <w:ind w:firstLine="709"/>
        <w:contextualSpacing/>
        <w:jc w:val="both"/>
        <w:rPr>
          <w:rFonts w:ascii="Arial" w:hAnsi="Arial" w:cs="Arial"/>
          <w:sz w:val="24"/>
          <w:szCs w:val="24"/>
        </w:rPr>
      </w:pPr>
    </w:p>
    <w:p w:rsidR="00065974" w:rsidRPr="00B864BE" w:rsidRDefault="00065974" w:rsidP="00B864BE">
      <w:pPr>
        <w:pStyle w:val="ConsPlusNonformat"/>
        <w:ind w:firstLine="709"/>
        <w:contextualSpacing/>
        <w:jc w:val="both"/>
        <w:rPr>
          <w:rFonts w:ascii="Arial" w:hAnsi="Arial" w:cs="Arial"/>
          <w:sz w:val="24"/>
          <w:szCs w:val="24"/>
        </w:rPr>
      </w:pPr>
    </w:p>
    <w:p w:rsidR="00065974" w:rsidRPr="00B864BE" w:rsidRDefault="00065974" w:rsidP="00B864BE">
      <w:pPr>
        <w:pStyle w:val="ConsPlusNonformat"/>
        <w:ind w:firstLine="709"/>
        <w:contextualSpacing/>
        <w:jc w:val="both"/>
        <w:rPr>
          <w:rFonts w:ascii="Arial" w:hAnsi="Arial" w:cs="Arial"/>
          <w:sz w:val="24"/>
          <w:szCs w:val="24"/>
        </w:rPr>
      </w:pPr>
    </w:p>
    <w:p w:rsidR="00065974" w:rsidRPr="00B864BE" w:rsidRDefault="00065974" w:rsidP="00B864BE">
      <w:pPr>
        <w:pStyle w:val="ConsPlusNonformat"/>
        <w:ind w:firstLine="709"/>
        <w:contextualSpacing/>
        <w:jc w:val="both"/>
        <w:rPr>
          <w:rFonts w:ascii="Arial" w:hAnsi="Arial" w:cs="Arial"/>
          <w:sz w:val="24"/>
          <w:szCs w:val="24"/>
        </w:rPr>
      </w:pPr>
    </w:p>
    <w:p w:rsidR="00065974" w:rsidRPr="00B864BE" w:rsidRDefault="00065974" w:rsidP="00B864BE">
      <w:pPr>
        <w:pStyle w:val="ConsPlusNonformat"/>
        <w:ind w:firstLine="709"/>
        <w:contextualSpacing/>
        <w:jc w:val="both"/>
        <w:rPr>
          <w:rFonts w:ascii="Arial" w:hAnsi="Arial" w:cs="Arial"/>
          <w:sz w:val="24"/>
          <w:szCs w:val="24"/>
        </w:rPr>
      </w:pPr>
    </w:p>
    <w:p w:rsidR="00065974" w:rsidRPr="00B864BE" w:rsidRDefault="00065974" w:rsidP="00B864BE">
      <w:pPr>
        <w:pStyle w:val="ConsPlusNonformat"/>
        <w:ind w:firstLine="709"/>
        <w:contextualSpacing/>
        <w:jc w:val="both"/>
        <w:rPr>
          <w:rFonts w:ascii="Arial" w:hAnsi="Arial" w:cs="Arial"/>
          <w:sz w:val="24"/>
          <w:szCs w:val="24"/>
        </w:rPr>
      </w:pPr>
    </w:p>
    <w:p w:rsidR="00065974" w:rsidRPr="00B864BE" w:rsidRDefault="00065974" w:rsidP="00B864BE">
      <w:pPr>
        <w:pStyle w:val="ConsPlusNonformat"/>
        <w:ind w:firstLine="709"/>
        <w:contextualSpacing/>
        <w:jc w:val="both"/>
        <w:rPr>
          <w:rFonts w:ascii="Arial" w:hAnsi="Arial" w:cs="Arial"/>
          <w:sz w:val="24"/>
          <w:szCs w:val="24"/>
        </w:rPr>
      </w:pPr>
    </w:p>
    <w:p w:rsidR="00065974" w:rsidRPr="00B864BE" w:rsidRDefault="00065974" w:rsidP="00B864BE">
      <w:pPr>
        <w:pStyle w:val="ConsPlusNonformat"/>
        <w:ind w:firstLine="709"/>
        <w:contextualSpacing/>
        <w:jc w:val="both"/>
        <w:rPr>
          <w:rFonts w:ascii="Arial" w:hAnsi="Arial" w:cs="Arial"/>
          <w:sz w:val="24"/>
          <w:szCs w:val="24"/>
        </w:rPr>
      </w:pPr>
    </w:p>
    <w:p w:rsidR="00065974" w:rsidRPr="00B864BE" w:rsidRDefault="00065974" w:rsidP="00B864BE">
      <w:pPr>
        <w:pStyle w:val="ConsPlusNonformat"/>
        <w:ind w:firstLine="709"/>
        <w:contextualSpacing/>
        <w:jc w:val="both"/>
        <w:rPr>
          <w:rFonts w:ascii="Arial" w:hAnsi="Arial" w:cs="Arial"/>
          <w:sz w:val="24"/>
          <w:szCs w:val="24"/>
        </w:rPr>
      </w:pPr>
    </w:p>
    <w:p w:rsidR="00065974" w:rsidRPr="00B864BE" w:rsidRDefault="00065974" w:rsidP="00B864BE">
      <w:pPr>
        <w:pStyle w:val="ConsPlusNonformat"/>
        <w:ind w:firstLine="709"/>
        <w:contextualSpacing/>
        <w:jc w:val="both"/>
        <w:rPr>
          <w:rFonts w:ascii="Arial" w:hAnsi="Arial" w:cs="Arial"/>
          <w:sz w:val="24"/>
          <w:szCs w:val="24"/>
        </w:rPr>
      </w:pPr>
    </w:p>
    <w:p w:rsidR="00065974" w:rsidRPr="00B864BE" w:rsidRDefault="00065974" w:rsidP="00B864BE">
      <w:pPr>
        <w:pStyle w:val="ConsPlusNonformat"/>
        <w:ind w:firstLine="709"/>
        <w:contextualSpacing/>
        <w:jc w:val="both"/>
        <w:rPr>
          <w:rFonts w:ascii="Arial" w:hAnsi="Arial" w:cs="Arial"/>
          <w:sz w:val="24"/>
          <w:szCs w:val="24"/>
        </w:rPr>
      </w:pPr>
    </w:p>
    <w:p w:rsidR="00065974" w:rsidRPr="00B864BE" w:rsidRDefault="00065974" w:rsidP="00B864BE">
      <w:pPr>
        <w:pStyle w:val="ConsPlusNonformat"/>
        <w:ind w:firstLine="709"/>
        <w:contextualSpacing/>
        <w:jc w:val="both"/>
        <w:rPr>
          <w:rFonts w:ascii="Arial" w:hAnsi="Arial" w:cs="Arial"/>
          <w:sz w:val="24"/>
          <w:szCs w:val="24"/>
        </w:rPr>
      </w:pPr>
    </w:p>
    <w:p w:rsidR="00096697" w:rsidRPr="00B864BE" w:rsidRDefault="00096697" w:rsidP="00B864BE">
      <w:pPr>
        <w:pStyle w:val="ConsPlusNonformat"/>
        <w:ind w:firstLine="709"/>
        <w:contextualSpacing/>
        <w:jc w:val="both"/>
        <w:rPr>
          <w:rFonts w:ascii="Arial" w:hAnsi="Arial" w:cs="Arial"/>
          <w:sz w:val="24"/>
          <w:szCs w:val="24"/>
        </w:rPr>
      </w:pPr>
    </w:p>
    <w:p w:rsidR="00096697" w:rsidRPr="00B864BE" w:rsidRDefault="00096697" w:rsidP="00B864BE">
      <w:pPr>
        <w:pStyle w:val="ConsPlusNonformat"/>
        <w:ind w:firstLine="709"/>
        <w:contextualSpacing/>
        <w:jc w:val="both"/>
        <w:rPr>
          <w:rFonts w:ascii="Arial" w:hAnsi="Arial" w:cs="Arial"/>
          <w:sz w:val="24"/>
          <w:szCs w:val="24"/>
        </w:rPr>
      </w:pPr>
    </w:p>
    <w:p w:rsidR="00096697" w:rsidRPr="00B864BE" w:rsidRDefault="00096697" w:rsidP="00B864BE">
      <w:pPr>
        <w:pStyle w:val="ConsPlusNonformat"/>
        <w:ind w:firstLine="709"/>
        <w:contextualSpacing/>
        <w:jc w:val="both"/>
        <w:rPr>
          <w:rFonts w:ascii="Arial" w:hAnsi="Arial" w:cs="Arial"/>
          <w:sz w:val="24"/>
          <w:szCs w:val="24"/>
        </w:rPr>
      </w:pPr>
    </w:p>
    <w:p w:rsidR="00096697" w:rsidRPr="00B864BE" w:rsidRDefault="00096697" w:rsidP="00B864BE">
      <w:pPr>
        <w:pStyle w:val="ConsPlusNonformat"/>
        <w:ind w:firstLine="709"/>
        <w:contextualSpacing/>
        <w:jc w:val="both"/>
        <w:rPr>
          <w:rFonts w:ascii="Arial" w:hAnsi="Arial" w:cs="Arial"/>
          <w:sz w:val="24"/>
          <w:szCs w:val="24"/>
        </w:rPr>
      </w:pPr>
    </w:p>
    <w:p w:rsidR="00096697" w:rsidRPr="00B864BE" w:rsidRDefault="00096697" w:rsidP="00B864BE">
      <w:pPr>
        <w:pStyle w:val="ConsPlusNonformat"/>
        <w:ind w:firstLine="709"/>
        <w:contextualSpacing/>
        <w:jc w:val="both"/>
        <w:rPr>
          <w:rFonts w:ascii="Arial" w:hAnsi="Arial" w:cs="Arial"/>
          <w:sz w:val="24"/>
          <w:szCs w:val="24"/>
        </w:rPr>
      </w:pPr>
    </w:p>
    <w:p w:rsidR="00096697" w:rsidRPr="00B864BE" w:rsidRDefault="00096697" w:rsidP="00B864BE">
      <w:pPr>
        <w:pStyle w:val="ConsPlusNonformat"/>
        <w:ind w:firstLine="709"/>
        <w:contextualSpacing/>
        <w:jc w:val="both"/>
        <w:rPr>
          <w:rFonts w:ascii="Arial" w:hAnsi="Arial" w:cs="Arial"/>
          <w:sz w:val="24"/>
          <w:szCs w:val="24"/>
        </w:rPr>
      </w:pPr>
    </w:p>
    <w:p w:rsidR="00096697" w:rsidRPr="00B864BE" w:rsidRDefault="00096697" w:rsidP="00B864BE">
      <w:pPr>
        <w:pStyle w:val="ConsPlusNonformat"/>
        <w:ind w:firstLine="709"/>
        <w:contextualSpacing/>
        <w:jc w:val="both"/>
        <w:rPr>
          <w:rFonts w:ascii="Arial" w:hAnsi="Arial" w:cs="Arial"/>
          <w:sz w:val="24"/>
          <w:szCs w:val="24"/>
        </w:rPr>
      </w:pPr>
    </w:p>
    <w:p w:rsidR="00096697" w:rsidRPr="00B864BE" w:rsidRDefault="00A2656A" w:rsidP="00B864BE">
      <w:pPr>
        <w:pStyle w:val="ConsPlusNonformat"/>
        <w:ind w:firstLine="709"/>
        <w:contextualSpacing/>
        <w:jc w:val="both"/>
        <w:rPr>
          <w:rFonts w:ascii="Arial" w:hAnsi="Arial" w:cs="Arial"/>
          <w:sz w:val="24"/>
          <w:szCs w:val="24"/>
        </w:rPr>
      </w:pPr>
      <w:r>
        <w:rPr>
          <w:rFonts w:ascii="Arial" w:hAnsi="Arial" w:cs="Arial"/>
          <w:noProof/>
          <w:sz w:val="24"/>
          <w:szCs w:val="24"/>
        </w:rPr>
        <w:lastRenderedPageBreak/>
        <mc:AlternateContent>
          <mc:Choice Requires="wpg">
            <w:drawing>
              <wp:anchor distT="0" distB="0" distL="114300" distR="114300" simplePos="0" relativeHeight="251658240" behindDoc="0" locked="0" layoutInCell="1" allowOverlap="1">
                <wp:simplePos x="0" y="0"/>
                <wp:positionH relativeFrom="column">
                  <wp:posOffset>-685800</wp:posOffset>
                </wp:positionH>
                <wp:positionV relativeFrom="paragraph">
                  <wp:posOffset>-1297305</wp:posOffset>
                </wp:positionV>
                <wp:extent cx="6772275" cy="8338185"/>
                <wp:effectExtent l="9525" t="7620" r="9525" b="7620"/>
                <wp:wrapNone/>
                <wp:docPr id="2"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8338185"/>
                          <a:chOff x="621" y="225"/>
                          <a:chExt cx="10665" cy="13131"/>
                        </a:xfrm>
                      </wpg:grpSpPr>
                      <wps:wsp>
                        <wps:cNvPr id="3" name="Rectangle 50"/>
                        <wps:cNvSpPr>
                          <a:spLocks noChangeArrowheads="1"/>
                        </wps:cNvSpPr>
                        <wps:spPr bwMode="auto">
                          <a:xfrm>
                            <a:off x="2205" y="945"/>
                            <a:ext cx="2811" cy="2310"/>
                          </a:xfrm>
                          <a:prstGeom prst="rect">
                            <a:avLst/>
                          </a:prstGeom>
                          <a:solidFill>
                            <a:srgbClr val="FFFFFF"/>
                          </a:solidFill>
                          <a:ln w="9525">
                            <a:solidFill>
                              <a:srgbClr val="000000"/>
                            </a:solidFill>
                            <a:miter lim="800000"/>
                            <a:headEnd/>
                            <a:tailEnd/>
                          </a:ln>
                        </wps:spPr>
                        <wps:txbx>
                          <w:txbxContent>
                            <w:p w:rsidR="001C35A5" w:rsidRPr="00BD1E9B" w:rsidRDefault="001C35A5" w:rsidP="00BD1E9B">
                              <w:pPr>
                                <w:ind w:firstLine="0"/>
                                <w:rPr>
                                  <w:rFonts w:cs="Arial"/>
                                  <w:sz w:val="22"/>
                                </w:rPr>
                              </w:pPr>
                              <w:r w:rsidRPr="00BD1E9B">
                                <w:rPr>
                                  <w:rFonts w:cs="Arial"/>
                                  <w:sz w:val="22"/>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wps:wsp>
                        <wps:cNvPr id="4" name="Rectangle 52"/>
                        <wps:cNvSpPr>
                          <a:spLocks noChangeArrowheads="1"/>
                        </wps:cNvSpPr>
                        <wps:spPr bwMode="auto">
                          <a:xfrm>
                            <a:off x="3966" y="5240"/>
                            <a:ext cx="3375" cy="1995"/>
                          </a:xfrm>
                          <a:prstGeom prst="rect">
                            <a:avLst/>
                          </a:prstGeom>
                          <a:solidFill>
                            <a:srgbClr val="FFFFFF"/>
                          </a:solidFill>
                          <a:ln w="9525">
                            <a:solidFill>
                              <a:srgbClr val="000000"/>
                            </a:solidFill>
                            <a:miter lim="800000"/>
                            <a:headEnd/>
                            <a:tailEnd/>
                          </a:ln>
                        </wps:spPr>
                        <wps:txbx>
                          <w:txbxContent>
                            <w:p w:rsidR="001C35A5" w:rsidRPr="00BD1E9B" w:rsidRDefault="001C35A5" w:rsidP="00BD1E9B">
                              <w:pPr>
                                <w:ind w:firstLine="0"/>
                                <w:rPr>
                                  <w:rFonts w:cs="Arial"/>
                                </w:rPr>
                              </w:pPr>
                              <w:r w:rsidRPr="00BD1E9B">
                                <w:rPr>
                                  <w:rFonts w:cs="Arial"/>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wps:wsp>
                        <wps:cNvPr id="5" name="Rectangle 54"/>
                        <wps:cNvSpPr>
                          <a:spLocks noChangeArrowheads="1"/>
                        </wps:cNvSpPr>
                        <wps:spPr bwMode="auto">
                          <a:xfrm>
                            <a:off x="8241" y="1590"/>
                            <a:ext cx="2700" cy="3120"/>
                          </a:xfrm>
                          <a:prstGeom prst="rect">
                            <a:avLst/>
                          </a:prstGeom>
                          <a:solidFill>
                            <a:srgbClr val="FFFFFF"/>
                          </a:solidFill>
                          <a:ln w="9525">
                            <a:solidFill>
                              <a:srgbClr val="000000"/>
                            </a:solidFill>
                            <a:miter lim="800000"/>
                            <a:headEnd/>
                            <a:tailEnd/>
                          </a:ln>
                        </wps:spPr>
                        <wps:txbx>
                          <w:txbxContent>
                            <w:p w:rsidR="003B6040" w:rsidRPr="00BD1E9B" w:rsidRDefault="003B6040" w:rsidP="00BD1E9B">
                              <w:pPr>
                                <w:ind w:firstLine="0"/>
                                <w:rPr>
                                  <w:rFonts w:cs="Arial"/>
                                  <w:sz w:val="22"/>
                                </w:rPr>
                              </w:pPr>
                              <w:r w:rsidRPr="00BD1E9B">
                                <w:rPr>
                                  <w:rFonts w:cs="Arial"/>
                                  <w:sz w:val="22"/>
                                </w:rPr>
                                <w:t>Обеспечение заявителем государственного кадастрового учета части земельного участка, в отношении которой устанавливается сервитут</w:t>
                              </w:r>
                            </w:p>
                          </w:txbxContent>
                        </wps:txbx>
                        <wps:bodyPr rot="0" vert="horz" wrap="square" lIns="91440" tIns="45720" rIns="91440" bIns="45720" anchor="t" anchorCtr="0" upright="1">
                          <a:noAutofit/>
                        </wps:bodyPr>
                      </wps:wsp>
                      <wps:wsp>
                        <wps:cNvPr id="6" name="Rectangle 56"/>
                        <wps:cNvSpPr>
                          <a:spLocks noChangeArrowheads="1"/>
                        </wps:cNvSpPr>
                        <wps:spPr bwMode="auto">
                          <a:xfrm>
                            <a:off x="621" y="6930"/>
                            <a:ext cx="2415" cy="1545"/>
                          </a:xfrm>
                          <a:prstGeom prst="rect">
                            <a:avLst/>
                          </a:prstGeom>
                          <a:solidFill>
                            <a:srgbClr val="FFFFFF"/>
                          </a:solidFill>
                          <a:ln w="9525">
                            <a:solidFill>
                              <a:srgbClr val="000000"/>
                            </a:solidFill>
                            <a:miter lim="800000"/>
                            <a:headEnd/>
                            <a:tailEnd/>
                          </a:ln>
                        </wps:spPr>
                        <wps:txbx>
                          <w:txbxContent>
                            <w:p w:rsidR="003B6040" w:rsidRPr="00BD1E9B" w:rsidRDefault="003B6040" w:rsidP="00BD1E9B">
                              <w:pPr>
                                <w:ind w:firstLine="0"/>
                                <w:rPr>
                                  <w:rFonts w:cs="Arial"/>
                                  <w:sz w:val="22"/>
                                </w:rPr>
                              </w:pPr>
                              <w:r w:rsidRPr="00BD1E9B">
                                <w:rPr>
                                  <w:rFonts w:cs="Arial"/>
                                  <w:sz w:val="22"/>
                                </w:rPr>
                                <w:t>Отказ в предоставлении муниципальной услуги</w:t>
                              </w:r>
                            </w:p>
                          </w:txbxContent>
                        </wps:txbx>
                        <wps:bodyPr rot="0" vert="horz" wrap="square" lIns="91440" tIns="45720" rIns="91440" bIns="45720" anchor="t" anchorCtr="0" upright="1">
                          <a:noAutofit/>
                        </wps:bodyPr>
                      </wps:wsp>
                      <wps:wsp>
                        <wps:cNvPr id="7" name="Rectangle 58"/>
                        <wps:cNvSpPr>
                          <a:spLocks noChangeArrowheads="1"/>
                        </wps:cNvSpPr>
                        <wps:spPr bwMode="auto">
                          <a:xfrm>
                            <a:off x="8106" y="5355"/>
                            <a:ext cx="3180" cy="2520"/>
                          </a:xfrm>
                          <a:prstGeom prst="rect">
                            <a:avLst/>
                          </a:prstGeom>
                          <a:solidFill>
                            <a:srgbClr val="FFFFFF"/>
                          </a:solidFill>
                          <a:ln w="9525">
                            <a:solidFill>
                              <a:srgbClr val="000000"/>
                            </a:solidFill>
                            <a:miter lim="800000"/>
                            <a:headEnd/>
                            <a:tailEnd/>
                          </a:ln>
                        </wps:spPr>
                        <wps:txbx>
                          <w:txbxContent>
                            <w:p w:rsidR="003B6040" w:rsidRPr="00BD1E9B" w:rsidRDefault="003B6040">
                              <w:pPr>
                                <w:rPr>
                                  <w:rFonts w:cs="Arial"/>
                                  <w:sz w:val="22"/>
                                </w:rPr>
                              </w:pPr>
                              <w:r w:rsidRPr="00BD1E9B">
                                <w:rPr>
                                  <w:rFonts w:cs="Arial"/>
                                  <w:sz w:val="22"/>
                                </w:rPr>
                                <w:t>Представление заявителем уведомления о государственном кадастровом учете части земельного участка, в отношении которой устанавливается сервитут</w:t>
                              </w:r>
                            </w:p>
                          </w:txbxContent>
                        </wps:txbx>
                        <wps:bodyPr rot="0" vert="horz" wrap="square" lIns="91440" tIns="45720" rIns="91440" bIns="45720" anchor="t" anchorCtr="0" upright="1">
                          <a:noAutofit/>
                        </wps:bodyPr>
                      </wps:wsp>
                      <wps:wsp>
                        <wps:cNvPr id="8" name="Rectangle 59"/>
                        <wps:cNvSpPr>
                          <a:spLocks noChangeArrowheads="1"/>
                        </wps:cNvSpPr>
                        <wps:spPr bwMode="auto">
                          <a:xfrm>
                            <a:off x="5391" y="8961"/>
                            <a:ext cx="5730" cy="1410"/>
                          </a:xfrm>
                          <a:prstGeom prst="rect">
                            <a:avLst/>
                          </a:prstGeom>
                          <a:solidFill>
                            <a:srgbClr val="FFFFFF"/>
                          </a:solidFill>
                          <a:ln w="9525">
                            <a:solidFill>
                              <a:srgbClr val="000000"/>
                            </a:solidFill>
                            <a:miter lim="800000"/>
                            <a:headEnd/>
                            <a:tailEnd/>
                          </a:ln>
                        </wps:spPr>
                        <wps:txbx>
                          <w:txbxContent>
                            <w:p w:rsidR="003B6040" w:rsidRPr="00BD1E9B" w:rsidRDefault="003B6040">
                              <w:pPr>
                                <w:rPr>
                                  <w:rFonts w:cs="Arial"/>
                                  <w:sz w:val="22"/>
                                </w:rPr>
                              </w:pPr>
                              <w:r w:rsidRPr="00BD1E9B">
                                <w:rPr>
                                  <w:rFonts w:cs="Arial"/>
                                  <w:sz w:val="22"/>
                                </w:rPr>
                                <w:t>Проверка постановки на государственный кадастровый учет части земельного участка, в отношении которой устанавливается сервитут</w:t>
                              </w:r>
                            </w:p>
                          </w:txbxContent>
                        </wps:txbx>
                        <wps:bodyPr rot="0" vert="horz" wrap="square" lIns="91440" tIns="45720" rIns="91440" bIns="45720" anchor="t" anchorCtr="0" upright="1">
                          <a:noAutofit/>
                        </wps:bodyPr>
                      </wps:wsp>
                      <wps:wsp>
                        <wps:cNvPr id="9" name="AutoShape 60"/>
                        <wps:cNvCnPr>
                          <a:cxnSpLocks noChangeShapeType="1"/>
                        </wps:cNvCnPr>
                        <wps:spPr bwMode="auto">
                          <a:xfrm flipH="1">
                            <a:off x="9658" y="7996"/>
                            <a:ext cx="2" cy="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61"/>
                        <wps:cNvCnPr>
                          <a:cxnSpLocks noChangeShapeType="1"/>
                        </wps:cNvCnPr>
                        <wps:spPr bwMode="auto">
                          <a:xfrm flipV="1">
                            <a:off x="6870" y="7235"/>
                            <a:ext cx="0" cy="1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65"/>
                        <wps:cNvCnPr>
                          <a:cxnSpLocks noChangeShapeType="1"/>
                        </wps:cNvCnPr>
                        <wps:spPr bwMode="auto">
                          <a:xfrm>
                            <a:off x="9660" y="4997"/>
                            <a:ext cx="0" cy="2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66"/>
                        <wps:cNvCnPr>
                          <a:cxnSpLocks noChangeShapeType="1"/>
                        </wps:cNvCnPr>
                        <wps:spPr bwMode="auto">
                          <a:xfrm>
                            <a:off x="2460" y="3631"/>
                            <a:ext cx="1" cy="31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67"/>
                        <wps:cNvCnPr>
                          <a:cxnSpLocks noChangeShapeType="1"/>
                        </wps:cNvCnPr>
                        <wps:spPr bwMode="auto">
                          <a:xfrm>
                            <a:off x="5910" y="225"/>
                            <a:ext cx="0" cy="4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69"/>
                        <wps:cNvCnPr>
                          <a:cxnSpLocks noChangeShapeType="1"/>
                        </wps:cNvCnPr>
                        <wps:spPr bwMode="auto">
                          <a:xfrm>
                            <a:off x="10056" y="1035"/>
                            <a:ext cx="15" cy="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71"/>
                        <wps:cNvCnPr>
                          <a:cxnSpLocks noChangeShapeType="1"/>
                        </wps:cNvCnPr>
                        <wps:spPr bwMode="auto">
                          <a:xfrm flipH="1">
                            <a:off x="3600" y="7365"/>
                            <a:ext cx="1170" cy="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72"/>
                        <wps:cNvCnPr>
                          <a:cxnSpLocks noChangeShapeType="1"/>
                        </wps:cNvCnPr>
                        <wps:spPr bwMode="auto">
                          <a:xfrm>
                            <a:off x="6570" y="10371"/>
                            <a:ext cx="0" cy="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73"/>
                        <wps:cNvSpPr>
                          <a:spLocks noChangeArrowheads="1"/>
                        </wps:cNvSpPr>
                        <wps:spPr bwMode="auto">
                          <a:xfrm>
                            <a:off x="5286" y="11023"/>
                            <a:ext cx="2820" cy="2297"/>
                          </a:xfrm>
                          <a:prstGeom prst="rect">
                            <a:avLst/>
                          </a:prstGeom>
                          <a:solidFill>
                            <a:srgbClr val="FFFFFF"/>
                          </a:solidFill>
                          <a:ln w="9525">
                            <a:solidFill>
                              <a:srgbClr val="000000"/>
                            </a:solidFill>
                            <a:miter lim="800000"/>
                            <a:headEnd/>
                            <a:tailEnd/>
                          </a:ln>
                        </wps:spPr>
                        <wps:txbx>
                          <w:txbxContent>
                            <w:p w:rsidR="00A47A07" w:rsidRPr="00BD1E9B" w:rsidRDefault="00A47A07" w:rsidP="00BD1E9B">
                              <w:pPr>
                                <w:ind w:firstLine="0"/>
                                <w:rPr>
                                  <w:rFonts w:cs="Arial"/>
                                  <w:sz w:val="22"/>
                                </w:rPr>
                              </w:pPr>
                              <w:r w:rsidRPr="00BD1E9B">
                                <w:rPr>
                                  <w:rFonts w:cs="Arial"/>
                                  <w:sz w:val="22"/>
                                </w:rPr>
                                <w:t>Часть земельного участка, в отношении которой устанавливается сервитут, не поставлена на государственный кадастровый учет</w:t>
                              </w:r>
                            </w:p>
                          </w:txbxContent>
                        </wps:txbx>
                        <wps:bodyPr rot="0" vert="horz" wrap="square" lIns="91440" tIns="45720" rIns="91440" bIns="45720" anchor="t" anchorCtr="0" upright="1">
                          <a:noAutofit/>
                        </wps:bodyPr>
                      </wps:wsp>
                      <wps:wsp>
                        <wps:cNvPr id="18" name="AutoShape 74"/>
                        <wps:cNvCnPr>
                          <a:cxnSpLocks noChangeShapeType="1"/>
                        </wps:cNvCnPr>
                        <wps:spPr bwMode="auto">
                          <a:xfrm>
                            <a:off x="8241" y="11746"/>
                            <a:ext cx="4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75"/>
                        <wps:cNvSpPr>
                          <a:spLocks noChangeArrowheads="1"/>
                        </wps:cNvSpPr>
                        <wps:spPr bwMode="auto">
                          <a:xfrm>
                            <a:off x="8706" y="11223"/>
                            <a:ext cx="2580" cy="1440"/>
                          </a:xfrm>
                          <a:prstGeom prst="rect">
                            <a:avLst/>
                          </a:prstGeom>
                          <a:solidFill>
                            <a:srgbClr val="FFFFFF"/>
                          </a:solidFill>
                          <a:ln w="9525">
                            <a:solidFill>
                              <a:srgbClr val="000000"/>
                            </a:solidFill>
                            <a:miter lim="800000"/>
                            <a:headEnd/>
                            <a:tailEnd/>
                          </a:ln>
                        </wps:spPr>
                        <wps:txbx>
                          <w:txbxContent>
                            <w:p w:rsidR="00A47A07" w:rsidRPr="00BD1E9B" w:rsidRDefault="00A47A07" w:rsidP="00BD1E9B">
                              <w:pPr>
                                <w:ind w:firstLine="0"/>
                                <w:rPr>
                                  <w:rFonts w:cs="Arial"/>
                                </w:rPr>
                              </w:pPr>
                              <w:r w:rsidRPr="00BD1E9B">
                                <w:rPr>
                                  <w:rFonts w:cs="Arial"/>
                                </w:rPr>
                                <w:t>Отказ в предоставлении муниципальной услуги</w:t>
                              </w:r>
                            </w:p>
                          </w:txbxContent>
                        </wps:txbx>
                        <wps:bodyPr rot="0" vert="horz" wrap="square" lIns="91440" tIns="45720" rIns="91440" bIns="45720" anchor="t" anchorCtr="0" upright="1">
                          <a:noAutofit/>
                        </wps:bodyPr>
                      </wps:wsp>
                      <wps:wsp>
                        <wps:cNvPr id="20" name="Rectangle 76"/>
                        <wps:cNvSpPr>
                          <a:spLocks noChangeArrowheads="1"/>
                        </wps:cNvSpPr>
                        <wps:spPr bwMode="auto">
                          <a:xfrm>
                            <a:off x="2361" y="10911"/>
                            <a:ext cx="2490" cy="2445"/>
                          </a:xfrm>
                          <a:prstGeom prst="rect">
                            <a:avLst/>
                          </a:prstGeom>
                          <a:solidFill>
                            <a:srgbClr val="FFFFFF"/>
                          </a:solidFill>
                          <a:ln w="9525">
                            <a:solidFill>
                              <a:srgbClr val="000000"/>
                            </a:solidFill>
                            <a:miter lim="800000"/>
                            <a:headEnd/>
                            <a:tailEnd/>
                          </a:ln>
                        </wps:spPr>
                        <wps:txbx>
                          <w:txbxContent>
                            <w:p w:rsidR="00D153C6" w:rsidRPr="00BD1E9B" w:rsidRDefault="00D153C6" w:rsidP="00BD1E9B">
                              <w:pPr>
                                <w:ind w:firstLine="0"/>
                                <w:rPr>
                                  <w:rFonts w:cs="Arial"/>
                                </w:rPr>
                              </w:pPr>
                              <w:r w:rsidRPr="00BD1E9B">
                                <w:rPr>
                                  <w:rFonts w:cs="Arial"/>
                                </w:rPr>
                                <w:t xml:space="preserve">Подготовка и </w:t>
                              </w:r>
                              <w:r w:rsidR="0068119E" w:rsidRPr="00BD1E9B">
                                <w:rPr>
                                  <w:rFonts w:cs="Arial"/>
                                </w:rPr>
                                <w:t>выдача (</w:t>
                              </w:r>
                              <w:r w:rsidRPr="00BD1E9B">
                                <w:rPr>
                                  <w:rFonts w:cs="Arial"/>
                                </w:rPr>
                                <w:t>направление</w:t>
                              </w:r>
                              <w:r w:rsidR="0068119E" w:rsidRPr="00BD1E9B">
                                <w:rPr>
                                  <w:rFonts w:cs="Arial"/>
                                </w:rPr>
                                <w:t>)</w:t>
                              </w:r>
                              <w:r w:rsidRPr="00BD1E9B">
                                <w:rPr>
                                  <w:rFonts w:cs="Arial"/>
                                </w:rPr>
                                <w:t xml:space="preserve"> подписанного проекта соглашения об установлении сервитута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44" style="position:absolute;left:0;text-align:left;margin-left:-54pt;margin-top:-102.15pt;width:533.25pt;height:656.55pt;z-index:251658240" coordorigin="621,225" coordsize="10665,1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">
                <v:rect id="Rectangle 50" o:spid="_x0000_s1045" style="position:absolute;left:2205;top:945;width:2811;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1C35A5" w:rsidRPr="00BD1E9B" w:rsidRDefault="001C35A5" w:rsidP="00BD1E9B">
                        <w:pPr>
                          <w:ind w:firstLine="0"/>
                          <w:rPr>
                            <w:rFonts w:cs="Arial"/>
                            <w:sz w:val="22"/>
                          </w:rPr>
                        </w:pPr>
                        <w:r w:rsidRPr="00BD1E9B">
                          <w:rPr>
                            <w:rFonts w:cs="Arial"/>
                            <w:sz w:val="22"/>
                          </w:rPr>
                          <w:t>Имеются основания для отказа в предоставлении муниципальной услуги</w:t>
                        </w:r>
                      </w:p>
                    </w:txbxContent>
                  </v:textbox>
                </v:rect>
                <v:rect id="Rectangle 52" o:spid="_x0000_s1046" style="position:absolute;left:3966;top:5240;width:3375;height:1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1C35A5" w:rsidRPr="00BD1E9B" w:rsidRDefault="001C35A5" w:rsidP="00BD1E9B">
                        <w:pPr>
                          <w:ind w:firstLine="0"/>
                          <w:rPr>
                            <w:rFonts w:cs="Arial"/>
                          </w:rPr>
                        </w:pPr>
                        <w:r w:rsidRPr="00BD1E9B">
                          <w:rPr>
                            <w:rFonts w:cs="Arial"/>
                          </w:rPr>
                          <w:t>Нет оснований для отказа в предоставлении муниципальной услуги</w:t>
                        </w:r>
                      </w:p>
                    </w:txbxContent>
                  </v:textbox>
                </v:rect>
                <v:rect id="Rectangle 54" o:spid="_x0000_s1047" style="position:absolute;left:8241;top:1590;width:2700;height:3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3B6040" w:rsidRPr="00BD1E9B" w:rsidRDefault="003B6040" w:rsidP="00BD1E9B">
                        <w:pPr>
                          <w:ind w:firstLine="0"/>
                          <w:rPr>
                            <w:rFonts w:cs="Arial"/>
                            <w:sz w:val="22"/>
                          </w:rPr>
                        </w:pPr>
                        <w:r w:rsidRPr="00BD1E9B">
                          <w:rPr>
                            <w:rFonts w:cs="Arial"/>
                            <w:sz w:val="22"/>
                          </w:rPr>
                          <w:t>Обеспечение заявителем государственного кадастрового учета части земельного участка, в отношении которой устанавливается сервитут</w:t>
                        </w:r>
                      </w:p>
                    </w:txbxContent>
                  </v:textbox>
                </v:rect>
                <v:rect id="Rectangle 56" o:spid="_x0000_s1048" style="position:absolute;left:621;top:6930;width:241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3B6040" w:rsidRPr="00BD1E9B" w:rsidRDefault="003B6040" w:rsidP="00BD1E9B">
                        <w:pPr>
                          <w:ind w:firstLine="0"/>
                          <w:rPr>
                            <w:rFonts w:cs="Arial"/>
                            <w:sz w:val="22"/>
                          </w:rPr>
                        </w:pPr>
                        <w:r w:rsidRPr="00BD1E9B">
                          <w:rPr>
                            <w:rFonts w:cs="Arial"/>
                            <w:sz w:val="22"/>
                          </w:rPr>
                          <w:t>Отказ в предоставлении муниципальной услуги</w:t>
                        </w:r>
                      </w:p>
                    </w:txbxContent>
                  </v:textbox>
                </v:rect>
                <v:rect id="Rectangle 58" o:spid="_x0000_s1049" style="position:absolute;left:8106;top:5355;width:31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3B6040" w:rsidRPr="00BD1E9B" w:rsidRDefault="003B6040">
                        <w:pPr>
                          <w:rPr>
                            <w:rFonts w:cs="Arial"/>
                            <w:sz w:val="22"/>
                          </w:rPr>
                        </w:pPr>
                        <w:r w:rsidRPr="00BD1E9B">
                          <w:rPr>
                            <w:rFonts w:cs="Arial"/>
                            <w:sz w:val="22"/>
                          </w:rPr>
                          <w:t>Представление заявителем уведомления о государственном кадастровом учете части земельного участка, в отношении которой устанавливается сервитут</w:t>
                        </w:r>
                      </w:p>
                    </w:txbxContent>
                  </v:textbox>
                </v:rect>
                <v:rect id="Rectangle 59" o:spid="_x0000_s1050" style="position:absolute;left:5391;top:8961;width:5730;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3B6040" w:rsidRPr="00BD1E9B" w:rsidRDefault="003B6040">
                        <w:pPr>
                          <w:rPr>
                            <w:rFonts w:cs="Arial"/>
                            <w:sz w:val="22"/>
                          </w:rPr>
                        </w:pPr>
                        <w:r w:rsidRPr="00BD1E9B">
                          <w:rPr>
                            <w:rFonts w:cs="Arial"/>
                            <w:sz w:val="22"/>
                          </w:rPr>
                          <w:t>Проверка постановки на государственный кадастровый учет части земельного участка, в отношении которой устанавливается сервитут</w:t>
                        </w:r>
                      </w:p>
                    </w:txbxContent>
                  </v:textbox>
                </v:rect>
                <v:shape id="AutoShape 60" o:spid="_x0000_s1051" type="#_x0000_t32" style="position:absolute;left:9658;top:7996;width:2;height:6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v:shape id="AutoShape 61" o:spid="_x0000_s1052" type="#_x0000_t32" style="position:absolute;left:6870;top:7235;width:0;height:15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shape id="AutoShape 65" o:spid="_x0000_s1053" type="#_x0000_t32" style="position:absolute;left:9660;top:4997;width:0;height:2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66" o:spid="_x0000_s1054" type="#_x0000_t32" style="position:absolute;left:2460;top:3631;width:1;height:31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67" o:spid="_x0000_s1055" type="#_x0000_t32" style="position:absolute;left:5910;top:225;width:0;height:4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69" o:spid="_x0000_s1056" type="#_x0000_t32" style="position:absolute;left:10056;top:1035;width:15;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71" o:spid="_x0000_s1057" type="#_x0000_t32" style="position:absolute;left:3600;top:7365;width:1170;height:33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v:shape id="AutoShape 72" o:spid="_x0000_s1058" type="#_x0000_t32" style="position:absolute;left:6570;top:10371;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rect id="Rectangle 73" o:spid="_x0000_s1059" style="position:absolute;left:5286;top:11023;width:2820;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A47A07" w:rsidRPr="00BD1E9B" w:rsidRDefault="00A47A07" w:rsidP="00BD1E9B">
                        <w:pPr>
                          <w:ind w:firstLine="0"/>
                          <w:rPr>
                            <w:rFonts w:cs="Arial"/>
                            <w:sz w:val="22"/>
                          </w:rPr>
                        </w:pPr>
                        <w:r w:rsidRPr="00BD1E9B">
                          <w:rPr>
                            <w:rFonts w:cs="Arial"/>
                            <w:sz w:val="22"/>
                          </w:rPr>
                          <w:t>Часть земельного участка, в отношении которой устанавливается сервитут, не поставлена на государственный кадастровый учет</w:t>
                        </w:r>
                      </w:p>
                    </w:txbxContent>
                  </v:textbox>
                </v:rect>
                <v:shape id="AutoShape 74" o:spid="_x0000_s1060" type="#_x0000_t32" style="position:absolute;left:8241;top:11746;width:4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rect id="Rectangle 75" o:spid="_x0000_s1061" style="position:absolute;left:8706;top:11223;width:258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A47A07" w:rsidRPr="00BD1E9B" w:rsidRDefault="00A47A07" w:rsidP="00BD1E9B">
                        <w:pPr>
                          <w:ind w:firstLine="0"/>
                          <w:rPr>
                            <w:rFonts w:cs="Arial"/>
                          </w:rPr>
                        </w:pPr>
                        <w:r w:rsidRPr="00BD1E9B">
                          <w:rPr>
                            <w:rFonts w:cs="Arial"/>
                          </w:rPr>
                          <w:t>Отказ в предоставлении муниципальной услуги</w:t>
                        </w:r>
                      </w:p>
                    </w:txbxContent>
                  </v:textbox>
                </v:rect>
                <v:rect id="Rectangle 76" o:spid="_x0000_s1062" style="position:absolute;left:2361;top:10911;width:2490;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D153C6" w:rsidRPr="00BD1E9B" w:rsidRDefault="00D153C6" w:rsidP="00BD1E9B">
                        <w:pPr>
                          <w:ind w:firstLine="0"/>
                          <w:rPr>
                            <w:rFonts w:cs="Arial"/>
                          </w:rPr>
                        </w:pPr>
                        <w:r w:rsidRPr="00BD1E9B">
                          <w:rPr>
                            <w:rFonts w:cs="Arial"/>
                          </w:rPr>
                          <w:t xml:space="preserve">Подготовка и </w:t>
                        </w:r>
                        <w:r w:rsidR="0068119E" w:rsidRPr="00BD1E9B">
                          <w:rPr>
                            <w:rFonts w:cs="Arial"/>
                          </w:rPr>
                          <w:t>выдача (</w:t>
                        </w:r>
                        <w:r w:rsidRPr="00BD1E9B">
                          <w:rPr>
                            <w:rFonts w:cs="Arial"/>
                          </w:rPr>
                          <w:t>направление</w:t>
                        </w:r>
                        <w:r w:rsidR="0068119E" w:rsidRPr="00BD1E9B">
                          <w:rPr>
                            <w:rFonts w:cs="Arial"/>
                          </w:rPr>
                          <w:t>)</w:t>
                        </w:r>
                        <w:r w:rsidRPr="00BD1E9B">
                          <w:rPr>
                            <w:rFonts w:cs="Arial"/>
                          </w:rPr>
                          <w:t xml:space="preserve"> подписанного проекта соглашения об установлении сервитута</w:t>
                        </w:r>
                      </w:p>
                    </w:txbxContent>
                  </v:textbox>
                </v:rect>
              </v:group>
            </w:pict>
          </mc:Fallback>
        </mc:AlternateContent>
      </w:r>
    </w:p>
    <w:p w:rsidR="00096697" w:rsidRPr="00B864BE" w:rsidRDefault="00096697" w:rsidP="00B864BE">
      <w:pPr>
        <w:pStyle w:val="ConsPlusNonformat"/>
        <w:ind w:firstLine="709"/>
        <w:contextualSpacing/>
        <w:jc w:val="both"/>
        <w:rPr>
          <w:rFonts w:ascii="Arial" w:hAnsi="Arial" w:cs="Arial"/>
          <w:sz w:val="24"/>
          <w:szCs w:val="24"/>
        </w:rPr>
      </w:pPr>
    </w:p>
    <w:p w:rsidR="00096697" w:rsidRPr="00B864BE" w:rsidRDefault="00096697" w:rsidP="00B864BE">
      <w:pPr>
        <w:pStyle w:val="ConsPlusNonformat"/>
        <w:ind w:firstLine="709"/>
        <w:contextualSpacing/>
        <w:jc w:val="both"/>
        <w:rPr>
          <w:rFonts w:ascii="Arial" w:hAnsi="Arial" w:cs="Arial"/>
          <w:sz w:val="24"/>
          <w:szCs w:val="24"/>
        </w:rPr>
      </w:pPr>
    </w:p>
    <w:p w:rsidR="00096697" w:rsidRPr="00B864BE" w:rsidRDefault="00096697" w:rsidP="00B864BE">
      <w:pPr>
        <w:pStyle w:val="ConsPlusNonformat"/>
        <w:ind w:firstLine="709"/>
        <w:contextualSpacing/>
        <w:jc w:val="both"/>
        <w:rPr>
          <w:rFonts w:ascii="Arial" w:hAnsi="Arial" w:cs="Arial"/>
          <w:sz w:val="24"/>
          <w:szCs w:val="24"/>
        </w:rPr>
      </w:pPr>
    </w:p>
    <w:p w:rsidR="00096697" w:rsidRPr="00B864BE" w:rsidRDefault="00096697" w:rsidP="00B864BE">
      <w:pPr>
        <w:pStyle w:val="ConsPlusNonformat"/>
        <w:ind w:firstLine="709"/>
        <w:contextualSpacing/>
        <w:jc w:val="both"/>
        <w:rPr>
          <w:rFonts w:ascii="Arial" w:hAnsi="Arial" w:cs="Arial"/>
          <w:sz w:val="24"/>
          <w:szCs w:val="24"/>
        </w:rPr>
      </w:pPr>
    </w:p>
    <w:p w:rsidR="002A01C3" w:rsidRPr="00B864BE" w:rsidRDefault="002A01C3" w:rsidP="00B864BE">
      <w:pPr>
        <w:pStyle w:val="ConsPlusNonformat"/>
        <w:ind w:firstLine="709"/>
        <w:contextualSpacing/>
        <w:jc w:val="both"/>
        <w:rPr>
          <w:rFonts w:ascii="Arial" w:hAnsi="Arial" w:cs="Arial"/>
          <w:sz w:val="24"/>
          <w:szCs w:val="24"/>
        </w:rPr>
      </w:pPr>
    </w:p>
    <w:p w:rsidR="002A01C3" w:rsidRPr="00B864BE" w:rsidRDefault="002A01C3" w:rsidP="00B864BE">
      <w:pPr>
        <w:pStyle w:val="ConsPlusNonformat"/>
        <w:ind w:firstLine="709"/>
        <w:contextualSpacing/>
        <w:jc w:val="both"/>
        <w:rPr>
          <w:rFonts w:ascii="Arial" w:hAnsi="Arial" w:cs="Arial"/>
          <w:sz w:val="24"/>
          <w:szCs w:val="24"/>
        </w:rPr>
      </w:pPr>
    </w:p>
    <w:p w:rsidR="002A01C3" w:rsidRPr="00B864BE" w:rsidRDefault="002A01C3" w:rsidP="00B864BE">
      <w:pPr>
        <w:pStyle w:val="ConsPlusNonformat"/>
        <w:ind w:firstLine="709"/>
        <w:contextualSpacing/>
        <w:jc w:val="both"/>
        <w:rPr>
          <w:rFonts w:ascii="Arial" w:hAnsi="Arial" w:cs="Arial"/>
          <w:sz w:val="24"/>
          <w:szCs w:val="24"/>
        </w:rPr>
      </w:pPr>
    </w:p>
    <w:p w:rsidR="002A01C3" w:rsidRPr="00B864BE" w:rsidRDefault="002A01C3" w:rsidP="00B864BE">
      <w:pPr>
        <w:pStyle w:val="ConsPlusNonformat"/>
        <w:ind w:firstLine="709"/>
        <w:contextualSpacing/>
        <w:jc w:val="both"/>
        <w:rPr>
          <w:rFonts w:ascii="Arial" w:hAnsi="Arial" w:cs="Arial"/>
          <w:sz w:val="24"/>
          <w:szCs w:val="24"/>
        </w:rPr>
      </w:pPr>
    </w:p>
    <w:p w:rsidR="002A01C3" w:rsidRPr="00B864BE" w:rsidRDefault="002A01C3" w:rsidP="00B864BE">
      <w:pPr>
        <w:pStyle w:val="ConsPlusNonformat"/>
        <w:ind w:firstLine="709"/>
        <w:contextualSpacing/>
        <w:jc w:val="both"/>
        <w:rPr>
          <w:rFonts w:ascii="Arial" w:hAnsi="Arial" w:cs="Arial"/>
          <w:sz w:val="24"/>
          <w:szCs w:val="24"/>
        </w:rPr>
      </w:pPr>
    </w:p>
    <w:p w:rsidR="00096697" w:rsidRPr="00B864BE" w:rsidRDefault="00096697" w:rsidP="00B864BE">
      <w:pPr>
        <w:pStyle w:val="ConsPlusNonformat"/>
        <w:ind w:firstLine="709"/>
        <w:contextualSpacing/>
        <w:jc w:val="both"/>
        <w:rPr>
          <w:rFonts w:ascii="Arial" w:hAnsi="Arial" w:cs="Arial"/>
          <w:sz w:val="24"/>
          <w:szCs w:val="24"/>
        </w:rPr>
      </w:pPr>
    </w:p>
    <w:p w:rsidR="00096697" w:rsidRPr="00B864BE" w:rsidRDefault="00096697" w:rsidP="00B864BE">
      <w:pPr>
        <w:pStyle w:val="ConsPlusNonformat"/>
        <w:ind w:firstLine="709"/>
        <w:contextualSpacing/>
        <w:jc w:val="both"/>
        <w:rPr>
          <w:rFonts w:ascii="Arial" w:hAnsi="Arial" w:cs="Arial"/>
          <w:sz w:val="24"/>
          <w:szCs w:val="24"/>
        </w:rPr>
      </w:pPr>
    </w:p>
    <w:p w:rsidR="00065974" w:rsidRPr="00B864BE" w:rsidRDefault="00065974" w:rsidP="00B864BE">
      <w:pPr>
        <w:pStyle w:val="ConsPlusNonformat"/>
        <w:ind w:firstLine="709"/>
        <w:contextualSpacing/>
        <w:jc w:val="both"/>
        <w:rPr>
          <w:rFonts w:ascii="Arial" w:hAnsi="Arial" w:cs="Arial"/>
          <w:sz w:val="24"/>
          <w:szCs w:val="24"/>
        </w:rPr>
      </w:pPr>
    </w:p>
    <w:p w:rsidR="00322A1C" w:rsidRPr="00B864BE" w:rsidRDefault="00322A1C" w:rsidP="00B864BE">
      <w:pPr>
        <w:pStyle w:val="ConsPlusNonformat"/>
        <w:ind w:firstLine="709"/>
        <w:contextualSpacing/>
        <w:jc w:val="both"/>
        <w:rPr>
          <w:rFonts w:ascii="Arial" w:hAnsi="Arial" w:cs="Arial"/>
          <w:sz w:val="24"/>
          <w:szCs w:val="24"/>
        </w:rPr>
      </w:pPr>
    </w:p>
    <w:p w:rsidR="0049776F" w:rsidRPr="00B864BE" w:rsidRDefault="0049776F" w:rsidP="00B864BE">
      <w:pPr>
        <w:pStyle w:val="ConsPlusNonformat"/>
        <w:ind w:firstLine="709"/>
        <w:contextualSpacing/>
        <w:jc w:val="both"/>
        <w:rPr>
          <w:rFonts w:ascii="Arial" w:hAnsi="Arial" w:cs="Arial"/>
          <w:sz w:val="24"/>
          <w:szCs w:val="24"/>
        </w:rPr>
      </w:pPr>
    </w:p>
    <w:p w:rsidR="001C35A5" w:rsidRPr="00B864BE" w:rsidRDefault="001C35A5" w:rsidP="00B864BE">
      <w:pPr>
        <w:tabs>
          <w:tab w:val="right" w:pos="9360"/>
        </w:tabs>
        <w:autoSpaceDE w:val="0"/>
        <w:autoSpaceDN w:val="0"/>
        <w:adjustRightInd w:val="0"/>
        <w:rPr>
          <w:rFonts w:cs="Arial"/>
        </w:rPr>
      </w:pPr>
    </w:p>
    <w:p w:rsidR="001C35A5" w:rsidRPr="00B864BE" w:rsidRDefault="001C35A5" w:rsidP="00B864BE">
      <w:pPr>
        <w:autoSpaceDE w:val="0"/>
        <w:autoSpaceDN w:val="0"/>
        <w:adjustRightInd w:val="0"/>
        <w:rPr>
          <w:rFonts w:cs="Arial"/>
        </w:rPr>
      </w:pPr>
    </w:p>
    <w:p w:rsidR="001C35A5" w:rsidRPr="00B864BE" w:rsidRDefault="001C35A5" w:rsidP="00B864BE">
      <w:pPr>
        <w:autoSpaceDE w:val="0"/>
        <w:autoSpaceDN w:val="0"/>
        <w:adjustRightInd w:val="0"/>
        <w:rPr>
          <w:rFonts w:cs="Arial"/>
        </w:rPr>
      </w:pPr>
    </w:p>
    <w:p w:rsidR="001C35A5" w:rsidRPr="00B864BE" w:rsidRDefault="001C35A5" w:rsidP="00B864BE">
      <w:pPr>
        <w:autoSpaceDE w:val="0"/>
        <w:autoSpaceDN w:val="0"/>
        <w:adjustRightInd w:val="0"/>
        <w:rPr>
          <w:rFonts w:cs="Arial"/>
        </w:rPr>
      </w:pPr>
    </w:p>
    <w:p w:rsidR="001C35A5" w:rsidRPr="00B864BE" w:rsidRDefault="001C35A5" w:rsidP="00B864BE">
      <w:pPr>
        <w:autoSpaceDE w:val="0"/>
        <w:autoSpaceDN w:val="0"/>
        <w:adjustRightInd w:val="0"/>
        <w:rPr>
          <w:rFonts w:cs="Arial"/>
        </w:rPr>
      </w:pPr>
    </w:p>
    <w:p w:rsidR="0049776F" w:rsidRPr="00B864BE" w:rsidRDefault="0049776F" w:rsidP="00B864BE">
      <w:pPr>
        <w:autoSpaceDE w:val="0"/>
        <w:autoSpaceDN w:val="0"/>
        <w:adjustRightInd w:val="0"/>
        <w:rPr>
          <w:rFonts w:cs="Arial"/>
        </w:rPr>
      </w:pPr>
    </w:p>
    <w:p w:rsidR="00EB5FE7" w:rsidRPr="00B864BE" w:rsidRDefault="00EB5FE7" w:rsidP="00B864BE">
      <w:pPr>
        <w:autoSpaceDE w:val="0"/>
        <w:autoSpaceDN w:val="0"/>
        <w:adjustRightInd w:val="0"/>
        <w:rPr>
          <w:rFonts w:cs="Arial"/>
        </w:rPr>
      </w:pPr>
    </w:p>
    <w:p w:rsidR="00EB5FE7" w:rsidRPr="00B864BE" w:rsidRDefault="00EB5FE7" w:rsidP="00B864BE">
      <w:pPr>
        <w:autoSpaceDE w:val="0"/>
        <w:autoSpaceDN w:val="0"/>
        <w:adjustRightInd w:val="0"/>
        <w:rPr>
          <w:rFonts w:cs="Arial"/>
        </w:rPr>
      </w:pPr>
    </w:p>
    <w:p w:rsidR="00625DC0" w:rsidRPr="00B864BE" w:rsidRDefault="00625DC0" w:rsidP="00B864BE">
      <w:pPr>
        <w:rPr>
          <w:rFonts w:cs="Arial"/>
        </w:rPr>
      </w:pPr>
    </w:p>
    <w:p w:rsidR="00625DC0" w:rsidRPr="00B864BE" w:rsidRDefault="00625DC0" w:rsidP="00B864BE">
      <w:pPr>
        <w:rPr>
          <w:rFonts w:cs="Arial"/>
        </w:rPr>
      </w:pPr>
    </w:p>
    <w:p w:rsidR="00625DC0" w:rsidRPr="00B864BE" w:rsidRDefault="00625DC0" w:rsidP="00B864BE">
      <w:pPr>
        <w:rPr>
          <w:rFonts w:cs="Arial"/>
        </w:rPr>
      </w:pPr>
    </w:p>
    <w:p w:rsidR="00625DC0" w:rsidRPr="00B864BE" w:rsidRDefault="00625DC0" w:rsidP="00B864BE">
      <w:pPr>
        <w:rPr>
          <w:rFonts w:cs="Arial"/>
        </w:rPr>
      </w:pPr>
    </w:p>
    <w:p w:rsidR="00625DC0" w:rsidRPr="00B864BE" w:rsidRDefault="00625DC0" w:rsidP="00B864BE">
      <w:pPr>
        <w:rPr>
          <w:rFonts w:cs="Arial"/>
        </w:rPr>
      </w:pPr>
    </w:p>
    <w:p w:rsidR="003B6040" w:rsidRPr="00B864BE" w:rsidRDefault="003B6040" w:rsidP="00B864BE">
      <w:pPr>
        <w:rPr>
          <w:rFonts w:cs="Arial"/>
        </w:rPr>
      </w:pPr>
    </w:p>
    <w:p w:rsidR="003B6040" w:rsidRPr="00B864BE" w:rsidRDefault="003B6040" w:rsidP="00B864BE">
      <w:pPr>
        <w:rPr>
          <w:rFonts w:cs="Arial"/>
        </w:rPr>
      </w:pPr>
    </w:p>
    <w:p w:rsidR="003B6040" w:rsidRPr="00B864BE" w:rsidRDefault="003B6040" w:rsidP="00B864BE">
      <w:pPr>
        <w:rPr>
          <w:rFonts w:cs="Arial"/>
        </w:rPr>
      </w:pPr>
    </w:p>
    <w:p w:rsidR="003B6040" w:rsidRPr="00B864BE" w:rsidRDefault="003B6040" w:rsidP="00B864BE">
      <w:pPr>
        <w:rPr>
          <w:rFonts w:cs="Arial"/>
        </w:rPr>
      </w:pPr>
    </w:p>
    <w:p w:rsidR="003B6040" w:rsidRPr="00B864BE" w:rsidRDefault="003B6040" w:rsidP="00B864BE">
      <w:pPr>
        <w:rPr>
          <w:rFonts w:cs="Arial"/>
        </w:rPr>
      </w:pPr>
    </w:p>
    <w:p w:rsidR="003B6040" w:rsidRPr="00B864BE" w:rsidRDefault="003B6040" w:rsidP="00B864BE">
      <w:pPr>
        <w:rPr>
          <w:rFonts w:cs="Arial"/>
        </w:rPr>
      </w:pPr>
    </w:p>
    <w:p w:rsidR="003B6040" w:rsidRPr="00B864BE" w:rsidRDefault="003B6040" w:rsidP="00B864BE">
      <w:pPr>
        <w:rPr>
          <w:rFonts w:cs="Arial"/>
        </w:rPr>
      </w:pPr>
    </w:p>
    <w:p w:rsidR="003B6040" w:rsidRPr="00B864BE" w:rsidRDefault="003B6040" w:rsidP="00B864BE">
      <w:pPr>
        <w:rPr>
          <w:rFonts w:cs="Arial"/>
        </w:rPr>
      </w:pPr>
    </w:p>
    <w:p w:rsidR="003B6040" w:rsidRPr="00B864BE" w:rsidRDefault="003B6040" w:rsidP="00B864BE">
      <w:pPr>
        <w:rPr>
          <w:rFonts w:cs="Arial"/>
        </w:rPr>
      </w:pPr>
    </w:p>
    <w:p w:rsidR="003B6040" w:rsidRPr="00B864BE" w:rsidRDefault="003B6040" w:rsidP="00B864BE">
      <w:pPr>
        <w:rPr>
          <w:rFonts w:cs="Arial"/>
        </w:rPr>
      </w:pPr>
    </w:p>
    <w:p w:rsidR="003B6040" w:rsidRPr="00B864BE" w:rsidRDefault="003B6040" w:rsidP="00B864BE">
      <w:pPr>
        <w:rPr>
          <w:rFonts w:cs="Arial"/>
        </w:rPr>
      </w:pPr>
    </w:p>
    <w:p w:rsidR="003B6040" w:rsidRPr="00B864BE" w:rsidRDefault="003B6040" w:rsidP="00B864BE">
      <w:pPr>
        <w:rPr>
          <w:rFonts w:cs="Arial"/>
        </w:rPr>
      </w:pPr>
    </w:p>
    <w:p w:rsidR="003B6040" w:rsidRPr="00B864BE" w:rsidRDefault="003B6040" w:rsidP="00B864BE">
      <w:pPr>
        <w:rPr>
          <w:rFonts w:cs="Arial"/>
        </w:rPr>
      </w:pPr>
    </w:p>
    <w:p w:rsidR="00EB5FE7" w:rsidRPr="00B864BE" w:rsidRDefault="00BD1E9B" w:rsidP="00BD1E9B">
      <w:pPr>
        <w:jc w:val="right"/>
        <w:rPr>
          <w:rFonts w:cs="Arial"/>
        </w:rPr>
      </w:pPr>
      <w:r>
        <w:rPr>
          <w:rFonts w:cs="Arial"/>
        </w:rPr>
        <w:br w:type="page"/>
      </w:r>
      <w:r w:rsidR="00EB5FE7" w:rsidRPr="00B864BE">
        <w:rPr>
          <w:rFonts w:cs="Arial"/>
        </w:rPr>
        <w:lastRenderedPageBreak/>
        <w:t>Приложение № 4</w:t>
      </w:r>
    </w:p>
    <w:p w:rsidR="00EB5FE7" w:rsidRPr="00B864BE" w:rsidRDefault="00EB5FE7" w:rsidP="00BD1E9B">
      <w:pPr>
        <w:jc w:val="right"/>
        <w:rPr>
          <w:rFonts w:cs="Arial"/>
        </w:rPr>
      </w:pPr>
      <w:r w:rsidRPr="00B864BE">
        <w:rPr>
          <w:rFonts w:cs="Arial"/>
        </w:rPr>
        <w:t>к административному регламенту</w:t>
      </w:r>
    </w:p>
    <w:p w:rsidR="00EB5FE7" w:rsidRPr="00B864BE" w:rsidRDefault="00EB5FE7" w:rsidP="00BD1E9B">
      <w:pPr>
        <w:autoSpaceDE w:val="0"/>
        <w:autoSpaceDN w:val="0"/>
        <w:adjustRightInd w:val="0"/>
        <w:jc w:val="center"/>
        <w:rPr>
          <w:rFonts w:cs="Arial"/>
        </w:rPr>
      </w:pPr>
    </w:p>
    <w:p w:rsidR="00EB5FE7" w:rsidRPr="00B864BE" w:rsidRDefault="00EB5FE7" w:rsidP="00BD1E9B">
      <w:pPr>
        <w:autoSpaceDE w:val="0"/>
        <w:autoSpaceDN w:val="0"/>
        <w:adjustRightInd w:val="0"/>
        <w:jc w:val="center"/>
        <w:rPr>
          <w:rFonts w:cs="Arial"/>
        </w:rPr>
      </w:pPr>
      <w:r w:rsidRPr="00B864BE">
        <w:rPr>
          <w:rFonts w:cs="Arial"/>
        </w:rPr>
        <w:t>РАСПИСКА</w:t>
      </w:r>
    </w:p>
    <w:p w:rsidR="009F157D" w:rsidRPr="00B864BE" w:rsidRDefault="00EB5FE7" w:rsidP="00BD1E9B">
      <w:pPr>
        <w:autoSpaceDE w:val="0"/>
        <w:autoSpaceDN w:val="0"/>
        <w:adjustRightInd w:val="0"/>
        <w:jc w:val="center"/>
        <w:rPr>
          <w:rFonts w:cs="Arial"/>
          <w:bCs/>
        </w:rPr>
      </w:pPr>
      <w:r w:rsidRPr="00B864BE">
        <w:rPr>
          <w:rFonts w:cs="Arial"/>
        </w:rPr>
        <w:t>в получении документов, представленных для принятия решения</w:t>
      </w:r>
      <w:r w:rsidR="00B552B9" w:rsidRPr="00B864BE">
        <w:rPr>
          <w:rFonts w:cs="Arial"/>
        </w:rPr>
        <w:t xml:space="preserve"> </w:t>
      </w:r>
      <w:r w:rsidR="0071309F" w:rsidRPr="00B864BE">
        <w:rPr>
          <w:rFonts w:cs="Arial"/>
        </w:rPr>
        <w:t xml:space="preserve">о заключении соглашения </w:t>
      </w:r>
      <w:r w:rsidR="00625DC0" w:rsidRPr="00B864BE">
        <w:rPr>
          <w:rFonts w:cs="Arial"/>
        </w:rPr>
        <w:t>об установлении сервитута в отношении земельного участка, находящегося в муниципальной собственности</w:t>
      </w:r>
      <w:r w:rsidR="00B552B9" w:rsidRPr="00B864BE">
        <w:rPr>
          <w:rFonts w:cs="Arial"/>
        </w:rPr>
        <w:t>, и земельного участка, государственная собственность на который</w:t>
      </w:r>
      <w:r w:rsidR="009F157D" w:rsidRPr="00B864BE">
        <w:rPr>
          <w:rFonts w:cs="Arial"/>
        </w:rPr>
        <w:t xml:space="preserve"> не разграничена</w:t>
      </w:r>
      <w:r w:rsidR="00B552B9" w:rsidRPr="00B864BE">
        <w:rPr>
          <w:rFonts w:cs="Arial"/>
        </w:rPr>
        <w:t xml:space="preserve"> </w:t>
      </w:r>
      <w:r w:rsidR="009F157D" w:rsidRPr="00B864BE">
        <w:rPr>
          <w:rFonts w:cs="Arial"/>
          <w:bCs/>
        </w:rPr>
        <w:t>(в редакции постановлений от 09.12.2016 г. № 549; от 20.10.2017 г. № 506)</w:t>
      </w:r>
    </w:p>
    <w:p w:rsidR="009F157D" w:rsidRPr="00B864BE" w:rsidRDefault="009F157D" w:rsidP="00B864BE">
      <w:pPr>
        <w:autoSpaceDE w:val="0"/>
        <w:autoSpaceDN w:val="0"/>
        <w:adjustRightInd w:val="0"/>
        <w:rPr>
          <w:rFonts w:cs="Arial"/>
          <w:bCs/>
        </w:rPr>
      </w:pPr>
    </w:p>
    <w:p w:rsidR="00EB5FE7" w:rsidRPr="00B864BE" w:rsidRDefault="00EB5FE7" w:rsidP="00B864BE">
      <w:pPr>
        <w:autoSpaceDE w:val="0"/>
        <w:autoSpaceDN w:val="0"/>
        <w:adjustRightInd w:val="0"/>
        <w:rPr>
          <w:rFonts w:cs="Arial"/>
        </w:rPr>
      </w:pPr>
      <w:r w:rsidRPr="00B864BE">
        <w:rPr>
          <w:rFonts w:cs="Arial"/>
        </w:rPr>
        <w:t>Настоящим удостоверяется, что заявитель</w:t>
      </w:r>
    </w:p>
    <w:p w:rsidR="00EB5FE7" w:rsidRPr="00B864BE" w:rsidRDefault="00EB5FE7" w:rsidP="00B864BE">
      <w:pPr>
        <w:autoSpaceDE w:val="0"/>
        <w:autoSpaceDN w:val="0"/>
        <w:adjustRightInd w:val="0"/>
        <w:rPr>
          <w:rFonts w:cs="Arial"/>
        </w:rPr>
      </w:pPr>
      <w:r w:rsidRPr="00B864BE">
        <w:rPr>
          <w:rFonts w:cs="Arial"/>
        </w:rPr>
        <w:t>__________________________________________________________________</w:t>
      </w:r>
    </w:p>
    <w:p w:rsidR="00EB5FE7" w:rsidRPr="00B864BE" w:rsidRDefault="00B864BE" w:rsidP="00B864BE">
      <w:pPr>
        <w:autoSpaceDE w:val="0"/>
        <w:autoSpaceDN w:val="0"/>
        <w:adjustRightInd w:val="0"/>
        <w:rPr>
          <w:rFonts w:cs="Arial"/>
        </w:rPr>
      </w:pPr>
      <w:r w:rsidRPr="00B864BE">
        <w:rPr>
          <w:rFonts w:cs="Arial"/>
        </w:rPr>
        <w:t xml:space="preserve"> </w:t>
      </w:r>
      <w:r w:rsidR="00EB5FE7" w:rsidRPr="00B864BE">
        <w:rPr>
          <w:rFonts w:cs="Arial"/>
        </w:rPr>
        <w:t>(фамилия, имя, отчество)</w:t>
      </w:r>
    </w:p>
    <w:p w:rsidR="00EB5FE7" w:rsidRPr="00B864BE" w:rsidRDefault="00EB5FE7" w:rsidP="00B864BE">
      <w:pPr>
        <w:autoSpaceDE w:val="0"/>
        <w:autoSpaceDN w:val="0"/>
        <w:adjustRightInd w:val="0"/>
        <w:rPr>
          <w:rFonts w:cs="Arial"/>
        </w:rPr>
      </w:pPr>
      <w:r w:rsidRPr="00B864BE">
        <w:rPr>
          <w:rFonts w:cs="Arial"/>
        </w:rPr>
        <w:t>представил, а сотрудник администрации _______________ _________________ получил «_____» ________________ _________ документы</w:t>
      </w:r>
      <w:r w:rsidR="00B864BE" w:rsidRPr="00B864BE">
        <w:rPr>
          <w:rFonts w:cs="Arial"/>
        </w:rPr>
        <w:t xml:space="preserve"> </w:t>
      </w:r>
      <w:r w:rsidRPr="00B864BE">
        <w:rPr>
          <w:rFonts w:cs="Arial"/>
        </w:rPr>
        <w:t>(число) (месяц прописью)</w:t>
      </w:r>
      <w:r w:rsidR="00B864BE" w:rsidRPr="00B864BE">
        <w:rPr>
          <w:rFonts w:cs="Arial"/>
        </w:rPr>
        <w:t xml:space="preserve"> </w:t>
      </w:r>
      <w:r w:rsidRPr="00B864BE">
        <w:rPr>
          <w:rFonts w:cs="Arial"/>
        </w:rPr>
        <w:t>(год)</w:t>
      </w:r>
    </w:p>
    <w:p w:rsidR="00EB5FE7" w:rsidRPr="00B864BE" w:rsidRDefault="00EB5FE7" w:rsidP="00B864BE">
      <w:pPr>
        <w:autoSpaceDE w:val="0"/>
        <w:autoSpaceDN w:val="0"/>
        <w:adjustRightInd w:val="0"/>
        <w:rPr>
          <w:rFonts w:cs="Arial"/>
        </w:rPr>
      </w:pPr>
      <w:r w:rsidRPr="00B864BE">
        <w:rPr>
          <w:rFonts w:cs="Arial"/>
        </w:rPr>
        <w:t>в количестве _______________________________ экземпляров по</w:t>
      </w:r>
    </w:p>
    <w:p w:rsidR="00EB5FE7" w:rsidRPr="00B864BE" w:rsidRDefault="00EB5FE7" w:rsidP="00B864BE">
      <w:pPr>
        <w:autoSpaceDE w:val="0"/>
        <w:autoSpaceDN w:val="0"/>
        <w:adjustRightInd w:val="0"/>
        <w:rPr>
          <w:rFonts w:cs="Arial"/>
        </w:rPr>
      </w:pPr>
      <w:r w:rsidRPr="00B864BE">
        <w:rPr>
          <w:rFonts w:cs="Arial"/>
        </w:rPr>
        <w:t>(прописью)</w:t>
      </w:r>
    </w:p>
    <w:p w:rsidR="00EB5FE7" w:rsidRPr="00B864BE" w:rsidRDefault="00EB5FE7" w:rsidP="00B864BE">
      <w:pPr>
        <w:autoSpaceDE w:val="0"/>
        <w:autoSpaceDN w:val="0"/>
        <w:adjustRightInd w:val="0"/>
        <w:rPr>
          <w:rFonts w:cs="Arial"/>
        </w:rPr>
      </w:pPr>
      <w:r w:rsidRPr="00B864BE">
        <w:rPr>
          <w:rFonts w:cs="Arial"/>
        </w:rPr>
        <w:t>прилагаемому к заявлению перечню документов, необходимых для</w:t>
      </w:r>
      <w:r w:rsidR="00B864BE" w:rsidRPr="00B864BE">
        <w:rPr>
          <w:rFonts w:cs="Arial"/>
        </w:rPr>
        <w:t xml:space="preserve"> </w:t>
      </w:r>
      <w:r w:rsidRPr="00B864BE">
        <w:rPr>
          <w:rFonts w:cs="Arial"/>
        </w:rPr>
        <w:t>принятия</w:t>
      </w:r>
      <w:r w:rsidR="00B864BE" w:rsidRPr="00B864BE">
        <w:rPr>
          <w:rFonts w:cs="Arial"/>
        </w:rPr>
        <w:t xml:space="preserve"> </w:t>
      </w:r>
      <w:r w:rsidRPr="00B864BE">
        <w:rPr>
          <w:rFonts w:cs="Arial"/>
        </w:rPr>
        <w:t xml:space="preserve">решения </w:t>
      </w:r>
      <w:r w:rsidR="0071309F" w:rsidRPr="00B864BE">
        <w:rPr>
          <w:rFonts w:cs="Arial"/>
        </w:rPr>
        <w:t xml:space="preserve">о заключении соглашения </w:t>
      </w:r>
      <w:r w:rsidR="00CA1478" w:rsidRPr="00B864BE">
        <w:rPr>
          <w:rFonts w:cs="Arial"/>
        </w:rPr>
        <w:t>об установле</w:t>
      </w:r>
      <w:r w:rsidR="0071309F" w:rsidRPr="00B864BE">
        <w:rPr>
          <w:rFonts w:cs="Arial"/>
        </w:rPr>
        <w:t>нии сервитута (согласно п. 2.6.</w:t>
      </w:r>
      <w:r w:rsidR="00CA1478" w:rsidRPr="00B864BE">
        <w:rPr>
          <w:rFonts w:cs="Arial"/>
        </w:rPr>
        <w:t xml:space="preserve"> настоящего а</w:t>
      </w:r>
      <w:r w:rsidRPr="00B864BE">
        <w:rPr>
          <w:rFonts w:cs="Arial"/>
        </w:rPr>
        <w:t>дминистративного регламента):</w:t>
      </w:r>
    </w:p>
    <w:p w:rsidR="00EB5FE7" w:rsidRPr="00B864BE" w:rsidRDefault="00EB5FE7" w:rsidP="00B864BE">
      <w:pPr>
        <w:autoSpaceDE w:val="0"/>
        <w:autoSpaceDN w:val="0"/>
        <w:adjustRightInd w:val="0"/>
        <w:rPr>
          <w:rFonts w:cs="Arial"/>
        </w:rPr>
      </w:pPr>
      <w:r w:rsidRPr="00B864BE">
        <w:rPr>
          <w:rFonts w:cs="Arial"/>
        </w:rPr>
        <w:t>__________________________________________________________________</w:t>
      </w:r>
    </w:p>
    <w:p w:rsidR="00EB5FE7" w:rsidRPr="00B864BE" w:rsidRDefault="00EB5FE7" w:rsidP="00B864BE">
      <w:pPr>
        <w:autoSpaceDE w:val="0"/>
        <w:autoSpaceDN w:val="0"/>
        <w:adjustRightInd w:val="0"/>
        <w:rPr>
          <w:rFonts w:cs="Arial"/>
        </w:rPr>
      </w:pPr>
      <w:r w:rsidRPr="00B864BE">
        <w:rPr>
          <w:rFonts w:cs="Arial"/>
        </w:rPr>
        <w:t>__________________________________________________________________</w:t>
      </w:r>
    </w:p>
    <w:p w:rsidR="00EB5FE7" w:rsidRPr="00B864BE" w:rsidRDefault="00EB5FE7" w:rsidP="00B864BE">
      <w:pPr>
        <w:autoSpaceDE w:val="0"/>
        <w:autoSpaceDN w:val="0"/>
        <w:adjustRightInd w:val="0"/>
        <w:rPr>
          <w:rFonts w:cs="Arial"/>
        </w:rPr>
      </w:pPr>
      <w:r w:rsidRPr="00B864BE">
        <w:rPr>
          <w:rFonts w:cs="Arial"/>
        </w:rPr>
        <w:t>_________________________________________________________________</w:t>
      </w:r>
    </w:p>
    <w:p w:rsidR="00EB5FE7" w:rsidRPr="00B864BE" w:rsidRDefault="00EB5FE7" w:rsidP="00B864BE">
      <w:pPr>
        <w:autoSpaceDE w:val="0"/>
        <w:autoSpaceDN w:val="0"/>
        <w:adjustRightInd w:val="0"/>
        <w:rPr>
          <w:rFonts w:cs="Arial"/>
        </w:rPr>
      </w:pPr>
    </w:p>
    <w:p w:rsidR="00EB5FE7" w:rsidRPr="00B864BE" w:rsidRDefault="00EB5FE7" w:rsidP="00B864BE">
      <w:pPr>
        <w:autoSpaceDE w:val="0"/>
        <w:autoSpaceDN w:val="0"/>
        <w:adjustRightInd w:val="0"/>
        <w:rPr>
          <w:rFonts w:cs="Arial"/>
        </w:rPr>
      </w:pPr>
      <w:r w:rsidRPr="00B864BE">
        <w:rPr>
          <w:rFonts w:cs="Arial"/>
        </w:rPr>
        <w:t>Перечень документов, которые будут получены по межведомственным запросам: __________________________________________________________________.</w:t>
      </w:r>
    </w:p>
    <w:p w:rsidR="00EB5FE7" w:rsidRPr="00B864BE" w:rsidRDefault="00EB5FE7" w:rsidP="00B864BE">
      <w:pPr>
        <w:autoSpaceDE w:val="0"/>
        <w:autoSpaceDN w:val="0"/>
        <w:adjustRightInd w:val="0"/>
        <w:rPr>
          <w:rFonts w:cs="Arial"/>
        </w:rPr>
      </w:pPr>
      <w:r w:rsidRPr="00B864BE">
        <w:rPr>
          <w:rFonts w:cs="Arial"/>
        </w:rPr>
        <w:t>_______________________</w:t>
      </w:r>
      <w:r w:rsidR="00B864BE" w:rsidRPr="00B864BE">
        <w:rPr>
          <w:rFonts w:cs="Arial"/>
        </w:rPr>
        <w:t xml:space="preserve"> </w:t>
      </w:r>
      <w:r w:rsidRPr="00B864BE">
        <w:rPr>
          <w:rFonts w:cs="Arial"/>
        </w:rPr>
        <w:t>______________</w:t>
      </w:r>
      <w:r w:rsidR="00B864BE" w:rsidRPr="00B864BE">
        <w:rPr>
          <w:rFonts w:cs="Arial"/>
        </w:rPr>
        <w:t xml:space="preserve"> </w:t>
      </w:r>
      <w:r w:rsidRPr="00B864BE">
        <w:rPr>
          <w:rFonts w:cs="Arial"/>
        </w:rPr>
        <w:t>______________________</w:t>
      </w:r>
    </w:p>
    <w:p w:rsidR="00EB5FE7" w:rsidRPr="00B864BE" w:rsidRDefault="00EB5FE7" w:rsidP="00B864BE">
      <w:pPr>
        <w:autoSpaceDE w:val="0"/>
        <w:autoSpaceDN w:val="0"/>
        <w:adjustRightInd w:val="0"/>
        <w:rPr>
          <w:rFonts w:cs="Arial"/>
        </w:rPr>
      </w:pPr>
      <w:r w:rsidRPr="00B864BE">
        <w:rPr>
          <w:rFonts w:cs="Arial"/>
        </w:rPr>
        <w:t>(должность специ</w:t>
      </w:r>
      <w:r w:rsidR="00625DC0" w:rsidRPr="00B864BE">
        <w:rPr>
          <w:rFonts w:cs="Arial"/>
        </w:rPr>
        <w:t>алиста),</w:t>
      </w:r>
      <w:r w:rsidR="00B864BE" w:rsidRPr="00B864BE">
        <w:rPr>
          <w:rFonts w:cs="Arial"/>
        </w:rPr>
        <w:t xml:space="preserve"> </w:t>
      </w:r>
      <w:r w:rsidR="00625DC0" w:rsidRPr="00B864BE">
        <w:rPr>
          <w:rFonts w:cs="Arial"/>
        </w:rPr>
        <w:t>(подпись)</w:t>
      </w:r>
      <w:r w:rsidR="00B864BE" w:rsidRPr="00B864BE">
        <w:rPr>
          <w:rFonts w:cs="Arial"/>
        </w:rPr>
        <w:t xml:space="preserve"> </w:t>
      </w:r>
      <w:r w:rsidRPr="00B864BE">
        <w:rPr>
          <w:rFonts w:cs="Arial"/>
        </w:rPr>
        <w:t>(расшифровка подписи)</w:t>
      </w:r>
      <w:r w:rsidR="00BD1E9B">
        <w:rPr>
          <w:rFonts w:cs="Arial"/>
        </w:rPr>
        <w:t xml:space="preserve"> </w:t>
      </w:r>
      <w:r w:rsidRPr="00B864BE">
        <w:rPr>
          <w:rFonts w:cs="Arial"/>
        </w:rPr>
        <w:t>ответственного за</w:t>
      </w:r>
    </w:p>
    <w:p w:rsidR="00C7152D" w:rsidRPr="00B864BE" w:rsidRDefault="00B864BE" w:rsidP="00BD1E9B">
      <w:pPr>
        <w:autoSpaceDE w:val="0"/>
        <w:autoSpaceDN w:val="0"/>
        <w:adjustRightInd w:val="0"/>
        <w:rPr>
          <w:rFonts w:cs="Arial"/>
        </w:rPr>
      </w:pPr>
      <w:r w:rsidRPr="00B864BE">
        <w:rPr>
          <w:rFonts w:cs="Arial"/>
        </w:rPr>
        <w:t xml:space="preserve"> </w:t>
      </w:r>
      <w:r w:rsidR="00EB5FE7" w:rsidRPr="00B864BE">
        <w:rPr>
          <w:rFonts w:cs="Arial"/>
        </w:rPr>
        <w:t>прием документов)</w:t>
      </w:r>
    </w:p>
    <w:sectPr w:rsidR="00C7152D" w:rsidRPr="00B864BE" w:rsidSect="00B864BE">
      <w:headerReference w:type="even" r:id="rId10"/>
      <w:headerReference w:type="default" r:id="rId11"/>
      <w:footerReference w:type="even" r:id="rId12"/>
      <w:footerReference w:type="default" r:id="rId13"/>
      <w:headerReference w:type="first" r:id="rId14"/>
      <w:footerReference w:type="first" r:id="rId15"/>
      <w:pgSz w:w="11906" w:h="16838"/>
      <w:pgMar w:top="2268"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56A" w:rsidRDefault="00A2656A" w:rsidP="00EB5FE7">
      <w:r>
        <w:separator/>
      </w:r>
    </w:p>
  </w:endnote>
  <w:endnote w:type="continuationSeparator" w:id="0">
    <w:p w:rsidR="00A2656A" w:rsidRDefault="00A2656A" w:rsidP="00EB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DB6" w:rsidRDefault="0078684B" w:rsidP="00CF1DB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F1DB6" w:rsidRDefault="00CF1DB6" w:rsidP="00CF1DB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DB6" w:rsidRDefault="00CF1DB6" w:rsidP="00CF1DB6">
    <w:pPr>
      <w:pStyle w:val="a4"/>
      <w:framePr w:wrap="around" w:vAnchor="text" w:hAnchor="margin" w:xAlign="right" w:y="1"/>
      <w:rPr>
        <w:rStyle w:val="a6"/>
      </w:rPr>
    </w:pPr>
  </w:p>
  <w:p w:rsidR="00CF1DB6" w:rsidRDefault="00CF1DB6" w:rsidP="00CF1DB6">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57D" w:rsidRDefault="009F157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56A" w:rsidRDefault="00A2656A" w:rsidP="00EB5FE7">
      <w:r>
        <w:separator/>
      </w:r>
    </w:p>
  </w:footnote>
  <w:footnote w:type="continuationSeparator" w:id="0">
    <w:p w:rsidR="00A2656A" w:rsidRDefault="00A2656A" w:rsidP="00EB5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DB6" w:rsidRDefault="0078684B" w:rsidP="00CF1DB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F1DB6" w:rsidRDefault="00CF1DB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DB6" w:rsidRPr="00C06DBF" w:rsidRDefault="00CF1DB6">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57D" w:rsidRDefault="009F157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B6D07DF"/>
    <w:multiLevelType w:val="hybridMultilevel"/>
    <w:tmpl w:val="430A4462"/>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2C00C32"/>
    <w:multiLevelType w:val="hybridMultilevel"/>
    <w:tmpl w:val="FEEE85E4"/>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6B01AE"/>
    <w:multiLevelType w:val="multilevel"/>
    <w:tmpl w:val="E8D6F3FC"/>
    <w:lvl w:ilvl="0">
      <w:start w:val="2"/>
      <w:numFmt w:val="decimal"/>
      <w:lvlText w:val="%1."/>
      <w:lvlJc w:val="left"/>
      <w:pPr>
        <w:ind w:left="450" w:hanging="450"/>
      </w:pPr>
      <w:rPr>
        <w:rFonts w:hint="default"/>
      </w:rPr>
    </w:lvl>
    <w:lvl w:ilvl="1">
      <w:start w:val="9"/>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229A2527"/>
    <w:multiLevelType w:val="hybridMultilevel"/>
    <w:tmpl w:val="4E16F370"/>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9C878E3"/>
    <w:multiLevelType w:val="hybridMultilevel"/>
    <w:tmpl w:val="CD4C647E"/>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nsid w:val="45C56BCC"/>
    <w:multiLevelType w:val="hybridMultilevel"/>
    <w:tmpl w:val="B3EAB5E0"/>
    <w:lvl w:ilvl="0" w:tplc="74289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D491BD6"/>
    <w:multiLevelType w:val="hybridMultilevel"/>
    <w:tmpl w:val="112E8BA0"/>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0">
    <w:nsid w:val="66C139D1"/>
    <w:multiLevelType w:val="hybridMultilevel"/>
    <w:tmpl w:val="666A8D3C"/>
    <w:lvl w:ilvl="0" w:tplc="74289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2">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5CE3873"/>
    <w:multiLevelType w:val="hybridMultilevel"/>
    <w:tmpl w:val="511E4704"/>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2564"/>
        </w:tabs>
        <w:ind w:left="2564"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7">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2"/>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6"/>
  </w:num>
  <w:num w:numId="10">
    <w:abstractNumId w:val="23"/>
  </w:num>
  <w:num w:numId="11">
    <w:abstractNumId w:val="5"/>
  </w:num>
  <w:num w:numId="12">
    <w:abstractNumId w:val="17"/>
  </w:num>
  <w:num w:numId="13">
    <w:abstractNumId w:val="0"/>
  </w:num>
  <w:num w:numId="14">
    <w:abstractNumId w:val="6"/>
  </w:num>
  <w:num w:numId="15">
    <w:abstractNumId w:val="38"/>
  </w:num>
  <w:num w:numId="16">
    <w:abstractNumId w:val="22"/>
  </w:num>
  <w:num w:numId="17">
    <w:abstractNumId w:val="35"/>
  </w:num>
  <w:num w:numId="18">
    <w:abstractNumId w:val="33"/>
  </w:num>
  <w:num w:numId="19">
    <w:abstractNumId w:val="13"/>
  </w:num>
  <w:num w:numId="20">
    <w:abstractNumId w:val="27"/>
  </w:num>
  <w:num w:numId="21">
    <w:abstractNumId w:val="3"/>
  </w:num>
  <w:num w:numId="22">
    <w:abstractNumId w:val="15"/>
  </w:num>
  <w:num w:numId="23">
    <w:abstractNumId w:val="8"/>
  </w:num>
  <w:num w:numId="24">
    <w:abstractNumId w:val="2"/>
  </w:num>
  <w:num w:numId="25">
    <w:abstractNumId w:val="21"/>
  </w:num>
  <w:num w:numId="26">
    <w:abstractNumId w:val="28"/>
  </w:num>
  <w:num w:numId="27">
    <w:abstractNumId w:val="10"/>
  </w:num>
  <w:num w:numId="28">
    <w:abstractNumId w:val="26"/>
  </w:num>
  <w:num w:numId="29">
    <w:abstractNumId w:val="14"/>
  </w:num>
  <w:num w:numId="30">
    <w:abstractNumId w:val="29"/>
  </w:num>
  <w:num w:numId="31">
    <w:abstractNumId w:val="1"/>
  </w:num>
  <w:num w:numId="32">
    <w:abstractNumId w:val="24"/>
  </w:num>
  <w:num w:numId="33">
    <w:abstractNumId w:val="30"/>
  </w:num>
  <w:num w:numId="34">
    <w:abstractNumId w:val="25"/>
  </w:num>
  <w:num w:numId="35">
    <w:abstractNumId w:val="7"/>
  </w:num>
  <w:num w:numId="36">
    <w:abstractNumId w:val="34"/>
  </w:num>
  <w:num w:numId="37">
    <w:abstractNumId w:val="20"/>
  </w:num>
  <w:num w:numId="38">
    <w:abstractNumId w:val="4"/>
  </w:num>
  <w:num w:numId="39">
    <w:abstractNumId w:val="11"/>
  </w:num>
  <w:num w:numId="40">
    <w:abstractNumId w:val="9"/>
  </w:num>
  <w:num w:numId="41">
    <w:abstractNumId w:val="37"/>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08"/>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FE7"/>
    <w:rsid w:val="00000502"/>
    <w:rsid w:val="00002D0E"/>
    <w:rsid w:val="000054BA"/>
    <w:rsid w:val="000103D2"/>
    <w:rsid w:val="00013103"/>
    <w:rsid w:val="00021C91"/>
    <w:rsid w:val="000408DF"/>
    <w:rsid w:val="00042387"/>
    <w:rsid w:val="000529A8"/>
    <w:rsid w:val="00057E21"/>
    <w:rsid w:val="00065974"/>
    <w:rsid w:val="0007371A"/>
    <w:rsid w:val="0008593A"/>
    <w:rsid w:val="000943FF"/>
    <w:rsid w:val="00096697"/>
    <w:rsid w:val="0009681D"/>
    <w:rsid w:val="000A0EC6"/>
    <w:rsid w:val="000A2C07"/>
    <w:rsid w:val="000B599F"/>
    <w:rsid w:val="000C0584"/>
    <w:rsid w:val="000C0DC4"/>
    <w:rsid w:val="000C3ED7"/>
    <w:rsid w:val="000C40B0"/>
    <w:rsid w:val="000C5CE3"/>
    <w:rsid w:val="000C6690"/>
    <w:rsid w:val="000D41C2"/>
    <w:rsid w:val="000E145F"/>
    <w:rsid w:val="000E3A18"/>
    <w:rsid w:val="000E417D"/>
    <w:rsid w:val="000F003D"/>
    <w:rsid w:val="000F7A8D"/>
    <w:rsid w:val="00104302"/>
    <w:rsid w:val="00110A5F"/>
    <w:rsid w:val="001121D0"/>
    <w:rsid w:val="00114721"/>
    <w:rsid w:val="00131AE7"/>
    <w:rsid w:val="0014129E"/>
    <w:rsid w:val="001526A7"/>
    <w:rsid w:val="00154DF9"/>
    <w:rsid w:val="0017353C"/>
    <w:rsid w:val="0018388F"/>
    <w:rsid w:val="001A0367"/>
    <w:rsid w:val="001A1E01"/>
    <w:rsid w:val="001A372F"/>
    <w:rsid w:val="001B197D"/>
    <w:rsid w:val="001B67AB"/>
    <w:rsid w:val="001C35A5"/>
    <w:rsid w:val="001C7A4A"/>
    <w:rsid w:val="001D3B4A"/>
    <w:rsid w:val="001E6B0A"/>
    <w:rsid w:val="001F7ADB"/>
    <w:rsid w:val="0021378A"/>
    <w:rsid w:val="00227C0B"/>
    <w:rsid w:val="00236C75"/>
    <w:rsid w:val="00240B17"/>
    <w:rsid w:val="002549D2"/>
    <w:rsid w:val="00282B3B"/>
    <w:rsid w:val="002842D5"/>
    <w:rsid w:val="0029193C"/>
    <w:rsid w:val="002A01C3"/>
    <w:rsid w:val="002A3E4E"/>
    <w:rsid w:val="002A6C08"/>
    <w:rsid w:val="002A717D"/>
    <w:rsid w:val="002A78A3"/>
    <w:rsid w:val="002B6CFC"/>
    <w:rsid w:val="002C1F4A"/>
    <w:rsid w:val="002D6187"/>
    <w:rsid w:val="002D6BB2"/>
    <w:rsid w:val="002D7CE3"/>
    <w:rsid w:val="002F450E"/>
    <w:rsid w:val="002F46CA"/>
    <w:rsid w:val="002F5A40"/>
    <w:rsid w:val="002F5ADE"/>
    <w:rsid w:val="00300ADE"/>
    <w:rsid w:val="00301E06"/>
    <w:rsid w:val="003051F3"/>
    <w:rsid w:val="00312BD7"/>
    <w:rsid w:val="00320BFA"/>
    <w:rsid w:val="00322A1C"/>
    <w:rsid w:val="00344217"/>
    <w:rsid w:val="0034450F"/>
    <w:rsid w:val="00346570"/>
    <w:rsid w:val="0035535B"/>
    <w:rsid w:val="00355AD5"/>
    <w:rsid w:val="00366F00"/>
    <w:rsid w:val="0037440B"/>
    <w:rsid w:val="003843C3"/>
    <w:rsid w:val="00387432"/>
    <w:rsid w:val="003A2992"/>
    <w:rsid w:val="003A2E4F"/>
    <w:rsid w:val="003A389A"/>
    <w:rsid w:val="003B4384"/>
    <w:rsid w:val="003B5D0D"/>
    <w:rsid w:val="003B6040"/>
    <w:rsid w:val="003B607F"/>
    <w:rsid w:val="003B74A5"/>
    <w:rsid w:val="003C331D"/>
    <w:rsid w:val="003C4034"/>
    <w:rsid w:val="003C4784"/>
    <w:rsid w:val="003C5627"/>
    <w:rsid w:val="003C6E9C"/>
    <w:rsid w:val="003C71B1"/>
    <w:rsid w:val="003D3CFC"/>
    <w:rsid w:val="003E711A"/>
    <w:rsid w:val="003F30B2"/>
    <w:rsid w:val="003F343C"/>
    <w:rsid w:val="003F7B36"/>
    <w:rsid w:val="0040153A"/>
    <w:rsid w:val="00407837"/>
    <w:rsid w:val="004101A6"/>
    <w:rsid w:val="00430486"/>
    <w:rsid w:val="00442C50"/>
    <w:rsid w:val="0046176A"/>
    <w:rsid w:val="004629A3"/>
    <w:rsid w:val="00471C3C"/>
    <w:rsid w:val="00475088"/>
    <w:rsid w:val="00496514"/>
    <w:rsid w:val="0049776F"/>
    <w:rsid w:val="004A079C"/>
    <w:rsid w:val="004A1415"/>
    <w:rsid w:val="004A3229"/>
    <w:rsid w:val="004D0064"/>
    <w:rsid w:val="004D07C0"/>
    <w:rsid w:val="004E0A3C"/>
    <w:rsid w:val="004F5A98"/>
    <w:rsid w:val="00500C7F"/>
    <w:rsid w:val="00501B58"/>
    <w:rsid w:val="00534C3A"/>
    <w:rsid w:val="00535E80"/>
    <w:rsid w:val="00547C41"/>
    <w:rsid w:val="0055116A"/>
    <w:rsid w:val="00553C45"/>
    <w:rsid w:val="00566A78"/>
    <w:rsid w:val="005755C9"/>
    <w:rsid w:val="005830F4"/>
    <w:rsid w:val="0058420F"/>
    <w:rsid w:val="0059243A"/>
    <w:rsid w:val="00594738"/>
    <w:rsid w:val="0059690D"/>
    <w:rsid w:val="005C4B30"/>
    <w:rsid w:val="005D200C"/>
    <w:rsid w:val="005D565B"/>
    <w:rsid w:val="005D5F85"/>
    <w:rsid w:val="005E2051"/>
    <w:rsid w:val="005E3808"/>
    <w:rsid w:val="005E5D01"/>
    <w:rsid w:val="005F23FD"/>
    <w:rsid w:val="00600399"/>
    <w:rsid w:val="0060403B"/>
    <w:rsid w:val="00604354"/>
    <w:rsid w:val="006046F9"/>
    <w:rsid w:val="006069B4"/>
    <w:rsid w:val="006127F2"/>
    <w:rsid w:val="00625154"/>
    <w:rsid w:val="00625DC0"/>
    <w:rsid w:val="00635E28"/>
    <w:rsid w:val="00637DFD"/>
    <w:rsid w:val="00647EB8"/>
    <w:rsid w:val="00662578"/>
    <w:rsid w:val="006714F1"/>
    <w:rsid w:val="0068119E"/>
    <w:rsid w:val="00693A7F"/>
    <w:rsid w:val="006A2AF6"/>
    <w:rsid w:val="006A7E93"/>
    <w:rsid w:val="006B48AE"/>
    <w:rsid w:val="006B504D"/>
    <w:rsid w:val="006D1DDC"/>
    <w:rsid w:val="006D23D0"/>
    <w:rsid w:val="006D627E"/>
    <w:rsid w:val="006E2027"/>
    <w:rsid w:val="00705611"/>
    <w:rsid w:val="0071309F"/>
    <w:rsid w:val="00713A7C"/>
    <w:rsid w:val="0073213E"/>
    <w:rsid w:val="00735E61"/>
    <w:rsid w:val="007402D0"/>
    <w:rsid w:val="00751F9D"/>
    <w:rsid w:val="0075247E"/>
    <w:rsid w:val="007531E4"/>
    <w:rsid w:val="00762057"/>
    <w:rsid w:val="00763D67"/>
    <w:rsid w:val="00777079"/>
    <w:rsid w:val="0078684B"/>
    <w:rsid w:val="00790A83"/>
    <w:rsid w:val="00793504"/>
    <w:rsid w:val="007A3317"/>
    <w:rsid w:val="007B2C4C"/>
    <w:rsid w:val="007D56E0"/>
    <w:rsid w:val="007E0CEF"/>
    <w:rsid w:val="007E2680"/>
    <w:rsid w:val="007E665A"/>
    <w:rsid w:val="007F13D9"/>
    <w:rsid w:val="007F4F5E"/>
    <w:rsid w:val="00811915"/>
    <w:rsid w:val="008120EA"/>
    <w:rsid w:val="00825C31"/>
    <w:rsid w:val="0083210E"/>
    <w:rsid w:val="00861E0C"/>
    <w:rsid w:val="00862ADA"/>
    <w:rsid w:val="008667D2"/>
    <w:rsid w:val="0087777E"/>
    <w:rsid w:val="00882A91"/>
    <w:rsid w:val="008849CC"/>
    <w:rsid w:val="00885167"/>
    <w:rsid w:val="008C1BF5"/>
    <w:rsid w:val="008D0839"/>
    <w:rsid w:val="008E1920"/>
    <w:rsid w:val="0090016E"/>
    <w:rsid w:val="00900321"/>
    <w:rsid w:val="00912EC9"/>
    <w:rsid w:val="00927963"/>
    <w:rsid w:val="00931774"/>
    <w:rsid w:val="00944CE7"/>
    <w:rsid w:val="00962020"/>
    <w:rsid w:val="00963F31"/>
    <w:rsid w:val="00966650"/>
    <w:rsid w:val="009722CF"/>
    <w:rsid w:val="00974FDE"/>
    <w:rsid w:val="00992397"/>
    <w:rsid w:val="00994E1E"/>
    <w:rsid w:val="009A59C8"/>
    <w:rsid w:val="009B47F8"/>
    <w:rsid w:val="009B6D95"/>
    <w:rsid w:val="009D29E3"/>
    <w:rsid w:val="009E1F6D"/>
    <w:rsid w:val="009E3ECA"/>
    <w:rsid w:val="009E68B4"/>
    <w:rsid w:val="009E75DE"/>
    <w:rsid w:val="009F157D"/>
    <w:rsid w:val="00A0153A"/>
    <w:rsid w:val="00A026C1"/>
    <w:rsid w:val="00A059F1"/>
    <w:rsid w:val="00A0651A"/>
    <w:rsid w:val="00A10A8F"/>
    <w:rsid w:val="00A13326"/>
    <w:rsid w:val="00A16955"/>
    <w:rsid w:val="00A206C6"/>
    <w:rsid w:val="00A22CE4"/>
    <w:rsid w:val="00A239C2"/>
    <w:rsid w:val="00A2656A"/>
    <w:rsid w:val="00A26752"/>
    <w:rsid w:val="00A46EE8"/>
    <w:rsid w:val="00A47A07"/>
    <w:rsid w:val="00A5007C"/>
    <w:rsid w:val="00A52770"/>
    <w:rsid w:val="00A54387"/>
    <w:rsid w:val="00A60262"/>
    <w:rsid w:val="00A64C5B"/>
    <w:rsid w:val="00A83AFE"/>
    <w:rsid w:val="00A9241C"/>
    <w:rsid w:val="00A96C4A"/>
    <w:rsid w:val="00A97B9A"/>
    <w:rsid w:val="00AA0F9B"/>
    <w:rsid w:val="00AA1B6C"/>
    <w:rsid w:val="00AB4BAF"/>
    <w:rsid w:val="00AB7F7E"/>
    <w:rsid w:val="00AC5FD1"/>
    <w:rsid w:val="00AD2A20"/>
    <w:rsid w:val="00AD52F1"/>
    <w:rsid w:val="00AD59E3"/>
    <w:rsid w:val="00AE62DD"/>
    <w:rsid w:val="00B0070E"/>
    <w:rsid w:val="00B0674B"/>
    <w:rsid w:val="00B06A82"/>
    <w:rsid w:val="00B11841"/>
    <w:rsid w:val="00B11DB7"/>
    <w:rsid w:val="00B42643"/>
    <w:rsid w:val="00B46C1A"/>
    <w:rsid w:val="00B552B9"/>
    <w:rsid w:val="00B864BE"/>
    <w:rsid w:val="00BA08BA"/>
    <w:rsid w:val="00BA3261"/>
    <w:rsid w:val="00BA4D1F"/>
    <w:rsid w:val="00BB4E8D"/>
    <w:rsid w:val="00BD1E9B"/>
    <w:rsid w:val="00BD3CCA"/>
    <w:rsid w:val="00BD431A"/>
    <w:rsid w:val="00BF4FA2"/>
    <w:rsid w:val="00BF549A"/>
    <w:rsid w:val="00BF7560"/>
    <w:rsid w:val="00C0425D"/>
    <w:rsid w:val="00C06DBF"/>
    <w:rsid w:val="00C219D0"/>
    <w:rsid w:val="00C3787F"/>
    <w:rsid w:val="00C422B4"/>
    <w:rsid w:val="00C50A8C"/>
    <w:rsid w:val="00C52EEC"/>
    <w:rsid w:val="00C5355C"/>
    <w:rsid w:val="00C53642"/>
    <w:rsid w:val="00C56335"/>
    <w:rsid w:val="00C6201C"/>
    <w:rsid w:val="00C63510"/>
    <w:rsid w:val="00C63F2C"/>
    <w:rsid w:val="00C7152D"/>
    <w:rsid w:val="00C71C3F"/>
    <w:rsid w:val="00C77575"/>
    <w:rsid w:val="00C82EBA"/>
    <w:rsid w:val="00C919D1"/>
    <w:rsid w:val="00C94EB0"/>
    <w:rsid w:val="00C95F95"/>
    <w:rsid w:val="00CA1478"/>
    <w:rsid w:val="00CA31CC"/>
    <w:rsid w:val="00CB3DC6"/>
    <w:rsid w:val="00CD6A2A"/>
    <w:rsid w:val="00CE7B71"/>
    <w:rsid w:val="00CF1DB6"/>
    <w:rsid w:val="00CF2C99"/>
    <w:rsid w:val="00CF38E1"/>
    <w:rsid w:val="00CF5E96"/>
    <w:rsid w:val="00D00DD3"/>
    <w:rsid w:val="00D13734"/>
    <w:rsid w:val="00D153C6"/>
    <w:rsid w:val="00D16414"/>
    <w:rsid w:val="00D23ED2"/>
    <w:rsid w:val="00D24D0B"/>
    <w:rsid w:val="00D32929"/>
    <w:rsid w:val="00D32EE0"/>
    <w:rsid w:val="00D33C6B"/>
    <w:rsid w:val="00D3766D"/>
    <w:rsid w:val="00D479E4"/>
    <w:rsid w:val="00D535AB"/>
    <w:rsid w:val="00D72271"/>
    <w:rsid w:val="00D81D1F"/>
    <w:rsid w:val="00D8286D"/>
    <w:rsid w:val="00D864E5"/>
    <w:rsid w:val="00D937C7"/>
    <w:rsid w:val="00DC02D4"/>
    <w:rsid w:val="00DC6AD5"/>
    <w:rsid w:val="00DD2C46"/>
    <w:rsid w:val="00DE1533"/>
    <w:rsid w:val="00DE25A0"/>
    <w:rsid w:val="00DE6B4D"/>
    <w:rsid w:val="00DF0853"/>
    <w:rsid w:val="00DF63A5"/>
    <w:rsid w:val="00E0296B"/>
    <w:rsid w:val="00E048E9"/>
    <w:rsid w:val="00E04E4F"/>
    <w:rsid w:val="00E109C0"/>
    <w:rsid w:val="00E11E60"/>
    <w:rsid w:val="00E230E3"/>
    <w:rsid w:val="00E248CD"/>
    <w:rsid w:val="00E257EF"/>
    <w:rsid w:val="00E30139"/>
    <w:rsid w:val="00E32061"/>
    <w:rsid w:val="00E34DF2"/>
    <w:rsid w:val="00E45A36"/>
    <w:rsid w:val="00E531D4"/>
    <w:rsid w:val="00E55CAF"/>
    <w:rsid w:val="00E641E3"/>
    <w:rsid w:val="00E834B9"/>
    <w:rsid w:val="00E920AD"/>
    <w:rsid w:val="00E93AA2"/>
    <w:rsid w:val="00E97B44"/>
    <w:rsid w:val="00EB2A9F"/>
    <w:rsid w:val="00EB5FE7"/>
    <w:rsid w:val="00EB7F75"/>
    <w:rsid w:val="00EC2AAD"/>
    <w:rsid w:val="00ED19A6"/>
    <w:rsid w:val="00EF0405"/>
    <w:rsid w:val="00EF2333"/>
    <w:rsid w:val="00F14537"/>
    <w:rsid w:val="00F225A5"/>
    <w:rsid w:val="00F4235B"/>
    <w:rsid w:val="00F6612E"/>
    <w:rsid w:val="00F84326"/>
    <w:rsid w:val="00F85296"/>
    <w:rsid w:val="00FA1B33"/>
    <w:rsid w:val="00FA1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3"/>
    <o:shapelayout v:ext="edit">
      <o:idmap v:ext="edit" data="1"/>
      <o:rules v:ext="edit">
        <o:r id="V:Rule1" type="connector" idref="#_x0000_s1028"/>
        <o:r id="V:Rule2" type="connector" idref="#_x0000_s1029"/>
        <o:r id="V:Rule3" type="connector" idref="#_x0000_s1030"/>
        <o:r id="V:Rule4" type="connector" idref="#_x0000_s1032"/>
        <o:r id="V:Rule5" type="connector" idref="#_x0000_s1033"/>
        <o:r id="V:Rule6" type="connector" idref="#_x0000_s1064"/>
        <o:r id="V:Rule7" type="connector" idref="#_x0000_s1065"/>
        <o:r id="V:Rule8" type="connector" idref="#_x0000_s1068"/>
        <o:r id="V:Rule9" type="connector" idref="#_x0000_s1069"/>
        <o:r id="V:Rule10" type="connector" idref="#_x0000_s1071"/>
        <o:r id="V:Rule11" type="connector" idref="#_x0000_s1084"/>
        <o:r id="V:Rule12" type="connector" idref="#_x0000_s1085"/>
        <o:r id="V:Rule13" type="connector" idref="#_x0000_s1089"/>
        <o:r id="V:Rule14" type="connector" idref="#_x0000_s1090"/>
        <o:r id="V:Rule15" type="connector" idref="#_x0000_s1091"/>
        <o:r id="V:Rule16" type="connector" idref="#_x0000_s1093"/>
        <o:r id="V:Rule17" type="connector" idref="#_x0000_s1094"/>
        <o:r id="V:Rule18" type="connector" idref="#_x0000_s1095"/>
        <o:r id="V:Rule19" type="connector" idref="#_x0000_s1096"/>
        <o:r id="V:Rule20" type="connector" idref="#_x0000_s109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2656A"/>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2656A"/>
    <w:pPr>
      <w:jc w:val="center"/>
      <w:outlineLvl w:val="0"/>
    </w:pPr>
    <w:rPr>
      <w:rFonts w:cs="Arial"/>
      <w:b/>
      <w:bCs/>
      <w:kern w:val="32"/>
      <w:sz w:val="32"/>
      <w:szCs w:val="32"/>
    </w:rPr>
  </w:style>
  <w:style w:type="paragraph" w:styleId="2">
    <w:name w:val="heading 2"/>
    <w:aliases w:val="!Разделы документа"/>
    <w:basedOn w:val="a"/>
    <w:link w:val="20"/>
    <w:qFormat/>
    <w:rsid w:val="00A2656A"/>
    <w:pPr>
      <w:jc w:val="center"/>
      <w:outlineLvl w:val="1"/>
    </w:pPr>
    <w:rPr>
      <w:rFonts w:cs="Arial"/>
      <w:b/>
      <w:bCs/>
      <w:iCs/>
      <w:sz w:val="30"/>
      <w:szCs w:val="28"/>
    </w:rPr>
  </w:style>
  <w:style w:type="paragraph" w:styleId="3">
    <w:name w:val="heading 3"/>
    <w:aliases w:val="!Главы документа"/>
    <w:basedOn w:val="a"/>
    <w:link w:val="30"/>
    <w:qFormat/>
    <w:rsid w:val="00A2656A"/>
    <w:pPr>
      <w:outlineLvl w:val="2"/>
    </w:pPr>
    <w:rPr>
      <w:rFonts w:cs="Arial"/>
      <w:b/>
      <w:bCs/>
      <w:sz w:val="28"/>
      <w:szCs w:val="26"/>
    </w:rPr>
  </w:style>
  <w:style w:type="paragraph" w:styleId="4">
    <w:name w:val="heading 4"/>
    <w:aliases w:val="!Параграфы/Статьи документа"/>
    <w:basedOn w:val="a"/>
    <w:link w:val="40"/>
    <w:qFormat/>
    <w:rsid w:val="00A2656A"/>
    <w:pPr>
      <w:outlineLvl w:val="3"/>
    </w:pPr>
    <w:rPr>
      <w:b/>
      <w:bCs/>
      <w:sz w:val="26"/>
      <w:szCs w:val="28"/>
    </w:rPr>
  </w:style>
  <w:style w:type="character" w:default="1" w:styleId="a0">
    <w:name w:val="Default Paragraph Font"/>
    <w:rsid w:val="00A2656A"/>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A2656A"/>
  </w:style>
  <w:style w:type="numbering" w:customStyle="1" w:styleId="11">
    <w:name w:val="Нет списка1"/>
    <w:next w:val="a2"/>
    <w:semiHidden/>
    <w:rsid w:val="00EB5FE7"/>
  </w:style>
  <w:style w:type="character" w:styleId="a3">
    <w:name w:val="Hyperlink"/>
    <w:basedOn w:val="a0"/>
    <w:rsid w:val="00A2656A"/>
    <w:rPr>
      <w:color w:val="0000FF"/>
      <w:u w:val="none"/>
    </w:rPr>
  </w:style>
  <w:style w:type="paragraph" w:styleId="a4">
    <w:name w:val="footer"/>
    <w:basedOn w:val="a"/>
    <w:link w:val="a5"/>
    <w:rsid w:val="00EB5FE7"/>
    <w:pPr>
      <w:tabs>
        <w:tab w:val="center" w:pos="4677"/>
        <w:tab w:val="right" w:pos="9355"/>
      </w:tabs>
    </w:pPr>
    <w:rPr>
      <w:rFonts w:ascii="Times New Roman" w:hAnsi="Times New Roman"/>
      <w:lang w:val="x-none"/>
    </w:rPr>
  </w:style>
  <w:style w:type="character" w:customStyle="1" w:styleId="a5">
    <w:name w:val="Нижний колонтитул Знак"/>
    <w:link w:val="a4"/>
    <w:rsid w:val="00EB5FE7"/>
    <w:rPr>
      <w:rFonts w:ascii="Times New Roman" w:eastAsia="Times New Roman" w:hAnsi="Times New Roman" w:cs="Times New Roman"/>
      <w:sz w:val="24"/>
      <w:szCs w:val="24"/>
      <w:lang w:eastAsia="ru-RU"/>
    </w:rPr>
  </w:style>
  <w:style w:type="character" w:styleId="a6">
    <w:name w:val="page number"/>
    <w:basedOn w:val="a0"/>
    <w:rsid w:val="00EB5FE7"/>
  </w:style>
  <w:style w:type="paragraph" w:customStyle="1" w:styleId="ConsPlusNormal">
    <w:name w:val="ConsPlusNormal"/>
    <w:next w:val="a"/>
    <w:link w:val="ConsPlusNormal0"/>
    <w:rsid w:val="00EB5FE7"/>
    <w:pPr>
      <w:widowControl w:val="0"/>
      <w:suppressAutoHyphens/>
      <w:autoSpaceDE w:val="0"/>
      <w:ind w:firstLine="720"/>
    </w:pPr>
    <w:rPr>
      <w:rFonts w:ascii="Arial" w:eastAsia="Times New Roman" w:hAnsi="Arial" w:cs="Arial"/>
      <w:lang w:eastAsia="ar-SA"/>
    </w:rPr>
  </w:style>
  <w:style w:type="paragraph" w:styleId="a7">
    <w:name w:val="header"/>
    <w:basedOn w:val="a"/>
    <w:link w:val="a8"/>
    <w:uiPriority w:val="99"/>
    <w:rsid w:val="00EB5FE7"/>
    <w:pPr>
      <w:widowControl w:val="0"/>
      <w:suppressAutoHyphens/>
    </w:pPr>
    <w:rPr>
      <w:rFonts w:ascii="Times New Roman" w:eastAsia="Lucida Sans Unicode" w:hAnsi="Times New Roman"/>
      <w:lang w:val="x-none" w:eastAsia="ar-SA"/>
    </w:rPr>
  </w:style>
  <w:style w:type="character" w:customStyle="1" w:styleId="a8">
    <w:name w:val="Верхний колонтитул Знак"/>
    <w:link w:val="a7"/>
    <w:uiPriority w:val="99"/>
    <w:rsid w:val="00EB5FE7"/>
    <w:rPr>
      <w:rFonts w:ascii="Times New Roman" w:eastAsia="Lucida Sans Unicode" w:hAnsi="Times New Roman" w:cs="Times New Roman"/>
      <w:sz w:val="24"/>
      <w:szCs w:val="24"/>
      <w:lang w:eastAsia="ar-SA"/>
    </w:rPr>
  </w:style>
  <w:style w:type="paragraph" w:styleId="a9">
    <w:name w:val="Body Text"/>
    <w:basedOn w:val="a"/>
    <w:link w:val="aa"/>
    <w:rsid w:val="00EB5FE7"/>
    <w:rPr>
      <w:rFonts w:ascii="Times New Roman" w:hAnsi="Times New Roman"/>
      <w:sz w:val="28"/>
      <w:szCs w:val="20"/>
      <w:lang w:val="x-none"/>
    </w:rPr>
  </w:style>
  <w:style w:type="character" w:customStyle="1" w:styleId="aa">
    <w:name w:val="Основной текст Знак"/>
    <w:link w:val="a9"/>
    <w:rsid w:val="00EB5FE7"/>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EB5FE7"/>
    <w:rPr>
      <w:rFonts w:ascii="Arial" w:eastAsia="Times New Roman" w:hAnsi="Arial" w:cs="Arial"/>
      <w:lang w:eastAsia="ar-SA" w:bidi="ar-SA"/>
    </w:rPr>
  </w:style>
  <w:style w:type="paragraph" w:customStyle="1" w:styleId="ConsPlusTitle">
    <w:name w:val="ConsPlusTitle"/>
    <w:rsid w:val="00EB5FE7"/>
    <w:pPr>
      <w:widowControl w:val="0"/>
      <w:autoSpaceDE w:val="0"/>
      <w:autoSpaceDN w:val="0"/>
      <w:adjustRightInd w:val="0"/>
    </w:pPr>
    <w:rPr>
      <w:rFonts w:ascii="Arial" w:eastAsia="Times New Roman" w:hAnsi="Arial" w:cs="Arial"/>
      <w:b/>
      <w:bCs/>
    </w:rPr>
  </w:style>
  <w:style w:type="paragraph" w:styleId="ab">
    <w:name w:val="Normal (Web)"/>
    <w:basedOn w:val="a"/>
    <w:uiPriority w:val="99"/>
    <w:unhideWhenUsed/>
    <w:rsid w:val="00EB5FE7"/>
    <w:pPr>
      <w:spacing w:before="100" w:beforeAutospacing="1" w:after="100" w:afterAutospacing="1"/>
    </w:pPr>
    <w:rPr>
      <w:rFonts w:ascii="Times New Roman" w:hAnsi="Times New Roman"/>
    </w:rPr>
  </w:style>
  <w:style w:type="paragraph" w:customStyle="1" w:styleId="ConsPlusNonformat">
    <w:name w:val="ConsPlusNonformat"/>
    <w:uiPriority w:val="99"/>
    <w:rsid w:val="00EB5FE7"/>
    <w:pPr>
      <w:autoSpaceDE w:val="0"/>
      <w:autoSpaceDN w:val="0"/>
      <w:adjustRightInd w:val="0"/>
    </w:pPr>
    <w:rPr>
      <w:rFonts w:ascii="Courier New" w:eastAsia="Times New Roman" w:hAnsi="Courier New" w:cs="Courier New"/>
    </w:rPr>
  </w:style>
  <w:style w:type="paragraph" w:styleId="ac">
    <w:name w:val="Balloon Text"/>
    <w:basedOn w:val="a"/>
    <w:link w:val="ad"/>
    <w:rsid w:val="00EB5FE7"/>
    <w:rPr>
      <w:rFonts w:ascii="Tahoma" w:hAnsi="Tahoma"/>
      <w:sz w:val="16"/>
      <w:szCs w:val="16"/>
      <w:lang w:val="x-none"/>
    </w:rPr>
  </w:style>
  <w:style w:type="character" w:customStyle="1" w:styleId="ad">
    <w:name w:val="Текст выноски Знак"/>
    <w:link w:val="ac"/>
    <w:rsid w:val="00EB5FE7"/>
    <w:rPr>
      <w:rFonts w:ascii="Tahoma" w:eastAsia="Times New Roman" w:hAnsi="Tahoma" w:cs="Tahoma"/>
      <w:sz w:val="16"/>
      <w:szCs w:val="16"/>
      <w:lang w:eastAsia="ru-RU"/>
    </w:rPr>
  </w:style>
  <w:style w:type="paragraph" w:styleId="ae">
    <w:name w:val="footnote text"/>
    <w:basedOn w:val="a"/>
    <w:link w:val="af"/>
    <w:rsid w:val="00EB5FE7"/>
    <w:rPr>
      <w:rFonts w:ascii="Times New Roman" w:hAnsi="Times New Roman"/>
      <w:sz w:val="20"/>
      <w:szCs w:val="20"/>
      <w:lang w:val="x-none"/>
    </w:rPr>
  </w:style>
  <w:style w:type="character" w:customStyle="1" w:styleId="af">
    <w:name w:val="Текст сноски Знак"/>
    <w:link w:val="ae"/>
    <w:rsid w:val="00EB5FE7"/>
    <w:rPr>
      <w:rFonts w:ascii="Times New Roman" w:eastAsia="Times New Roman" w:hAnsi="Times New Roman" w:cs="Times New Roman"/>
      <w:sz w:val="20"/>
      <w:szCs w:val="20"/>
      <w:lang w:eastAsia="ru-RU"/>
    </w:rPr>
  </w:style>
  <w:style w:type="character" w:styleId="af0">
    <w:name w:val="footnote reference"/>
    <w:rsid w:val="00EB5FE7"/>
    <w:rPr>
      <w:vertAlign w:val="superscript"/>
    </w:rPr>
  </w:style>
  <w:style w:type="paragraph" w:customStyle="1" w:styleId="ConsPlusCell">
    <w:name w:val="ConsPlusCell"/>
    <w:uiPriority w:val="99"/>
    <w:rsid w:val="00EB5FE7"/>
    <w:pPr>
      <w:autoSpaceDE w:val="0"/>
      <w:autoSpaceDN w:val="0"/>
      <w:adjustRightInd w:val="0"/>
    </w:pPr>
    <w:rPr>
      <w:rFonts w:ascii="Arial" w:eastAsia="Times New Roman" w:hAnsi="Arial" w:cs="Arial"/>
    </w:rPr>
  </w:style>
  <w:style w:type="paragraph" w:styleId="af1">
    <w:name w:val="List Paragraph"/>
    <w:basedOn w:val="a"/>
    <w:uiPriority w:val="34"/>
    <w:qFormat/>
    <w:rsid w:val="00EB5FE7"/>
    <w:pPr>
      <w:ind w:left="720"/>
      <w:contextualSpacing/>
    </w:pPr>
    <w:rPr>
      <w:rFonts w:ascii="Times New Roman" w:hAnsi="Times New Roman"/>
    </w:rPr>
  </w:style>
  <w:style w:type="table" w:styleId="af2">
    <w:name w:val="Table Grid"/>
    <w:basedOn w:val="a1"/>
    <w:uiPriority w:val="59"/>
    <w:rsid w:val="00EB5F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A059F1"/>
    <w:pPr>
      <w:spacing w:after="120"/>
      <w:ind w:left="283"/>
    </w:pPr>
    <w:rPr>
      <w:sz w:val="16"/>
      <w:szCs w:val="16"/>
    </w:rPr>
  </w:style>
  <w:style w:type="character" w:customStyle="1" w:styleId="32">
    <w:name w:val="Основной текст с отступом 3 Знак"/>
    <w:link w:val="31"/>
    <w:uiPriority w:val="99"/>
    <w:semiHidden/>
    <w:rsid w:val="00A059F1"/>
    <w:rPr>
      <w:sz w:val="16"/>
      <w:szCs w:val="16"/>
      <w:lang w:eastAsia="en-US"/>
    </w:rPr>
  </w:style>
  <w:style w:type="paragraph" w:styleId="af3">
    <w:name w:val="No Spacing"/>
    <w:uiPriority w:val="99"/>
    <w:qFormat/>
    <w:rsid w:val="00A059F1"/>
    <w:rPr>
      <w:rFonts w:eastAsia="Times New Roman" w:cs="Calibri"/>
      <w:sz w:val="22"/>
      <w:szCs w:val="22"/>
    </w:rPr>
  </w:style>
  <w:style w:type="character" w:customStyle="1" w:styleId="10">
    <w:name w:val="Заголовок 1 Знак"/>
    <w:link w:val="1"/>
    <w:rsid w:val="00B864BE"/>
    <w:rPr>
      <w:rFonts w:ascii="Arial" w:eastAsia="Times New Roman" w:hAnsi="Arial" w:cs="Arial"/>
      <w:b/>
      <w:bCs/>
      <w:kern w:val="32"/>
      <w:sz w:val="32"/>
      <w:szCs w:val="32"/>
    </w:rPr>
  </w:style>
  <w:style w:type="character" w:customStyle="1" w:styleId="20">
    <w:name w:val="Заголовок 2 Знак"/>
    <w:link w:val="2"/>
    <w:rsid w:val="00B864BE"/>
    <w:rPr>
      <w:rFonts w:ascii="Arial" w:eastAsia="Times New Roman" w:hAnsi="Arial" w:cs="Arial"/>
      <w:b/>
      <w:bCs/>
      <w:iCs/>
      <w:sz w:val="30"/>
      <w:szCs w:val="28"/>
    </w:rPr>
  </w:style>
  <w:style w:type="character" w:customStyle="1" w:styleId="30">
    <w:name w:val="Заголовок 3 Знак"/>
    <w:link w:val="3"/>
    <w:rsid w:val="00B864BE"/>
    <w:rPr>
      <w:rFonts w:ascii="Arial" w:eastAsia="Times New Roman" w:hAnsi="Arial" w:cs="Arial"/>
      <w:b/>
      <w:bCs/>
      <w:sz w:val="28"/>
      <w:szCs w:val="26"/>
    </w:rPr>
  </w:style>
  <w:style w:type="character" w:customStyle="1" w:styleId="40">
    <w:name w:val="Заголовок 4 Знак"/>
    <w:link w:val="4"/>
    <w:rsid w:val="00B864BE"/>
    <w:rPr>
      <w:rFonts w:ascii="Arial" w:eastAsia="Times New Roman" w:hAnsi="Arial"/>
      <w:b/>
      <w:bCs/>
      <w:sz w:val="26"/>
      <w:szCs w:val="28"/>
    </w:rPr>
  </w:style>
  <w:style w:type="character" w:styleId="HTML">
    <w:name w:val="HTML Variable"/>
    <w:aliases w:val="!Ссылки в документе"/>
    <w:basedOn w:val="a0"/>
    <w:rsid w:val="00A2656A"/>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A2656A"/>
    <w:rPr>
      <w:rFonts w:ascii="Courier" w:hAnsi="Courier"/>
      <w:sz w:val="22"/>
      <w:szCs w:val="20"/>
    </w:rPr>
  </w:style>
  <w:style w:type="character" w:customStyle="1" w:styleId="af5">
    <w:name w:val="Текст примечания Знак"/>
    <w:link w:val="af4"/>
    <w:semiHidden/>
    <w:rsid w:val="00B864BE"/>
    <w:rPr>
      <w:rFonts w:ascii="Courier" w:eastAsia="Times New Roman" w:hAnsi="Courier"/>
      <w:sz w:val="22"/>
    </w:rPr>
  </w:style>
  <w:style w:type="paragraph" w:customStyle="1" w:styleId="Title">
    <w:name w:val="Title!Название НПА"/>
    <w:basedOn w:val="a"/>
    <w:rsid w:val="00A2656A"/>
    <w:pPr>
      <w:spacing w:before="240" w:after="60"/>
      <w:jc w:val="center"/>
      <w:outlineLvl w:val="0"/>
    </w:pPr>
    <w:rPr>
      <w:rFonts w:cs="Arial"/>
      <w:b/>
      <w:bCs/>
      <w:kern w:val="28"/>
      <w:sz w:val="32"/>
      <w:szCs w:val="32"/>
    </w:rPr>
  </w:style>
  <w:style w:type="paragraph" w:customStyle="1" w:styleId="af6">
    <w:name w:val="ПРИЛОЖЕНИЕ"/>
    <w:basedOn w:val="a"/>
    <w:link w:val="af7"/>
    <w:qFormat/>
    <w:rsid w:val="00B864BE"/>
    <w:pPr>
      <w:widowControl w:val="0"/>
      <w:autoSpaceDE w:val="0"/>
      <w:autoSpaceDN w:val="0"/>
      <w:adjustRightInd w:val="0"/>
      <w:ind w:left="3969" w:firstLine="0"/>
    </w:pPr>
    <w:rPr>
      <w:rFonts w:cs="Arial"/>
    </w:rPr>
  </w:style>
  <w:style w:type="character" w:customStyle="1" w:styleId="af7">
    <w:name w:val="ПРИЛОЖЕНИЕ Знак"/>
    <w:link w:val="af6"/>
    <w:rsid w:val="00B864BE"/>
    <w:rPr>
      <w:rFonts w:ascii="Arial" w:eastAsia="Times New Roman" w:hAnsi="Arial" w:cs="Arial"/>
      <w:sz w:val="24"/>
      <w:szCs w:val="24"/>
    </w:rPr>
  </w:style>
  <w:style w:type="paragraph" w:styleId="af8">
    <w:name w:val="caption"/>
    <w:aliases w:val="НАЗВАНИЕ"/>
    <w:basedOn w:val="a"/>
    <w:next w:val="a"/>
    <w:qFormat/>
    <w:rsid w:val="00B864BE"/>
    <w:pPr>
      <w:widowControl w:val="0"/>
      <w:autoSpaceDE w:val="0"/>
      <w:autoSpaceDN w:val="0"/>
      <w:adjustRightInd w:val="0"/>
      <w:ind w:firstLine="0"/>
      <w:jc w:val="center"/>
    </w:pPr>
    <w:rPr>
      <w:iCs/>
      <w:szCs w:val="32"/>
    </w:rPr>
  </w:style>
  <w:style w:type="paragraph" w:customStyle="1" w:styleId="af9">
    <w:name w:val="ТАБЛИЦА"/>
    <w:basedOn w:val="a"/>
    <w:link w:val="afa"/>
    <w:qFormat/>
    <w:rsid w:val="00B864BE"/>
    <w:pPr>
      <w:ind w:firstLine="0"/>
    </w:pPr>
    <w:rPr>
      <w:rFonts w:cs="Arial"/>
    </w:rPr>
  </w:style>
  <w:style w:type="character" w:customStyle="1" w:styleId="afa">
    <w:name w:val="ТАБЛИЦА Знак"/>
    <w:link w:val="af9"/>
    <w:rsid w:val="00B864BE"/>
    <w:rPr>
      <w:rFonts w:ascii="Arial" w:eastAsia="Times New Roman" w:hAnsi="Arial" w:cs="Arial"/>
      <w:sz w:val="24"/>
      <w:szCs w:val="24"/>
    </w:rPr>
  </w:style>
  <w:style w:type="table" w:customStyle="1" w:styleId="12">
    <w:name w:val="Сетка таблицы1"/>
    <w:basedOn w:val="a1"/>
    <w:next w:val="af2"/>
    <w:uiPriority w:val="59"/>
    <w:rsid w:val="00B864B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A2656A"/>
    <w:pPr>
      <w:spacing w:before="120" w:after="120"/>
      <w:jc w:val="right"/>
    </w:pPr>
    <w:rPr>
      <w:rFonts w:ascii="Arial" w:eastAsia="Times New Roman" w:hAnsi="Arial" w:cs="Arial"/>
      <w:b/>
      <w:bCs/>
      <w:kern w:val="28"/>
      <w:sz w:val="32"/>
      <w:szCs w:val="32"/>
    </w:rPr>
  </w:style>
  <w:style w:type="paragraph" w:customStyle="1" w:styleId="Table">
    <w:name w:val="Table!Таблица"/>
    <w:rsid w:val="00A2656A"/>
    <w:rPr>
      <w:rFonts w:ascii="Arial" w:eastAsia="Times New Roman" w:hAnsi="Arial" w:cs="Arial"/>
      <w:bCs/>
      <w:kern w:val="28"/>
      <w:sz w:val="24"/>
      <w:szCs w:val="32"/>
    </w:rPr>
  </w:style>
  <w:style w:type="paragraph" w:customStyle="1" w:styleId="Table0">
    <w:name w:val="Table!"/>
    <w:next w:val="Table"/>
    <w:rsid w:val="00A2656A"/>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2656A"/>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A2656A"/>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2656A"/>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2656A"/>
    <w:pPr>
      <w:jc w:val="center"/>
      <w:outlineLvl w:val="0"/>
    </w:pPr>
    <w:rPr>
      <w:rFonts w:cs="Arial"/>
      <w:b/>
      <w:bCs/>
      <w:kern w:val="32"/>
      <w:sz w:val="32"/>
      <w:szCs w:val="32"/>
    </w:rPr>
  </w:style>
  <w:style w:type="paragraph" w:styleId="2">
    <w:name w:val="heading 2"/>
    <w:aliases w:val="!Разделы документа"/>
    <w:basedOn w:val="a"/>
    <w:link w:val="20"/>
    <w:qFormat/>
    <w:rsid w:val="00A2656A"/>
    <w:pPr>
      <w:jc w:val="center"/>
      <w:outlineLvl w:val="1"/>
    </w:pPr>
    <w:rPr>
      <w:rFonts w:cs="Arial"/>
      <w:b/>
      <w:bCs/>
      <w:iCs/>
      <w:sz w:val="30"/>
      <w:szCs w:val="28"/>
    </w:rPr>
  </w:style>
  <w:style w:type="paragraph" w:styleId="3">
    <w:name w:val="heading 3"/>
    <w:aliases w:val="!Главы документа"/>
    <w:basedOn w:val="a"/>
    <w:link w:val="30"/>
    <w:qFormat/>
    <w:rsid w:val="00A2656A"/>
    <w:pPr>
      <w:outlineLvl w:val="2"/>
    </w:pPr>
    <w:rPr>
      <w:rFonts w:cs="Arial"/>
      <w:b/>
      <w:bCs/>
      <w:sz w:val="28"/>
      <w:szCs w:val="26"/>
    </w:rPr>
  </w:style>
  <w:style w:type="paragraph" w:styleId="4">
    <w:name w:val="heading 4"/>
    <w:aliases w:val="!Параграфы/Статьи документа"/>
    <w:basedOn w:val="a"/>
    <w:link w:val="40"/>
    <w:qFormat/>
    <w:rsid w:val="00A2656A"/>
    <w:pPr>
      <w:outlineLvl w:val="3"/>
    </w:pPr>
    <w:rPr>
      <w:b/>
      <w:bCs/>
      <w:sz w:val="26"/>
      <w:szCs w:val="28"/>
    </w:rPr>
  </w:style>
  <w:style w:type="character" w:default="1" w:styleId="a0">
    <w:name w:val="Default Paragraph Font"/>
    <w:rsid w:val="00A2656A"/>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A2656A"/>
  </w:style>
  <w:style w:type="numbering" w:customStyle="1" w:styleId="11">
    <w:name w:val="Нет списка1"/>
    <w:next w:val="a2"/>
    <w:semiHidden/>
    <w:rsid w:val="00EB5FE7"/>
  </w:style>
  <w:style w:type="character" w:styleId="a3">
    <w:name w:val="Hyperlink"/>
    <w:basedOn w:val="a0"/>
    <w:rsid w:val="00A2656A"/>
    <w:rPr>
      <w:color w:val="0000FF"/>
      <w:u w:val="none"/>
    </w:rPr>
  </w:style>
  <w:style w:type="paragraph" w:styleId="a4">
    <w:name w:val="footer"/>
    <w:basedOn w:val="a"/>
    <w:link w:val="a5"/>
    <w:rsid w:val="00EB5FE7"/>
    <w:pPr>
      <w:tabs>
        <w:tab w:val="center" w:pos="4677"/>
        <w:tab w:val="right" w:pos="9355"/>
      </w:tabs>
    </w:pPr>
    <w:rPr>
      <w:rFonts w:ascii="Times New Roman" w:hAnsi="Times New Roman"/>
      <w:lang w:val="x-none"/>
    </w:rPr>
  </w:style>
  <w:style w:type="character" w:customStyle="1" w:styleId="a5">
    <w:name w:val="Нижний колонтитул Знак"/>
    <w:link w:val="a4"/>
    <w:rsid w:val="00EB5FE7"/>
    <w:rPr>
      <w:rFonts w:ascii="Times New Roman" w:eastAsia="Times New Roman" w:hAnsi="Times New Roman" w:cs="Times New Roman"/>
      <w:sz w:val="24"/>
      <w:szCs w:val="24"/>
      <w:lang w:eastAsia="ru-RU"/>
    </w:rPr>
  </w:style>
  <w:style w:type="character" w:styleId="a6">
    <w:name w:val="page number"/>
    <w:basedOn w:val="a0"/>
    <w:rsid w:val="00EB5FE7"/>
  </w:style>
  <w:style w:type="paragraph" w:customStyle="1" w:styleId="ConsPlusNormal">
    <w:name w:val="ConsPlusNormal"/>
    <w:next w:val="a"/>
    <w:link w:val="ConsPlusNormal0"/>
    <w:rsid w:val="00EB5FE7"/>
    <w:pPr>
      <w:widowControl w:val="0"/>
      <w:suppressAutoHyphens/>
      <w:autoSpaceDE w:val="0"/>
      <w:ind w:firstLine="720"/>
    </w:pPr>
    <w:rPr>
      <w:rFonts w:ascii="Arial" w:eastAsia="Times New Roman" w:hAnsi="Arial" w:cs="Arial"/>
      <w:lang w:eastAsia="ar-SA"/>
    </w:rPr>
  </w:style>
  <w:style w:type="paragraph" w:styleId="a7">
    <w:name w:val="header"/>
    <w:basedOn w:val="a"/>
    <w:link w:val="a8"/>
    <w:uiPriority w:val="99"/>
    <w:rsid w:val="00EB5FE7"/>
    <w:pPr>
      <w:widowControl w:val="0"/>
      <w:suppressAutoHyphens/>
    </w:pPr>
    <w:rPr>
      <w:rFonts w:ascii="Times New Roman" w:eastAsia="Lucida Sans Unicode" w:hAnsi="Times New Roman"/>
      <w:lang w:val="x-none" w:eastAsia="ar-SA"/>
    </w:rPr>
  </w:style>
  <w:style w:type="character" w:customStyle="1" w:styleId="a8">
    <w:name w:val="Верхний колонтитул Знак"/>
    <w:link w:val="a7"/>
    <w:uiPriority w:val="99"/>
    <w:rsid w:val="00EB5FE7"/>
    <w:rPr>
      <w:rFonts w:ascii="Times New Roman" w:eastAsia="Lucida Sans Unicode" w:hAnsi="Times New Roman" w:cs="Times New Roman"/>
      <w:sz w:val="24"/>
      <w:szCs w:val="24"/>
      <w:lang w:eastAsia="ar-SA"/>
    </w:rPr>
  </w:style>
  <w:style w:type="paragraph" w:styleId="a9">
    <w:name w:val="Body Text"/>
    <w:basedOn w:val="a"/>
    <w:link w:val="aa"/>
    <w:rsid w:val="00EB5FE7"/>
    <w:rPr>
      <w:rFonts w:ascii="Times New Roman" w:hAnsi="Times New Roman"/>
      <w:sz w:val="28"/>
      <w:szCs w:val="20"/>
      <w:lang w:val="x-none"/>
    </w:rPr>
  </w:style>
  <w:style w:type="character" w:customStyle="1" w:styleId="aa">
    <w:name w:val="Основной текст Знак"/>
    <w:link w:val="a9"/>
    <w:rsid w:val="00EB5FE7"/>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EB5FE7"/>
    <w:rPr>
      <w:rFonts w:ascii="Arial" w:eastAsia="Times New Roman" w:hAnsi="Arial" w:cs="Arial"/>
      <w:lang w:eastAsia="ar-SA" w:bidi="ar-SA"/>
    </w:rPr>
  </w:style>
  <w:style w:type="paragraph" w:customStyle="1" w:styleId="ConsPlusTitle">
    <w:name w:val="ConsPlusTitle"/>
    <w:rsid w:val="00EB5FE7"/>
    <w:pPr>
      <w:widowControl w:val="0"/>
      <w:autoSpaceDE w:val="0"/>
      <w:autoSpaceDN w:val="0"/>
      <w:adjustRightInd w:val="0"/>
    </w:pPr>
    <w:rPr>
      <w:rFonts w:ascii="Arial" w:eastAsia="Times New Roman" w:hAnsi="Arial" w:cs="Arial"/>
      <w:b/>
      <w:bCs/>
    </w:rPr>
  </w:style>
  <w:style w:type="paragraph" w:styleId="ab">
    <w:name w:val="Normal (Web)"/>
    <w:basedOn w:val="a"/>
    <w:uiPriority w:val="99"/>
    <w:unhideWhenUsed/>
    <w:rsid w:val="00EB5FE7"/>
    <w:pPr>
      <w:spacing w:before="100" w:beforeAutospacing="1" w:after="100" w:afterAutospacing="1"/>
    </w:pPr>
    <w:rPr>
      <w:rFonts w:ascii="Times New Roman" w:hAnsi="Times New Roman"/>
    </w:rPr>
  </w:style>
  <w:style w:type="paragraph" w:customStyle="1" w:styleId="ConsPlusNonformat">
    <w:name w:val="ConsPlusNonformat"/>
    <w:uiPriority w:val="99"/>
    <w:rsid w:val="00EB5FE7"/>
    <w:pPr>
      <w:autoSpaceDE w:val="0"/>
      <w:autoSpaceDN w:val="0"/>
      <w:adjustRightInd w:val="0"/>
    </w:pPr>
    <w:rPr>
      <w:rFonts w:ascii="Courier New" w:eastAsia="Times New Roman" w:hAnsi="Courier New" w:cs="Courier New"/>
    </w:rPr>
  </w:style>
  <w:style w:type="paragraph" w:styleId="ac">
    <w:name w:val="Balloon Text"/>
    <w:basedOn w:val="a"/>
    <w:link w:val="ad"/>
    <w:rsid w:val="00EB5FE7"/>
    <w:rPr>
      <w:rFonts w:ascii="Tahoma" w:hAnsi="Tahoma"/>
      <w:sz w:val="16"/>
      <w:szCs w:val="16"/>
      <w:lang w:val="x-none"/>
    </w:rPr>
  </w:style>
  <w:style w:type="character" w:customStyle="1" w:styleId="ad">
    <w:name w:val="Текст выноски Знак"/>
    <w:link w:val="ac"/>
    <w:rsid w:val="00EB5FE7"/>
    <w:rPr>
      <w:rFonts w:ascii="Tahoma" w:eastAsia="Times New Roman" w:hAnsi="Tahoma" w:cs="Tahoma"/>
      <w:sz w:val="16"/>
      <w:szCs w:val="16"/>
      <w:lang w:eastAsia="ru-RU"/>
    </w:rPr>
  </w:style>
  <w:style w:type="paragraph" w:styleId="ae">
    <w:name w:val="footnote text"/>
    <w:basedOn w:val="a"/>
    <w:link w:val="af"/>
    <w:rsid w:val="00EB5FE7"/>
    <w:rPr>
      <w:rFonts w:ascii="Times New Roman" w:hAnsi="Times New Roman"/>
      <w:sz w:val="20"/>
      <w:szCs w:val="20"/>
      <w:lang w:val="x-none"/>
    </w:rPr>
  </w:style>
  <w:style w:type="character" w:customStyle="1" w:styleId="af">
    <w:name w:val="Текст сноски Знак"/>
    <w:link w:val="ae"/>
    <w:rsid w:val="00EB5FE7"/>
    <w:rPr>
      <w:rFonts w:ascii="Times New Roman" w:eastAsia="Times New Roman" w:hAnsi="Times New Roman" w:cs="Times New Roman"/>
      <w:sz w:val="20"/>
      <w:szCs w:val="20"/>
      <w:lang w:eastAsia="ru-RU"/>
    </w:rPr>
  </w:style>
  <w:style w:type="character" w:styleId="af0">
    <w:name w:val="footnote reference"/>
    <w:rsid w:val="00EB5FE7"/>
    <w:rPr>
      <w:vertAlign w:val="superscript"/>
    </w:rPr>
  </w:style>
  <w:style w:type="paragraph" w:customStyle="1" w:styleId="ConsPlusCell">
    <w:name w:val="ConsPlusCell"/>
    <w:uiPriority w:val="99"/>
    <w:rsid w:val="00EB5FE7"/>
    <w:pPr>
      <w:autoSpaceDE w:val="0"/>
      <w:autoSpaceDN w:val="0"/>
      <w:adjustRightInd w:val="0"/>
    </w:pPr>
    <w:rPr>
      <w:rFonts w:ascii="Arial" w:eastAsia="Times New Roman" w:hAnsi="Arial" w:cs="Arial"/>
    </w:rPr>
  </w:style>
  <w:style w:type="paragraph" w:styleId="af1">
    <w:name w:val="List Paragraph"/>
    <w:basedOn w:val="a"/>
    <w:uiPriority w:val="34"/>
    <w:qFormat/>
    <w:rsid w:val="00EB5FE7"/>
    <w:pPr>
      <w:ind w:left="720"/>
      <w:contextualSpacing/>
    </w:pPr>
    <w:rPr>
      <w:rFonts w:ascii="Times New Roman" w:hAnsi="Times New Roman"/>
    </w:rPr>
  </w:style>
  <w:style w:type="table" w:styleId="af2">
    <w:name w:val="Table Grid"/>
    <w:basedOn w:val="a1"/>
    <w:uiPriority w:val="59"/>
    <w:rsid w:val="00EB5F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A059F1"/>
    <w:pPr>
      <w:spacing w:after="120"/>
      <w:ind w:left="283"/>
    </w:pPr>
    <w:rPr>
      <w:sz w:val="16"/>
      <w:szCs w:val="16"/>
    </w:rPr>
  </w:style>
  <w:style w:type="character" w:customStyle="1" w:styleId="32">
    <w:name w:val="Основной текст с отступом 3 Знак"/>
    <w:link w:val="31"/>
    <w:uiPriority w:val="99"/>
    <w:semiHidden/>
    <w:rsid w:val="00A059F1"/>
    <w:rPr>
      <w:sz w:val="16"/>
      <w:szCs w:val="16"/>
      <w:lang w:eastAsia="en-US"/>
    </w:rPr>
  </w:style>
  <w:style w:type="paragraph" w:styleId="af3">
    <w:name w:val="No Spacing"/>
    <w:uiPriority w:val="99"/>
    <w:qFormat/>
    <w:rsid w:val="00A059F1"/>
    <w:rPr>
      <w:rFonts w:eastAsia="Times New Roman" w:cs="Calibri"/>
      <w:sz w:val="22"/>
      <w:szCs w:val="22"/>
    </w:rPr>
  </w:style>
  <w:style w:type="character" w:customStyle="1" w:styleId="10">
    <w:name w:val="Заголовок 1 Знак"/>
    <w:link w:val="1"/>
    <w:rsid w:val="00B864BE"/>
    <w:rPr>
      <w:rFonts w:ascii="Arial" w:eastAsia="Times New Roman" w:hAnsi="Arial" w:cs="Arial"/>
      <w:b/>
      <w:bCs/>
      <w:kern w:val="32"/>
      <w:sz w:val="32"/>
      <w:szCs w:val="32"/>
    </w:rPr>
  </w:style>
  <w:style w:type="character" w:customStyle="1" w:styleId="20">
    <w:name w:val="Заголовок 2 Знак"/>
    <w:link w:val="2"/>
    <w:rsid w:val="00B864BE"/>
    <w:rPr>
      <w:rFonts w:ascii="Arial" w:eastAsia="Times New Roman" w:hAnsi="Arial" w:cs="Arial"/>
      <w:b/>
      <w:bCs/>
      <w:iCs/>
      <w:sz w:val="30"/>
      <w:szCs w:val="28"/>
    </w:rPr>
  </w:style>
  <w:style w:type="character" w:customStyle="1" w:styleId="30">
    <w:name w:val="Заголовок 3 Знак"/>
    <w:link w:val="3"/>
    <w:rsid w:val="00B864BE"/>
    <w:rPr>
      <w:rFonts w:ascii="Arial" w:eastAsia="Times New Roman" w:hAnsi="Arial" w:cs="Arial"/>
      <w:b/>
      <w:bCs/>
      <w:sz w:val="28"/>
      <w:szCs w:val="26"/>
    </w:rPr>
  </w:style>
  <w:style w:type="character" w:customStyle="1" w:styleId="40">
    <w:name w:val="Заголовок 4 Знак"/>
    <w:link w:val="4"/>
    <w:rsid w:val="00B864BE"/>
    <w:rPr>
      <w:rFonts w:ascii="Arial" w:eastAsia="Times New Roman" w:hAnsi="Arial"/>
      <w:b/>
      <w:bCs/>
      <w:sz w:val="26"/>
      <w:szCs w:val="28"/>
    </w:rPr>
  </w:style>
  <w:style w:type="character" w:styleId="HTML">
    <w:name w:val="HTML Variable"/>
    <w:aliases w:val="!Ссылки в документе"/>
    <w:basedOn w:val="a0"/>
    <w:rsid w:val="00A2656A"/>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A2656A"/>
    <w:rPr>
      <w:rFonts w:ascii="Courier" w:hAnsi="Courier"/>
      <w:sz w:val="22"/>
      <w:szCs w:val="20"/>
    </w:rPr>
  </w:style>
  <w:style w:type="character" w:customStyle="1" w:styleId="af5">
    <w:name w:val="Текст примечания Знак"/>
    <w:link w:val="af4"/>
    <w:semiHidden/>
    <w:rsid w:val="00B864BE"/>
    <w:rPr>
      <w:rFonts w:ascii="Courier" w:eastAsia="Times New Roman" w:hAnsi="Courier"/>
      <w:sz w:val="22"/>
    </w:rPr>
  </w:style>
  <w:style w:type="paragraph" w:customStyle="1" w:styleId="Title">
    <w:name w:val="Title!Название НПА"/>
    <w:basedOn w:val="a"/>
    <w:rsid w:val="00A2656A"/>
    <w:pPr>
      <w:spacing w:before="240" w:after="60"/>
      <w:jc w:val="center"/>
      <w:outlineLvl w:val="0"/>
    </w:pPr>
    <w:rPr>
      <w:rFonts w:cs="Arial"/>
      <w:b/>
      <w:bCs/>
      <w:kern w:val="28"/>
      <w:sz w:val="32"/>
      <w:szCs w:val="32"/>
    </w:rPr>
  </w:style>
  <w:style w:type="paragraph" w:customStyle="1" w:styleId="af6">
    <w:name w:val="ПРИЛОЖЕНИЕ"/>
    <w:basedOn w:val="a"/>
    <w:link w:val="af7"/>
    <w:qFormat/>
    <w:rsid w:val="00B864BE"/>
    <w:pPr>
      <w:widowControl w:val="0"/>
      <w:autoSpaceDE w:val="0"/>
      <w:autoSpaceDN w:val="0"/>
      <w:adjustRightInd w:val="0"/>
      <w:ind w:left="3969" w:firstLine="0"/>
    </w:pPr>
    <w:rPr>
      <w:rFonts w:cs="Arial"/>
    </w:rPr>
  </w:style>
  <w:style w:type="character" w:customStyle="1" w:styleId="af7">
    <w:name w:val="ПРИЛОЖЕНИЕ Знак"/>
    <w:link w:val="af6"/>
    <w:rsid w:val="00B864BE"/>
    <w:rPr>
      <w:rFonts w:ascii="Arial" w:eastAsia="Times New Roman" w:hAnsi="Arial" w:cs="Arial"/>
      <w:sz w:val="24"/>
      <w:szCs w:val="24"/>
    </w:rPr>
  </w:style>
  <w:style w:type="paragraph" w:styleId="af8">
    <w:name w:val="caption"/>
    <w:aliases w:val="НАЗВАНИЕ"/>
    <w:basedOn w:val="a"/>
    <w:next w:val="a"/>
    <w:qFormat/>
    <w:rsid w:val="00B864BE"/>
    <w:pPr>
      <w:widowControl w:val="0"/>
      <w:autoSpaceDE w:val="0"/>
      <w:autoSpaceDN w:val="0"/>
      <w:adjustRightInd w:val="0"/>
      <w:ind w:firstLine="0"/>
      <w:jc w:val="center"/>
    </w:pPr>
    <w:rPr>
      <w:iCs/>
      <w:szCs w:val="32"/>
    </w:rPr>
  </w:style>
  <w:style w:type="paragraph" w:customStyle="1" w:styleId="af9">
    <w:name w:val="ТАБЛИЦА"/>
    <w:basedOn w:val="a"/>
    <w:link w:val="afa"/>
    <w:qFormat/>
    <w:rsid w:val="00B864BE"/>
    <w:pPr>
      <w:ind w:firstLine="0"/>
    </w:pPr>
    <w:rPr>
      <w:rFonts w:cs="Arial"/>
    </w:rPr>
  </w:style>
  <w:style w:type="character" w:customStyle="1" w:styleId="afa">
    <w:name w:val="ТАБЛИЦА Знак"/>
    <w:link w:val="af9"/>
    <w:rsid w:val="00B864BE"/>
    <w:rPr>
      <w:rFonts w:ascii="Arial" w:eastAsia="Times New Roman" w:hAnsi="Arial" w:cs="Arial"/>
      <w:sz w:val="24"/>
      <w:szCs w:val="24"/>
    </w:rPr>
  </w:style>
  <w:style w:type="table" w:customStyle="1" w:styleId="12">
    <w:name w:val="Сетка таблицы1"/>
    <w:basedOn w:val="a1"/>
    <w:next w:val="af2"/>
    <w:uiPriority w:val="59"/>
    <w:rsid w:val="00B864B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A2656A"/>
    <w:pPr>
      <w:spacing w:before="120" w:after="120"/>
      <w:jc w:val="right"/>
    </w:pPr>
    <w:rPr>
      <w:rFonts w:ascii="Arial" w:eastAsia="Times New Roman" w:hAnsi="Arial" w:cs="Arial"/>
      <w:b/>
      <w:bCs/>
      <w:kern w:val="28"/>
      <w:sz w:val="32"/>
      <w:szCs w:val="32"/>
    </w:rPr>
  </w:style>
  <w:style w:type="paragraph" w:customStyle="1" w:styleId="Table">
    <w:name w:val="Table!Таблица"/>
    <w:rsid w:val="00A2656A"/>
    <w:rPr>
      <w:rFonts w:ascii="Arial" w:eastAsia="Times New Roman" w:hAnsi="Arial" w:cs="Arial"/>
      <w:bCs/>
      <w:kern w:val="28"/>
      <w:sz w:val="24"/>
      <w:szCs w:val="32"/>
    </w:rPr>
  </w:style>
  <w:style w:type="paragraph" w:customStyle="1" w:styleId="Table0">
    <w:name w:val="Table!"/>
    <w:next w:val="Table"/>
    <w:rsid w:val="00A2656A"/>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2656A"/>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A2656A"/>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133">
      <w:bodyDiv w:val="1"/>
      <w:marLeft w:val="0"/>
      <w:marRight w:val="0"/>
      <w:marTop w:val="0"/>
      <w:marBottom w:val="0"/>
      <w:divBdr>
        <w:top w:val="none" w:sz="0" w:space="0" w:color="auto"/>
        <w:left w:val="none" w:sz="0" w:space="0" w:color="auto"/>
        <w:bottom w:val="none" w:sz="0" w:space="0" w:color="auto"/>
        <w:right w:val="none" w:sz="0" w:space="0" w:color="auto"/>
      </w:divBdr>
    </w:div>
    <w:div w:id="600383743">
      <w:bodyDiv w:val="1"/>
      <w:marLeft w:val="0"/>
      <w:marRight w:val="0"/>
      <w:marTop w:val="0"/>
      <w:marBottom w:val="0"/>
      <w:divBdr>
        <w:top w:val="none" w:sz="0" w:space="0" w:color="auto"/>
        <w:left w:val="none" w:sz="0" w:space="0" w:color="auto"/>
        <w:bottom w:val="none" w:sz="0" w:space="0" w:color="auto"/>
        <w:right w:val="none" w:sz="0" w:space="0" w:color="auto"/>
      </w:divBdr>
    </w:div>
    <w:div w:id="675571272">
      <w:bodyDiv w:val="1"/>
      <w:marLeft w:val="0"/>
      <w:marRight w:val="0"/>
      <w:marTop w:val="0"/>
      <w:marBottom w:val="0"/>
      <w:divBdr>
        <w:top w:val="none" w:sz="0" w:space="0" w:color="auto"/>
        <w:left w:val="none" w:sz="0" w:space="0" w:color="auto"/>
        <w:bottom w:val="none" w:sz="0" w:space="0" w:color="auto"/>
        <w:right w:val="none" w:sz="0" w:space="0" w:color="auto"/>
      </w:divBdr>
    </w:div>
    <w:div w:id="1053771700">
      <w:bodyDiv w:val="1"/>
      <w:marLeft w:val="0"/>
      <w:marRight w:val="0"/>
      <w:marTop w:val="0"/>
      <w:marBottom w:val="0"/>
      <w:divBdr>
        <w:top w:val="none" w:sz="0" w:space="0" w:color="auto"/>
        <w:left w:val="none" w:sz="0" w:space="0" w:color="auto"/>
        <w:bottom w:val="none" w:sz="0" w:space="0" w:color="auto"/>
        <w:right w:val="none" w:sz="0" w:space="0" w:color="auto"/>
      </w:divBdr>
    </w:div>
    <w:div w:id="1115177685">
      <w:bodyDiv w:val="1"/>
      <w:marLeft w:val="0"/>
      <w:marRight w:val="0"/>
      <w:marTop w:val="0"/>
      <w:marBottom w:val="0"/>
      <w:divBdr>
        <w:top w:val="none" w:sz="0" w:space="0" w:color="auto"/>
        <w:left w:val="none" w:sz="0" w:space="0" w:color="auto"/>
        <w:bottom w:val="none" w:sz="0" w:space="0" w:color="auto"/>
        <w:right w:val="none" w:sz="0" w:space="0" w:color="auto"/>
      </w:divBdr>
    </w:div>
    <w:div w:id="1206140195">
      <w:bodyDiv w:val="1"/>
      <w:marLeft w:val="0"/>
      <w:marRight w:val="0"/>
      <w:marTop w:val="0"/>
      <w:marBottom w:val="0"/>
      <w:divBdr>
        <w:top w:val="none" w:sz="0" w:space="0" w:color="auto"/>
        <w:left w:val="none" w:sz="0" w:space="0" w:color="auto"/>
        <w:bottom w:val="none" w:sz="0" w:space="0" w:color="auto"/>
        <w:right w:val="none" w:sz="0" w:space="0" w:color="auto"/>
      </w:divBdr>
    </w:div>
    <w:div w:id="1462846801">
      <w:bodyDiv w:val="1"/>
      <w:marLeft w:val="0"/>
      <w:marRight w:val="0"/>
      <w:marTop w:val="0"/>
      <w:marBottom w:val="0"/>
      <w:divBdr>
        <w:top w:val="none" w:sz="0" w:space="0" w:color="auto"/>
        <w:left w:val="none" w:sz="0" w:space="0" w:color="auto"/>
        <w:bottom w:val="none" w:sz="0" w:space="0" w:color="auto"/>
        <w:right w:val="none" w:sz="0" w:space="0" w:color="auto"/>
      </w:divBdr>
    </w:div>
    <w:div w:id="199409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F2699-F71A-4ACF-8BF5-218399A1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28</Pages>
  <Words>9333</Words>
  <Characters>53200</Characters>
  <Application>Microsoft Office Word</Application>
  <DocSecurity>0</DocSecurity>
  <Lines>443</Lines>
  <Paragraphs>124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Об утверждении административного регламента администрации Бутурлиновского муници</vt:lpstr>
    </vt:vector>
  </TitlesOfParts>
  <Company>*</Company>
  <LinksUpToDate>false</LinksUpToDate>
  <CharactersWithSpaces>62409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Беликова Юлия Андреевна</dc:creator>
  <cp:lastModifiedBy>Беликова Юлия Андреевна</cp:lastModifiedBy>
  <cp:revision>1</cp:revision>
  <cp:lastPrinted>2015-09-23T09:40:00Z</cp:lastPrinted>
  <dcterms:created xsi:type="dcterms:W3CDTF">2023-02-10T10:40:00Z</dcterms:created>
  <dcterms:modified xsi:type="dcterms:W3CDTF">2023-02-10T10:41:00Z</dcterms:modified>
</cp:coreProperties>
</file>